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C7A1CC" w14:textId="1BA85AC7" w:rsidR="000A2211" w:rsidRDefault="000A2211" w:rsidP="00151E89">
      <w:pPr>
        <w:pStyle w:val="3-"/>
        <w:numPr>
          <w:ilvl w:val="0"/>
          <w:numId w:val="0"/>
        </w:numPr>
        <w:ind w:left="3216"/>
      </w:pPr>
      <w:bookmarkStart w:id="0" w:name="_Toc330777672"/>
      <w:bookmarkStart w:id="1" w:name="_Toc78122910"/>
      <w:bookmarkStart w:id="2" w:name="_Toc78123033"/>
      <w:bookmarkStart w:id="3" w:name="_Toc78167949"/>
      <w:bookmarkStart w:id="4" w:name="show_isTender"/>
    </w:p>
    <w:p w14:paraId="2296E5A7" w14:textId="77777777" w:rsidR="004E394B" w:rsidRPr="002426B4" w:rsidRDefault="0039663A" w:rsidP="0057259E">
      <w:pPr>
        <w:pStyle w:val="affffffff"/>
        <w:rPr>
          <w:rtl/>
        </w:rPr>
        <w:sectPr w:rsidR="004E394B" w:rsidRPr="002426B4" w:rsidSect="00654526">
          <w:footerReference w:type="default" r:id="rId9"/>
          <w:footerReference w:type="first" r:id="rId10"/>
          <w:pgSz w:w="11906" w:h="16838" w:code="9"/>
          <w:pgMar w:top="1616" w:right="1826" w:bottom="1440" w:left="1800" w:header="709" w:footer="709" w:gutter="0"/>
          <w:cols w:space="708"/>
          <w:titlePg/>
          <w:bidi/>
          <w:rtlGutter/>
          <w:docGrid w:linePitch="360"/>
        </w:sectPr>
      </w:pPr>
      <w:bookmarkStart w:id="5" w:name="_Toc256000050"/>
      <w:bookmarkStart w:id="6" w:name="_Toc32477904"/>
      <w:bookmarkStart w:id="7" w:name="_Toc43400623"/>
      <w:bookmarkStart w:id="8" w:name="_Toc44931932"/>
      <w:bookmarkStart w:id="9" w:name="_Toc44932019"/>
      <w:bookmarkStart w:id="10" w:name="_Toc44932668"/>
      <w:bookmarkStart w:id="11" w:name="_Toc53331337"/>
      <w:bookmarkStart w:id="12" w:name="_Toc173823724"/>
      <w:bookmarkStart w:id="13" w:name="_Toc173825532"/>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5"/>
      <w:bookmarkEnd w:id="6"/>
      <w:bookmarkEnd w:id="7"/>
      <w:bookmarkEnd w:id="8"/>
      <w:bookmarkEnd w:id="9"/>
      <w:bookmarkEnd w:id="10"/>
      <w:bookmarkEnd w:id="11"/>
      <w:bookmarkEnd w:id="12"/>
      <w:bookmarkEnd w:id="13"/>
    </w:p>
    <w:p w14:paraId="11F509A5" w14:textId="77777777" w:rsidR="00B45730" w:rsidRPr="00EC0034" w:rsidRDefault="0039663A" w:rsidP="00973BC2">
      <w:pPr>
        <w:pStyle w:val="1ff3"/>
        <w:rPr>
          <w:rtl/>
        </w:rPr>
      </w:pPr>
      <w:bookmarkStart w:id="14" w:name="_Toc256000051"/>
      <w:bookmarkStart w:id="15" w:name="_Toc32477905"/>
      <w:bookmarkStart w:id="16" w:name="_Toc43400624"/>
      <w:bookmarkStart w:id="17" w:name="_Toc44931933"/>
      <w:bookmarkStart w:id="18" w:name="_Toc44932020"/>
      <w:bookmarkStart w:id="19" w:name="_Toc53331338"/>
      <w:bookmarkStart w:id="20" w:name="_Toc173823725"/>
      <w:bookmarkStart w:id="21"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14"/>
      <w:bookmarkEnd w:id="15"/>
      <w:bookmarkEnd w:id="16"/>
      <w:bookmarkEnd w:id="17"/>
      <w:bookmarkEnd w:id="18"/>
      <w:bookmarkEnd w:id="19"/>
      <w:bookmarkEnd w:id="20"/>
      <w:bookmarkEnd w:id="21"/>
    </w:p>
    <w:p w14:paraId="007FA77B" w14:textId="77777777" w:rsidR="004E394B" w:rsidRPr="002A3E64" w:rsidRDefault="0039663A" w:rsidP="005240F7">
      <w:pPr>
        <w:pStyle w:val="2-"/>
        <w:numPr>
          <w:ilvl w:val="1"/>
          <w:numId w:val="129"/>
        </w:numPr>
        <w:rPr>
          <w:rtl/>
        </w:rPr>
      </w:pPr>
      <w:bookmarkStart w:id="22" w:name="_Toc43400625"/>
      <w:bookmarkStart w:id="23" w:name="_Toc44931934"/>
      <w:bookmarkStart w:id="24" w:name="_Toc44932021"/>
      <w:r w:rsidRPr="002A3E64">
        <w:rPr>
          <w:rFonts w:hint="eastAsia"/>
          <w:rtl/>
        </w:rPr>
        <w:t>כללי</w:t>
      </w:r>
      <w:r w:rsidR="00204AE0">
        <w:rPr>
          <w:rFonts w:hint="cs"/>
          <w:rtl/>
        </w:rPr>
        <w:t>ם למילוי חוברת ההצעה</w:t>
      </w:r>
      <w:bookmarkEnd w:id="22"/>
      <w:bookmarkEnd w:id="23"/>
      <w:bookmarkEnd w:id="24"/>
    </w:p>
    <w:p w14:paraId="3C48D76D" w14:textId="77777777" w:rsidR="000B02CF" w:rsidRPr="00AA29ED" w:rsidRDefault="0039663A" w:rsidP="005240F7">
      <w:pPr>
        <w:pStyle w:val="3-"/>
        <w:numPr>
          <w:ilvl w:val="2"/>
          <w:numId w:val="129"/>
        </w:numPr>
        <w:rPr>
          <w:rtl/>
        </w:rPr>
      </w:pPr>
      <w:bookmarkStart w:id="25"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5"/>
    </w:p>
    <w:p w14:paraId="517D3DD9" w14:textId="77777777" w:rsidR="004E394B" w:rsidRDefault="0039663A" w:rsidP="005240F7">
      <w:pPr>
        <w:pStyle w:val="3-"/>
        <w:numPr>
          <w:ilvl w:val="2"/>
          <w:numId w:val="129"/>
        </w:numPr>
        <w:rPr>
          <w:rtl/>
        </w:rPr>
      </w:pPr>
      <w:bookmarkStart w:id="26"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6"/>
    </w:p>
    <w:p w14:paraId="4CBA9D8D" w14:textId="77777777" w:rsidR="004E394B" w:rsidRPr="00116E05" w:rsidRDefault="0039663A" w:rsidP="005240F7">
      <w:pPr>
        <w:pStyle w:val="3-"/>
        <w:numPr>
          <w:ilvl w:val="2"/>
          <w:numId w:val="129"/>
        </w:numPr>
        <w:rPr>
          <w:rtl/>
        </w:rPr>
      </w:pPr>
      <w:bookmarkStart w:id="27"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7"/>
      <w:r w:rsidRPr="00116E05">
        <w:rPr>
          <w:rFonts w:hint="cs"/>
          <w:rtl/>
        </w:rPr>
        <w:t xml:space="preserve"> </w:t>
      </w:r>
    </w:p>
    <w:p w14:paraId="2E3AFD65" w14:textId="77777777" w:rsidR="00B11972" w:rsidRPr="00116E05" w:rsidRDefault="0039663A" w:rsidP="005240F7">
      <w:pPr>
        <w:pStyle w:val="3-"/>
        <w:numPr>
          <w:ilvl w:val="2"/>
          <w:numId w:val="129"/>
        </w:numPr>
        <w:rPr>
          <w:rtl/>
        </w:rPr>
      </w:pPr>
      <w:bookmarkStart w:id="28"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8"/>
    </w:p>
    <w:p w14:paraId="2817D6FF" w14:textId="77777777" w:rsidR="009351AA" w:rsidRDefault="0039663A" w:rsidP="005240F7">
      <w:pPr>
        <w:pStyle w:val="3-"/>
        <w:numPr>
          <w:ilvl w:val="2"/>
          <w:numId w:val="129"/>
        </w:numPr>
        <w:rPr>
          <w:rtl/>
        </w:rPr>
      </w:pPr>
      <w:bookmarkStart w:id="29"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9"/>
    </w:p>
    <w:p w14:paraId="359FBD2B" w14:textId="77777777" w:rsidR="004E394B" w:rsidRPr="00EC0034" w:rsidRDefault="0039663A" w:rsidP="00973BC2">
      <w:pPr>
        <w:pStyle w:val="1ff3"/>
        <w:rPr>
          <w:rtl/>
        </w:rPr>
      </w:pPr>
      <w:bookmarkStart w:id="30" w:name="_Toc256000052"/>
      <w:bookmarkStart w:id="31" w:name="_Toc32477906"/>
      <w:bookmarkStart w:id="32" w:name="_Toc43400627"/>
      <w:bookmarkStart w:id="33" w:name="_Toc44931936"/>
      <w:bookmarkStart w:id="34" w:name="_Toc44932023"/>
      <w:bookmarkStart w:id="35" w:name="_Toc53331344"/>
      <w:bookmarkStart w:id="36" w:name="_Toc173823726"/>
      <w:bookmarkStart w:id="37" w:name="_Toc173825534"/>
      <w:bookmarkStart w:id="38" w:name="_Toc516503366"/>
      <w:r w:rsidRPr="00EC0034">
        <w:rPr>
          <w:rFonts w:hint="cs"/>
          <w:rtl/>
        </w:rPr>
        <w:t>פרטי המציע</w:t>
      </w:r>
      <w:bookmarkEnd w:id="30"/>
      <w:bookmarkEnd w:id="31"/>
      <w:bookmarkEnd w:id="32"/>
      <w:bookmarkEnd w:id="33"/>
      <w:bookmarkEnd w:id="34"/>
      <w:bookmarkEnd w:id="35"/>
      <w:bookmarkEnd w:id="36"/>
      <w:bookmarkEnd w:id="37"/>
    </w:p>
    <w:tbl>
      <w:tblPr>
        <w:tblStyle w:val="affffa"/>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136788" w14:paraId="284D3525" w14:textId="77777777" w:rsidTr="005C132D">
        <w:trPr>
          <w:trHeight w:val="885"/>
          <w:tblHeader/>
        </w:trPr>
        <w:tc>
          <w:tcPr>
            <w:tcW w:w="2019" w:type="pct"/>
            <w:vAlign w:val="center"/>
          </w:tcPr>
          <w:p w14:paraId="4C28EDDE" w14:textId="77777777" w:rsidR="0042795F" w:rsidRPr="005777FC" w:rsidRDefault="0039663A"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14:paraId="593A2FEB" w14:textId="77777777" w:rsidR="0042795F" w:rsidRPr="005777FC" w:rsidRDefault="0042795F" w:rsidP="005C132D">
            <w:pPr>
              <w:spacing w:before="120" w:after="120" w:line="360" w:lineRule="auto"/>
              <w:rPr>
                <w:rFonts w:ascii="David" w:hAnsi="David" w:cs="David"/>
                <w:sz w:val="24"/>
                <w:szCs w:val="24"/>
                <w:rtl/>
              </w:rPr>
            </w:pPr>
          </w:p>
        </w:tc>
      </w:tr>
      <w:tr w:rsidR="00136788" w14:paraId="1C9EBA2E" w14:textId="77777777" w:rsidTr="005C132D">
        <w:trPr>
          <w:trHeight w:val="20"/>
        </w:trPr>
        <w:tc>
          <w:tcPr>
            <w:tcW w:w="2019" w:type="pct"/>
            <w:vAlign w:val="center"/>
          </w:tcPr>
          <w:p w14:paraId="34FCA010" w14:textId="77777777" w:rsidR="0042795F" w:rsidRPr="005777FC" w:rsidRDefault="0039663A"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5A955490" w14:textId="77777777" w:rsidR="0042795F" w:rsidRPr="005777FC" w:rsidRDefault="0039663A" w:rsidP="005C132D">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981" w:type="pct"/>
            <w:vAlign w:val="center"/>
          </w:tcPr>
          <w:p w14:paraId="2DD9EE7B" w14:textId="77777777" w:rsidR="0042795F" w:rsidRPr="005777FC" w:rsidRDefault="0042795F" w:rsidP="005C132D">
            <w:pPr>
              <w:spacing w:before="120" w:after="120" w:line="360" w:lineRule="auto"/>
              <w:rPr>
                <w:rFonts w:ascii="David" w:hAnsi="David" w:cs="David"/>
                <w:sz w:val="24"/>
                <w:szCs w:val="24"/>
                <w:rtl/>
              </w:rPr>
            </w:pPr>
          </w:p>
        </w:tc>
      </w:tr>
      <w:tr w:rsidR="00136788" w14:paraId="7B477874" w14:textId="77777777" w:rsidTr="005C132D">
        <w:trPr>
          <w:trHeight w:val="20"/>
        </w:trPr>
        <w:tc>
          <w:tcPr>
            <w:tcW w:w="2019" w:type="pct"/>
            <w:vAlign w:val="center"/>
          </w:tcPr>
          <w:p w14:paraId="105933DB" w14:textId="77777777" w:rsidR="0042795F" w:rsidRPr="005777FC" w:rsidRDefault="0039663A"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14:paraId="4927146D" w14:textId="77777777" w:rsidR="0042795F" w:rsidRPr="005777FC" w:rsidRDefault="0042795F" w:rsidP="005C132D">
            <w:pPr>
              <w:spacing w:before="120" w:after="120" w:line="360" w:lineRule="auto"/>
              <w:rPr>
                <w:rFonts w:ascii="David" w:hAnsi="David" w:cs="David"/>
                <w:sz w:val="24"/>
                <w:szCs w:val="24"/>
                <w:rtl/>
              </w:rPr>
            </w:pPr>
          </w:p>
        </w:tc>
      </w:tr>
      <w:tr w:rsidR="00136788" w14:paraId="530DDA51" w14:textId="77777777" w:rsidTr="005C132D">
        <w:trPr>
          <w:trHeight w:val="793"/>
        </w:trPr>
        <w:tc>
          <w:tcPr>
            <w:tcW w:w="2019" w:type="pct"/>
            <w:vAlign w:val="center"/>
          </w:tcPr>
          <w:p w14:paraId="7FE4F8B1" w14:textId="77777777" w:rsidR="0042795F" w:rsidRPr="005777FC" w:rsidRDefault="0039663A"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w:t>
            </w:r>
            <w:proofErr w:type="spellStart"/>
            <w:r w:rsidR="002D4F3D" w:rsidRPr="005777FC">
              <w:rPr>
                <w:rFonts w:ascii="David" w:hAnsi="David" w:cs="David"/>
                <w:sz w:val="24"/>
                <w:szCs w:val="24"/>
                <w:rtl/>
              </w:rPr>
              <w:t>ח"פ</w:t>
            </w:r>
            <w:proofErr w:type="spellEnd"/>
            <w:r w:rsidR="002D4F3D" w:rsidRPr="005777FC">
              <w:rPr>
                <w:rFonts w:ascii="David" w:hAnsi="David" w:cs="David"/>
                <w:sz w:val="24"/>
                <w:szCs w:val="24"/>
                <w:rtl/>
              </w:rPr>
              <w:t>)</w:t>
            </w:r>
          </w:p>
        </w:tc>
        <w:tc>
          <w:tcPr>
            <w:tcW w:w="2981" w:type="pct"/>
            <w:vAlign w:val="center"/>
          </w:tcPr>
          <w:p w14:paraId="0E259690" w14:textId="77777777" w:rsidR="0042795F" w:rsidRPr="005777FC" w:rsidRDefault="0042795F" w:rsidP="005C132D">
            <w:pPr>
              <w:spacing w:before="120" w:after="120" w:line="360" w:lineRule="auto"/>
              <w:rPr>
                <w:rFonts w:ascii="David" w:hAnsi="David" w:cs="David"/>
                <w:sz w:val="24"/>
                <w:szCs w:val="24"/>
                <w:rtl/>
              </w:rPr>
            </w:pPr>
          </w:p>
        </w:tc>
      </w:tr>
    </w:tbl>
    <w:p w14:paraId="557D449E" w14:textId="77777777" w:rsidR="00D21DE4" w:rsidRDefault="00D21DE4" w:rsidP="00D21DE4">
      <w:pPr>
        <w:pStyle w:val="23"/>
        <w:numPr>
          <w:ilvl w:val="0"/>
          <w:numId w:val="0"/>
        </w:numPr>
        <w:bidi/>
        <w:ind w:left="1069" w:hanging="360"/>
        <w:rPr>
          <w:sz w:val="24"/>
          <w:szCs w:val="24"/>
          <w:rtl/>
        </w:rPr>
      </w:pPr>
    </w:p>
    <w:p w14:paraId="41BE5084" w14:textId="77777777" w:rsidR="00D21DE4" w:rsidRDefault="0039663A" w:rsidP="00812526">
      <w:pPr>
        <w:pStyle w:val="1-0"/>
      </w:pPr>
      <w:r w:rsidRPr="00CD28F8">
        <w:rPr>
          <w:rtl/>
        </w:rPr>
        <w:lastRenderedPageBreak/>
        <w:t>פרטי איש הקשר מטעם המציע</w:t>
      </w:r>
    </w:p>
    <w:tbl>
      <w:tblPr>
        <w:tblStyle w:val="affffa"/>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136788" w14:paraId="1F8D91B8" w14:textId="77777777" w:rsidTr="003A3380">
        <w:trPr>
          <w:trHeight w:val="893"/>
        </w:trPr>
        <w:tc>
          <w:tcPr>
            <w:tcW w:w="8270" w:type="dxa"/>
            <w:vAlign w:val="center"/>
          </w:tcPr>
          <w:p w14:paraId="3D23C01B" w14:textId="77777777" w:rsidR="00D21DE4" w:rsidRPr="003A3380" w:rsidRDefault="0039663A" w:rsidP="003A3380">
            <w:pPr>
              <w:spacing w:before="120" w:after="120" w:line="360" w:lineRule="auto"/>
              <w:rPr>
                <w:rFonts w:ascii="David" w:hAnsi="David" w:cs="David"/>
                <w:sz w:val="24"/>
                <w:szCs w:val="24"/>
                <w:rtl/>
              </w:rPr>
            </w:pPr>
            <w:r w:rsidRPr="003A3380">
              <w:rPr>
                <w:rFonts w:ascii="David" w:hAnsi="David" w:cs="David" w:hint="cs"/>
                <w:sz w:val="24"/>
                <w:szCs w:val="24"/>
                <w:rtl/>
              </w:rPr>
              <w:t>שם:</w:t>
            </w:r>
          </w:p>
        </w:tc>
      </w:tr>
      <w:tr w:rsidR="00136788" w14:paraId="6F07234A" w14:textId="77777777" w:rsidTr="003A3380">
        <w:trPr>
          <w:trHeight w:val="893"/>
        </w:trPr>
        <w:tc>
          <w:tcPr>
            <w:tcW w:w="8270" w:type="dxa"/>
            <w:vAlign w:val="center"/>
          </w:tcPr>
          <w:p w14:paraId="151C0561" w14:textId="77777777" w:rsidR="00D21DE4" w:rsidRPr="003A3380" w:rsidRDefault="0039663A" w:rsidP="003A3380">
            <w:pPr>
              <w:spacing w:before="120" w:after="120" w:line="360" w:lineRule="auto"/>
              <w:rPr>
                <w:rFonts w:ascii="David" w:hAnsi="David" w:cs="David"/>
                <w:sz w:val="24"/>
                <w:szCs w:val="24"/>
                <w:rtl/>
              </w:rPr>
            </w:pPr>
            <w:r w:rsidRPr="003A3380">
              <w:rPr>
                <w:rFonts w:ascii="David" w:hAnsi="David" w:cs="David" w:hint="cs"/>
                <w:sz w:val="24"/>
                <w:szCs w:val="24"/>
                <w:rtl/>
              </w:rPr>
              <w:t>כתובת:</w:t>
            </w:r>
          </w:p>
        </w:tc>
      </w:tr>
      <w:tr w:rsidR="00136788" w14:paraId="153E8D39" w14:textId="77777777" w:rsidTr="003A3380">
        <w:trPr>
          <w:trHeight w:val="893"/>
        </w:trPr>
        <w:tc>
          <w:tcPr>
            <w:tcW w:w="8270" w:type="dxa"/>
            <w:vAlign w:val="center"/>
          </w:tcPr>
          <w:p w14:paraId="7FE1D1E7" w14:textId="77777777" w:rsidR="00D21DE4" w:rsidRPr="003A3380" w:rsidRDefault="0039663A" w:rsidP="003A3380">
            <w:pPr>
              <w:rPr>
                <w:rFonts w:ascii="David" w:hAnsi="David" w:cs="David"/>
                <w:sz w:val="24"/>
                <w:szCs w:val="24"/>
                <w:rtl/>
              </w:rPr>
            </w:pPr>
            <w:r>
              <w:rPr>
                <w:rFonts w:ascii="David" w:hAnsi="David" w:cs="David" w:hint="cs"/>
                <w:sz w:val="24"/>
                <w:szCs w:val="24"/>
                <w:rtl/>
              </w:rPr>
              <w:t>טלפון:</w:t>
            </w:r>
          </w:p>
        </w:tc>
      </w:tr>
      <w:tr w:rsidR="00136788" w14:paraId="277D2006" w14:textId="77777777" w:rsidTr="003A3380">
        <w:trPr>
          <w:trHeight w:val="893"/>
        </w:trPr>
        <w:tc>
          <w:tcPr>
            <w:tcW w:w="8270" w:type="dxa"/>
            <w:vAlign w:val="center"/>
          </w:tcPr>
          <w:p w14:paraId="1BBC7264" w14:textId="77777777" w:rsidR="00D21DE4" w:rsidRPr="003A3380" w:rsidRDefault="0039663A" w:rsidP="003A3380">
            <w:pPr>
              <w:rPr>
                <w:rFonts w:ascii="David" w:hAnsi="David" w:cs="David"/>
                <w:sz w:val="24"/>
                <w:szCs w:val="24"/>
                <w:rtl/>
              </w:rPr>
            </w:pPr>
            <w:r>
              <w:rPr>
                <w:rFonts w:ascii="David" w:hAnsi="David" w:cs="David" w:hint="cs"/>
                <w:sz w:val="24"/>
                <w:szCs w:val="24"/>
                <w:rtl/>
              </w:rPr>
              <w:t>דוא"ל:</w:t>
            </w:r>
          </w:p>
        </w:tc>
      </w:tr>
    </w:tbl>
    <w:p w14:paraId="06425AC7" w14:textId="77777777" w:rsidR="009241A0" w:rsidRDefault="0039663A" w:rsidP="003A3380">
      <w:pPr>
        <w:rPr>
          <w:rtl/>
        </w:rPr>
      </w:pPr>
      <w:r w:rsidRPr="0095640C">
        <w:rPr>
          <w:rtl/>
        </w:rPr>
        <w:br w:type="textWrapping" w:clear="all"/>
      </w:r>
    </w:p>
    <w:p w14:paraId="3AA13A8B" w14:textId="77777777" w:rsidR="009241A0" w:rsidRDefault="009241A0" w:rsidP="009241A0">
      <w:pPr>
        <w:pStyle w:val="23"/>
        <w:numPr>
          <w:ilvl w:val="0"/>
          <w:numId w:val="0"/>
        </w:numPr>
        <w:bidi/>
        <w:ind w:left="1069"/>
        <w:rPr>
          <w:rtl/>
        </w:rPr>
      </w:pPr>
    </w:p>
    <w:p w14:paraId="564FAD74" w14:textId="77777777" w:rsidR="001173E7" w:rsidRPr="00EC0034" w:rsidRDefault="0039663A" w:rsidP="00973BC2">
      <w:pPr>
        <w:pStyle w:val="1ff3"/>
        <w:rPr>
          <w:rtl/>
        </w:rPr>
      </w:pPr>
      <w:bookmarkStart w:id="39" w:name="_Toc256000053"/>
      <w:bookmarkStart w:id="40" w:name="_Toc173823727"/>
      <w:bookmarkStart w:id="41" w:name="_Toc173825535"/>
      <w:r w:rsidRPr="00EC0034">
        <w:rPr>
          <w:rFonts w:hint="cs"/>
          <w:rtl/>
        </w:rPr>
        <w:t xml:space="preserve">הוכחת </w:t>
      </w:r>
      <w:bookmarkStart w:id="42" w:name="_Toc32477907"/>
      <w:bookmarkStart w:id="43" w:name="_Toc43400628"/>
      <w:bookmarkStart w:id="44" w:name="_Toc44931937"/>
      <w:bookmarkStart w:id="45" w:name="_Toc44932024"/>
      <w:bookmarkStart w:id="46" w:name="_Toc53331345"/>
      <w:r w:rsidR="004E394B" w:rsidRPr="00EC0034">
        <w:rPr>
          <w:rFonts w:hint="cs"/>
          <w:rtl/>
        </w:rPr>
        <w:t>עמידה בתנאי הסף</w:t>
      </w:r>
      <w:r w:rsidR="000B02CF" w:rsidRPr="00EC0034">
        <w:rPr>
          <w:rFonts w:hint="cs"/>
          <w:rtl/>
        </w:rPr>
        <w:t xml:space="preserve"> של המכר</w:t>
      </w:r>
      <w:bookmarkEnd w:id="42"/>
      <w:bookmarkEnd w:id="43"/>
      <w:bookmarkEnd w:id="44"/>
      <w:bookmarkEnd w:id="45"/>
      <w:bookmarkEnd w:id="46"/>
      <w:r w:rsidR="001B4C8A" w:rsidRPr="00EC0034">
        <w:rPr>
          <w:rFonts w:hint="cs"/>
          <w:rtl/>
        </w:rPr>
        <w:t>ז</w:t>
      </w:r>
      <w:bookmarkEnd w:id="39"/>
      <w:bookmarkEnd w:id="40"/>
      <w:bookmarkEnd w:id="41"/>
    </w:p>
    <w:p w14:paraId="49BE1581" w14:textId="77777777" w:rsidR="004E394B" w:rsidRPr="00FF7633" w:rsidRDefault="0039663A" w:rsidP="00812526">
      <w:pPr>
        <w:pStyle w:val="2-"/>
        <w:rPr>
          <w:u w:val="single"/>
          <w:rtl/>
        </w:rPr>
      </w:pPr>
      <w:bookmarkStart w:id="47"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47"/>
    </w:p>
    <w:p w14:paraId="1C4BD1F4" w14:textId="77777777" w:rsidR="008C1A0C" w:rsidRDefault="0039663A" w:rsidP="00812526">
      <w:pPr>
        <w:pStyle w:val="2-"/>
        <w:numPr>
          <w:ilvl w:val="1"/>
          <w:numId w:val="51"/>
        </w:numPr>
        <w:rPr>
          <w:rtl/>
        </w:rPr>
      </w:pPr>
      <w:bookmarkStart w:id="48" w:name="_Toc42501732"/>
      <w:bookmarkStart w:id="49" w:name="_Toc42589790"/>
      <w:bookmarkStart w:id="50" w:name="_Toc42589883"/>
      <w:bookmarkStart w:id="51" w:name="_Toc43197220"/>
      <w:bookmarkStart w:id="52" w:name="_Toc44931938"/>
      <w:bookmarkStart w:id="53" w:name="_Toc44932025"/>
      <w:bookmarkStart w:id="54" w:name="_Toc49766700"/>
      <w:bookmarkStart w:id="55" w:name="_Toc49766789"/>
      <w:bookmarkStart w:id="56" w:name="_Toc53330152"/>
      <w:bookmarkStart w:id="57" w:name="_Toc42501733"/>
      <w:bookmarkStart w:id="58" w:name="_Toc42589791"/>
      <w:bookmarkStart w:id="59" w:name="_Toc42589884"/>
      <w:bookmarkStart w:id="60" w:name="_Toc43197221"/>
      <w:bookmarkStart w:id="61" w:name="_Toc44931939"/>
      <w:bookmarkStart w:id="62" w:name="_Toc44932026"/>
      <w:bookmarkStart w:id="63" w:name="_Toc49766701"/>
      <w:bookmarkStart w:id="64" w:name="_Toc49766790"/>
      <w:bookmarkStart w:id="65" w:name="_Toc53330153"/>
      <w:bookmarkStart w:id="66" w:name="_Toc43400629"/>
      <w:bookmarkStart w:id="67" w:name="_Toc44931940"/>
      <w:bookmarkStart w:id="68" w:name="_Toc44932027"/>
      <w:bookmarkStart w:id="69" w:name="_Toc533313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70" w:name="_Toc53331348"/>
      <w:bookmarkEnd w:id="66"/>
      <w:bookmarkEnd w:id="67"/>
      <w:bookmarkEnd w:id="68"/>
      <w:bookmarkEnd w:id="69"/>
      <w:r w:rsidR="00AA16F8">
        <w:t xml:space="preserve"> </w:t>
      </w:r>
    </w:p>
    <w:p w14:paraId="23C23A2F" w14:textId="77777777" w:rsidR="00AA16F8" w:rsidRPr="000A437B" w:rsidRDefault="0039663A" w:rsidP="00812526">
      <w:pPr>
        <w:pStyle w:val="3-"/>
        <w:numPr>
          <w:ilvl w:val="2"/>
          <w:numId w:val="51"/>
        </w:numPr>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70"/>
    </w:p>
    <w:p w14:paraId="6D3EEDEB" w14:textId="77777777" w:rsidR="00BB11E1" w:rsidRPr="002F1CE5" w:rsidRDefault="0039663A" w:rsidP="00812526">
      <w:pPr>
        <w:pStyle w:val="4-"/>
        <w:numPr>
          <w:ilvl w:val="3"/>
          <w:numId w:val="51"/>
        </w:numPr>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223A5033" w14:textId="77777777" w:rsidR="004E394B" w:rsidRPr="00741C3C" w:rsidRDefault="0039663A" w:rsidP="008C253B">
      <w:pPr>
        <w:pStyle w:val="47"/>
        <w:rPr>
          <w:rtl/>
        </w:rPr>
      </w:pPr>
      <w:r w:rsidRPr="00741C3C">
        <w:rPr>
          <w:rtl/>
        </w:rPr>
        <w:t>המציע רשום בישראל כדין.</w:t>
      </w:r>
    </w:p>
    <w:p w14:paraId="322389DF" w14:textId="77777777" w:rsidR="00082200" w:rsidRPr="000A437B" w:rsidRDefault="0039663A" w:rsidP="008C253B">
      <w:pPr>
        <w:pStyle w:val="47"/>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186D0595" w14:textId="77777777" w:rsidR="009E4565" w:rsidRPr="002F1CE5" w:rsidRDefault="0039663A" w:rsidP="00812526">
      <w:pPr>
        <w:pStyle w:val="4-"/>
        <w:numPr>
          <w:ilvl w:val="3"/>
          <w:numId w:val="51"/>
        </w:numPr>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297BE93E" w14:textId="77777777" w:rsidR="008B27AC" w:rsidRPr="008C253B" w:rsidRDefault="0039663A" w:rsidP="00812526">
      <w:pPr>
        <w:pStyle w:val="5-"/>
        <w:numPr>
          <w:ilvl w:val="4"/>
          <w:numId w:val="51"/>
        </w:numPr>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11AFA746" w14:textId="77777777" w:rsidR="00554187" w:rsidRDefault="0039663A" w:rsidP="00812526">
      <w:pPr>
        <w:pStyle w:val="6-0"/>
        <w:numPr>
          <w:ilvl w:val="5"/>
          <w:numId w:val="51"/>
        </w:numPr>
        <w:ind w:left="3701" w:hanging="1267"/>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1AB0E14E" w14:textId="77777777" w:rsidR="00554187" w:rsidRPr="00426CDE" w:rsidRDefault="0039663A" w:rsidP="00812526">
      <w:pPr>
        <w:pStyle w:val="6-0"/>
        <w:numPr>
          <w:ilvl w:val="5"/>
          <w:numId w:val="51"/>
        </w:numPr>
        <w:ind w:left="3701" w:hanging="1267"/>
        <w:rPr>
          <w:rtl/>
        </w:rPr>
      </w:pPr>
      <w:r w:rsidRPr="00554187">
        <w:rPr>
          <w:rtl/>
        </w:rPr>
        <w:lastRenderedPageBreak/>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0EC01BA5" w14:textId="77777777" w:rsidR="00082200" w:rsidRDefault="0039663A" w:rsidP="00812526">
      <w:pPr>
        <w:pStyle w:val="5-"/>
        <w:numPr>
          <w:ilvl w:val="4"/>
          <w:numId w:val="51"/>
        </w:numPr>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r w:rsidR="00342933">
        <w:rPr>
          <w:rFonts w:hint="cs"/>
          <w:b/>
          <w:bCs/>
          <w:rtl/>
        </w:rPr>
        <w:t>3</w:t>
      </w:r>
      <w:r w:rsidR="00CA733A" w:rsidRPr="00A65735">
        <w:rPr>
          <w:b/>
          <w:bCs/>
          <w:rtl/>
        </w:rPr>
        <w:t>.</w:t>
      </w:r>
    </w:p>
    <w:p w14:paraId="7AF14628" w14:textId="77777777" w:rsidR="008B27AC" w:rsidRPr="008C253B" w:rsidRDefault="0039663A" w:rsidP="00812526">
      <w:pPr>
        <w:pStyle w:val="5-"/>
        <w:numPr>
          <w:ilvl w:val="4"/>
          <w:numId w:val="51"/>
        </w:numPr>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151D55BC" w14:textId="77777777" w:rsidR="00082200" w:rsidRPr="00DE0651" w:rsidRDefault="0039663A" w:rsidP="00812526">
      <w:pPr>
        <w:pStyle w:val="6-0"/>
        <w:numPr>
          <w:ilvl w:val="5"/>
          <w:numId w:val="51"/>
        </w:numPr>
        <w:ind w:left="3701" w:hanging="1267"/>
        <w:rPr>
          <w:rtl/>
        </w:rPr>
      </w:pPr>
      <w:bookmarkStart w:id="71"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216EC1AD" w14:textId="77777777" w:rsidR="004E394B" w:rsidRPr="00082200" w:rsidRDefault="0039663A" w:rsidP="00812526">
      <w:pPr>
        <w:pStyle w:val="5-"/>
        <w:numPr>
          <w:ilvl w:val="4"/>
          <w:numId w:val="51"/>
        </w:numPr>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r w:rsidR="00342933">
        <w:rPr>
          <w:rFonts w:hint="cs"/>
          <w:b/>
          <w:bCs/>
          <w:rtl/>
        </w:rPr>
        <w:t>5</w:t>
      </w:r>
      <w:r w:rsidR="00E40724" w:rsidRPr="00A65735">
        <w:rPr>
          <w:b/>
          <w:bCs/>
          <w:rtl/>
        </w:rPr>
        <w:t>.</w:t>
      </w:r>
    </w:p>
    <w:bookmarkEnd w:id="71"/>
    <w:p w14:paraId="3108BC0D" w14:textId="77777777" w:rsidR="008B27AC" w:rsidRPr="008C253B" w:rsidRDefault="0039663A" w:rsidP="00812526">
      <w:pPr>
        <w:pStyle w:val="5-"/>
        <w:numPr>
          <w:ilvl w:val="4"/>
          <w:numId w:val="51"/>
        </w:numPr>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37230D06" w14:textId="77777777" w:rsidR="004E394B" w:rsidRPr="000A437B" w:rsidRDefault="0039663A" w:rsidP="008C253B">
      <w:pPr>
        <w:pStyle w:val="55"/>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56B771E6" w14:textId="77777777" w:rsidR="004E394B" w:rsidRPr="000A437B" w:rsidRDefault="0039663A" w:rsidP="008C253B">
      <w:pPr>
        <w:pStyle w:val="55"/>
        <w:rPr>
          <w:rtl/>
        </w:rPr>
      </w:pPr>
      <w:r w:rsidRPr="000A437B">
        <w:rPr>
          <w:rtl/>
        </w:rPr>
        <w:t xml:space="preserve">הוראות סעיף 9 לחוק שוויון זכויות לאנשים עם מוגבלות חלות על המציע והוא מקיים אותן. </w:t>
      </w:r>
    </w:p>
    <w:p w14:paraId="569972C6" w14:textId="77777777" w:rsidR="004E394B" w:rsidRPr="000A437B" w:rsidRDefault="0039663A" w:rsidP="00812526">
      <w:pPr>
        <w:pStyle w:val="6-0"/>
        <w:numPr>
          <w:ilvl w:val="5"/>
          <w:numId w:val="51"/>
        </w:numPr>
        <w:ind w:left="3701" w:hanging="1267"/>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57D4F72F" w14:textId="77777777" w:rsidR="004E394B" w:rsidRPr="008C253B" w:rsidRDefault="0039663A" w:rsidP="008C253B">
      <w:pPr>
        <w:pStyle w:val="6b"/>
        <w:rPr>
          <w:rtl/>
        </w:rPr>
      </w:pPr>
      <w:r w:rsidRPr="008C253B">
        <w:rPr>
          <w:rtl/>
        </w:rPr>
        <w:t>המציע מעסיק פחות מ-100 עובדים.</w:t>
      </w:r>
      <w:r w:rsidR="007B5800" w:rsidRPr="008C253B">
        <w:rPr>
          <w:rFonts w:hint="cs"/>
          <w:rtl/>
        </w:rPr>
        <w:t xml:space="preserve"> </w:t>
      </w:r>
    </w:p>
    <w:p w14:paraId="201BBD70" w14:textId="77777777" w:rsidR="004E394B" w:rsidRPr="000A437B" w:rsidRDefault="0039663A" w:rsidP="008C253B">
      <w:pPr>
        <w:pStyle w:val="6b"/>
        <w:rPr>
          <w:rtl/>
        </w:rPr>
      </w:pPr>
      <w:r w:rsidRPr="000A437B">
        <w:rPr>
          <w:rtl/>
        </w:rPr>
        <w:t>המציע מעסיק 100 עובדים או יותר.</w:t>
      </w:r>
    </w:p>
    <w:p w14:paraId="633F32B9" w14:textId="77777777" w:rsidR="00C47C96" w:rsidRPr="00DF5D14" w:rsidRDefault="0039663A" w:rsidP="00812526">
      <w:pPr>
        <w:pStyle w:val="6-0"/>
        <w:numPr>
          <w:ilvl w:val="5"/>
          <w:numId w:val="51"/>
        </w:numPr>
        <w:ind w:left="3701" w:hanging="1267"/>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0A89D686" w14:textId="77777777" w:rsidR="004E394B" w:rsidRPr="000A437B" w:rsidRDefault="0039663A" w:rsidP="0057259E">
      <w:pPr>
        <w:pStyle w:val="6b"/>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006A39FE">
        <w:rPr>
          <w:rFonts w:hint="cs"/>
          <w:rtl/>
        </w:rPr>
        <w:t xml:space="preserve"> </w:t>
      </w:r>
      <w:r w:rsidRPr="000A437B">
        <w:rPr>
          <w:rtl/>
        </w:rPr>
        <w:t>לחוק שוויון</w:t>
      </w:r>
      <w:r w:rsidRPr="000A437B">
        <w:t xml:space="preserve"> </w:t>
      </w:r>
      <w:r w:rsidRPr="000A437B">
        <w:rPr>
          <w:rtl/>
        </w:rPr>
        <w:t xml:space="preserve">זכויות לאנשים עם מוגבלות, </w:t>
      </w:r>
      <w:r w:rsidRPr="000A437B">
        <w:rPr>
          <w:rtl/>
        </w:rPr>
        <w:lastRenderedPageBreak/>
        <w:t>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64F79B0F" w14:textId="77777777" w:rsidR="00672287" w:rsidRPr="000A437B" w:rsidRDefault="0039663A" w:rsidP="0057259E">
      <w:pPr>
        <w:pStyle w:val="6b"/>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0A047A20" w14:textId="77777777" w:rsidR="00530B7E" w:rsidRDefault="0039663A" w:rsidP="00812526">
      <w:pPr>
        <w:pStyle w:val="4-"/>
        <w:numPr>
          <w:ilvl w:val="3"/>
          <w:numId w:val="51"/>
        </w:numPr>
        <w:rPr>
          <w:rtl/>
        </w:rPr>
      </w:pPr>
      <w:r>
        <w:rPr>
          <w:rFonts w:hint="cs"/>
          <w:rtl/>
        </w:rPr>
        <w:t xml:space="preserve">המציע עומד בדרישות הרישוי והתקנים הנדרשים על פי דין לצורך ההתקשרות, </w:t>
      </w:r>
      <w:r w:rsidR="00EA4782">
        <w:rPr>
          <w:rFonts w:hint="cs"/>
          <w:rtl/>
        </w:rPr>
        <w:t xml:space="preserve">אם </w:t>
      </w:r>
      <w:r>
        <w:rPr>
          <w:rFonts w:hint="cs"/>
          <w:rtl/>
        </w:rPr>
        <w:t>ישנם</w:t>
      </w:r>
      <w:r w:rsidR="001B067E">
        <w:rPr>
          <w:rFonts w:hint="cs"/>
          <w:rtl/>
        </w:rPr>
        <w:t xml:space="preserve"> </w:t>
      </w:r>
      <w:r w:rsidR="001B067E" w:rsidRPr="001B067E">
        <w:rPr>
          <w:rtl/>
        </w:rPr>
        <w:t>–</w:t>
      </w:r>
    </w:p>
    <w:p w14:paraId="68CDD1C6" w14:textId="77777777" w:rsidR="00530B7E" w:rsidRDefault="0039663A" w:rsidP="00812526">
      <w:pPr>
        <w:pStyle w:val="5-"/>
        <w:numPr>
          <w:ilvl w:val="4"/>
          <w:numId w:val="51"/>
        </w:numPr>
        <w:rPr>
          <w:rtl/>
        </w:rPr>
      </w:pPr>
      <w:r>
        <w:rPr>
          <w:rFonts w:hint="cs"/>
          <w:rtl/>
        </w:rPr>
        <w:t xml:space="preserve">המזמין יהיה רשאי לבקש אישור על עמידה בתקנים או בתקנים זרים מקבילים, </w:t>
      </w:r>
      <w:r w:rsidR="00EA4782">
        <w:rPr>
          <w:rFonts w:hint="cs"/>
          <w:rtl/>
        </w:rPr>
        <w:t xml:space="preserve">אם </w:t>
      </w:r>
      <w:r>
        <w:rPr>
          <w:rFonts w:hint="cs"/>
          <w:rtl/>
        </w:rPr>
        <w:t>עמידה בתקן זר מקביל אפשרית בהתאם להוראות הדין.</w:t>
      </w:r>
    </w:p>
    <w:p w14:paraId="3AF582F4" w14:textId="77777777" w:rsidR="00BB11E1" w:rsidRDefault="0039663A" w:rsidP="00812526">
      <w:pPr>
        <w:pStyle w:val="4-"/>
        <w:numPr>
          <w:ilvl w:val="3"/>
          <w:numId w:val="51"/>
        </w:numPr>
        <w:rPr>
          <w:rtl/>
        </w:rPr>
      </w:pPr>
      <w:r>
        <w:rPr>
          <w:rFonts w:hint="cs"/>
          <w:rtl/>
        </w:rPr>
        <w:t xml:space="preserve">עסק חי </w:t>
      </w:r>
      <w:r w:rsidR="00DC6F1E" w:rsidRPr="00DC6F1E">
        <w:rPr>
          <w:rtl/>
        </w:rPr>
        <w:t>–</w:t>
      </w:r>
    </w:p>
    <w:p w14:paraId="77ADA54D" w14:textId="77777777" w:rsidR="00B374EF" w:rsidRDefault="0039663A" w:rsidP="00812526">
      <w:pPr>
        <w:pStyle w:val="5-"/>
        <w:numPr>
          <w:ilvl w:val="4"/>
          <w:numId w:val="51"/>
        </w:numPr>
        <w:rPr>
          <w:rFonts w:eastAsia="David"/>
          <w:rtl/>
        </w:rPr>
      </w:pPr>
      <w:bookmarkStart w:id="72" w:name="html_live_business_preview1"/>
      <w:r>
        <w:rPr>
          <w:rFonts w:eastAsia="David" w:hint="cs"/>
          <w:rtl/>
        </w:rPr>
        <w:t>לא קיים חשש להמשך קיומו של המציע כעסק חי.</w:t>
      </w:r>
    </w:p>
    <w:bookmarkEnd w:id="72"/>
    <w:p w14:paraId="5BAB72EE" w14:textId="77777777" w:rsidR="00E672AF" w:rsidRPr="00CD2E76" w:rsidRDefault="0039663A" w:rsidP="00812526">
      <w:pPr>
        <w:pStyle w:val="5-"/>
        <w:numPr>
          <w:ilvl w:val="4"/>
          <w:numId w:val="51"/>
        </w:numPr>
        <w:rPr>
          <w:rtl/>
        </w:rPr>
      </w:pPr>
      <w:r>
        <w:rPr>
          <w:rFonts w:hint="cs"/>
          <w:rtl/>
        </w:rPr>
        <w:t xml:space="preserve">לצורך הוכחת עמידה בתנאי סף זה על המציע לצרף אישור עסק חי בנוסח המפורט </w:t>
      </w:r>
      <w:r w:rsidRPr="00A65735">
        <w:rPr>
          <w:rFonts w:hint="eastAsia"/>
          <w:b/>
          <w:bCs/>
          <w:rtl/>
        </w:rPr>
        <w:t>בנספח</w:t>
      </w:r>
      <w:bookmarkStart w:id="73" w:name="nispach23_2"/>
      <w:r w:rsidR="00006719">
        <w:rPr>
          <w:rFonts w:hint="cs"/>
          <w:b/>
          <w:bCs/>
          <w:rtl/>
        </w:rPr>
        <w:t>7</w:t>
      </w:r>
      <w:bookmarkEnd w:id="73"/>
      <w:r w:rsidRPr="00A65735">
        <w:rPr>
          <w:b/>
          <w:bCs/>
          <w:rtl/>
        </w:rPr>
        <w:t>.</w:t>
      </w:r>
    </w:p>
    <w:p w14:paraId="5B650D52" w14:textId="77777777" w:rsidR="00AC2B19" w:rsidRDefault="00AC2B19" w:rsidP="00B35F02">
      <w:pPr>
        <w:rPr>
          <w:rtl/>
        </w:rPr>
      </w:pPr>
    </w:p>
    <w:p w14:paraId="4EBCDC1A" w14:textId="77777777" w:rsidR="00FF6D20" w:rsidRPr="00FF1EB3" w:rsidRDefault="0039663A" w:rsidP="005240F7">
      <w:pPr>
        <w:pStyle w:val="4-"/>
        <w:numPr>
          <w:ilvl w:val="3"/>
          <w:numId w:val="112"/>
        </w:numPr>
        <w:rPr>
          <w:rFonts w:eastAsia="David"/>
          <w:rtl/>
        </w:rPr>
      </w:pPr>
      <w:r w:rsidRPr="00FF1EB3">
        <w:rPr>
          <w:rFonts w:eastAsia="David" w:hint="cs"/>
          <w:rtl/>
        </w:rPr>
        <w:t>מחזור כספי</w:t>
      </w:r>
      <w:r w:rsidRPr="00FF1EB3">
        <w:rPr>
          <w:rFonts w:eastAsia="David"/>
          <w:rtl/>
        </w:rPr>
        <w:t xml:space="preserve"> –</w:t>
      </w:r>
    </w:p>
    <w:p w14:paraId="3E54BF11" w14:textId="77777777" w:rsidR="00FF6D20" w:rsidRDefault="0039663A" w:rsidP="00FF6D20">
      <w:pPr>
        <w:pStyle w:val="5-"/>
        <w:numPr>
          <w:ilvl w:val="4"/>
          <w:numId w:val="51"/>
        </w:numPr>
        <w:rPr>
          <w:rFonts w:eastAsia="David"/>
          <w:rtl/>
        </w:rPr>
      </w:pPr>
      <w:r>
        <w:rPr>
          <w:rFonts w:eastAsia="David" w:hint="cs"/>
          <w:rtl/>
        </w:rPr>
        <w:t>למציע מחזור כספי שנתי בהיקף שלא יפחת מ-10,000,000 ₪, בין השנים 2022-2024, עבור כל שנה.</w:t>
      </w:r>
    </w:p>
    <w:p w14:paraId="5432BF0C" w14:textId="77777777" w:rsidR="00FF6D20" w:rsidRDefault="0039663A" w:rsidP="00FF6D20">
      <w:pPr>
        <w:pStyle w:val="5-"/>
        <w:numPr>
          <w:ilvl w:val="4"/>
          <w:numId w:val="51"/>
        </w:numPr>
      </w:pPr>
      <w:r>
        <w:rPr>
          <w:rStyle w:val="restricted-editing-exception"/>
          <w:rFonts w:eastAsia="David"/>
          <w:rtl/>
        </w:rPr>
        <w:t>יש להוסיף</w:t>
      </w:r>
      <w:r>
        <w:rPr>
          <w:rFonts w:eastAsia="David"/>
          <w:rtl/>
        </w:rPr>
        <w:t xml:space="preserve"> </w:t>
      </w:r>
      <w:r>
        <w:rPr>
          <w:rStyle w:val="not-editable"/>
          <w:rFonts w:eastAsia="David"/>
          <w:rtl/>
        </w:rPr>
        <w:t xml:space="preserve">נספח </w:t>
      </w:r>
      <w:r w:rsidR="00C900BE">
        <w:rPr>
          <w:rStyle w:val="not-editable"/>
          <w:rFonts w:eastAsia="David" w:hint="cs"/>
          <w:rtl/>
        </w:rPr>
        <w:t>9</w:t>
      </w:r>
      <w:r w:rsidR="00C900BE">
        <w:rPr>
          <w:rStyle w:val="not-editable"/>
          <w:rFonts w:eastAsia="David"/>
          <w:rtl/>
        </w:rPr>
        <w:t xml:space="preserve"> </w:t>
      </w:r>
      <w:r>
        <w:rPr>
          <w:rStyle w:val="not-editable"/>
          <w:rFonts w:eastAsia="David"/>
          <w:rtl/>
        </w:rPr>
        <w:t>אישור רו"ח אודות נתונים מהדוחות הכספיים,</w:t>
      </w:r>
      <w:r>
        <w:rPr>
          <w:rFonts w:eastAsia="David"/>
          <w:rtl/>
        </w:rPr>
        <w:t xml:space="preserve"> </w:t>
      </w:r>
      <w:r>
        <w:rPr>
          <w:rStyle w:val="restricted-editing-exception"/>
          <w:rFonts w:eastAsia="David"/>
          <w:rtl/>
        </w:rPr>
        <w:t>לצורך הוכחת עמידה בתנאי סף זה.</w:t>
      </w:r>
    </w:p>
    <w:p w14:paraId="39D82153" w14:textId="77777777" w:rsidR="00FF6D20" w:rsidRPr="00FF6D20" w:rsidRDefault="0039663A" w:rsidP="005240F7">
      <w:pPr>
        <w:pStyle w:val="4-"/>
        <w:numPr>
          <w:ilvl w:val="3"/>
          <w:numId w:val="112"/>
        </w:numPr>
        <w:rPr>
          <w:rFonts w:eastAsia="David"/>
          <w:b w:val="0"/>
          <w:bCs w:val="0"/>
        </w:rPr>
      </w:pPr>
      <w:r w:rsidRPr="00FF6D20">
        <w:rPr>
          <w:rFonts w:eastAsia="David"/>
          <w:b w:val="0"/>
          <w:bCs w:val="0"/>
          <w:rtl/>
        </w:rPr>
        <w:t xml:space="preserve">הצעת המציע תוגש על ידי ישות משפטית אחת בלבד וכל המסמכים הנדרשים במכרז, כולל הערבות הבנקאית, יהיו על שמה בלבד; והיא תקיים לבדה את תנאי הסף, בעצמה, אלא אם צוין במפורש אחרת. ישות משפטית זו הינה המציע במכרז והחובות הכלולים במכרז ובנספחיו חלות עליה. מובהר כי הספק הזוכה לא יורשה להפעיל את מרכז השירות באמצעות כל גורם אחר. </w:t>
      </w:r>
    </w:p>
    <w:p w14:paraId="3383518F" w14:textId="77777777" w:rsidR="00D81FD4" w:rsidRPr="00B35F02" w:rsidRDefault="00D81FD4" w:rsidP="00B35F02">
      <w:pPr>
        <w:rPr>
          <w:rtl/>
        </w:rPr>
        <w:sectPr w:rsidR="00D81FD4" w:rsidRPr="00B35F02" w:rsidSect="00654526">
          <w:pgSz w:w="11906" w:h="16838" w:code="9"/>
          <w:pgMar w:top="1616" w:right="1826" w:bottom="1440" w:left="1800" w:header="709" w:footer="709" w:gutter="0"/>
          <w:cols w:space="708"/>
          <w:titlePg/>
          <w:bidi/>
          <w:rtlGutter/>
          <w:docGrid w:linePitch="360"/>
        </w:sectPr>
      </w:pPr>
    </w:p>
    <w:p w14:paraId="4FDC9DB6" w14:textId="77777777" w:rsidR="00390B5E" w:rsidRPr="002A3E64" w:rsidRDefault="0039663A" w:rsidP="00812526">
      <w:pPr>
        <w:pStyle w:val="2-"/>
        <w:numPr>
          <w:ilvl w:val="1"/>
          <w:numId w:val="51"/>
        </w:numPr>
        <w:rPr>
          <w:rtl/>
        </w:rPr>
      </w:pPr>
      <w:bookmarkStart w:id="74" w:name="_Toc43400630"/>
      <w:bookmarkStart w:id="75" w:name="_Toc44931941"/>
      <w:bookmarkStart w:id="76" w:name="_Toc44932028"/>
      <w:bookmarkStart w:id="77" w:name="_Toc53331349"/>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74"/>
      <w:bookmarkEnd w:id="75"/>
      <w:bookmarkEnd w:id="76"/>
      <w:bookmarkEnd w:id="77"/>
    </w:p>
    <w:p w14:paraId="5D9B22E3" w14:textId="77777777" w:rsidR="00BB11E1" w:rsidRPr="00393CB7" w:rsidRDefault="0039663A" w:rsidP="00812526">
      <w:pPr>
        <w:pStyle w:val="3-"/>
        <w:numPr>
          <w:ilvl w:val="2"/>
          <w:numId w:val="51"/>
        </w:numPr>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w:t>
      </w:r>
      <w:r w:rsidRPr="004876B3">
        <w:rPr>
          <w:rFonts w:hint="eastAsia"/>
          <w:rtl/>
        </w:rPr>
        <w:t>ם</w:t>
      </w:r>
      <w:r w:rsidRPr="004876B3">
        <w:rPr>
          <w:rtl/>
        </w:rPr>
        <w:t xml:space="preserve"> </w:t>
      </w:r>
      <w:r w:rsidRPr="00393CB7">
        <w:rPr>
          <w:rFonts w:hint="eastAsia"/>
          <w:rtl/>
        </w:rPr>
        <w:t>המפורטים</w:t>
      </w:r>
      <w:r w:rsidRPr="00393CB7">
        <w:rPr>
          <w:rtl/>
        </w:rPr>
        <w:t xml:space="preserve"> </w:t>
      </w:r>
      <w:r w:rsidRPr="00393CB7">
        <w:rPr>
          <w:rFonts w:hint="eastAsia"/>
          <w:b/>
          <w:bCs/>
          <w:rtl/>
        </w:rPr>
        <w:t>בפרק</w:t>
      </w:r>
      <w:r w:rsidRPr="00393CB7">
        <w:rPr>
          <w:b/>
          <w:bCs/>
          <w:rtl/>
        </w:rPr>
        <w:t xml:space="preserve"> </w:t>
      </w:r>
      <w:r w:rsidRPr="00393CB7">
        <w:rPr>
          <w:rFonts w:hint="eastAsia"/>
          <w:b/>
          <w:bCs/>
          <w:rtl/>
        </w:rPr>
        <w:t>א</w:t>
      </w:r>
      <w:r w:rsidRPr="00393CB7">
        <w:rPr>
          <w:b/>
          <w:bCs/>
          <w:rtl/>
        </w:rPr>
        <w:t>'</w:t>
      </w:r>
      <w:r w:rsidRPr="00393CB7">
        <w:rPr>
          <w:rtl/>
        </w:rPr>
        <w:t xml:space="preserve"> למכרז.</w:t>
      </w:r>
    </w:p>
    <w:p w14:paraId="23963B27" w14:textId="77777777" w:rsidR="009A781F" w:rsidRPr="00393CB7" w:rsidRDefault="0039663A" w:rsidP="00812526">
      <w:pPr>
        <w:pStyle w:val="3-"/>
        <w:numPr>
          <w:ilvl w:val="2"/>
          <w:numId w:val="51"/>
        </w:numPr>
        <w:rPr>
          <w:rtl/>
        </w:rPr>
      </w:pPr>
      <w:r w:rsidRPr="00393CB7">
        <w:rPr>
          <w:rFonts w:hint="eastAsia"/>
          <w:rtl/>
        </w:rPr>
        <w:t>המציע</w:t>
      </w:r>
      <w:r w:rsidRPr="00393CB7">
        <w:rPr>
          <w:rtl/>
        </w:rPr>
        <w:t xml:space="preserve"> </w:t>
      </w:r>
      <w:r w:rsidRPr="00393CB7">
        <w:rPr>
          <w:rFonts w:hint="eastAsia"/>
          <w:rtl/>
        </w:rPr>
        <w:t>יפרט</w:t>
      </w:r>
      <w:r w:rsidRPr="00393CB7">
        <w:rPr>
          <w:rtl/>
        </w:rPr>
        <w:t xml:space="preserve"> </w:t>
      </w:r>
      <w:r w:rsidRPr="00393CB7">
        <w:rPr>
          <w:rFonts w:hint="eastAsia"/>
          <w:rtl/>
        </w:rPr>
        <w:t>את</w:t>
      </w:r>
      <w:r w:rsidRPr="00393CB7">
        <w:rPr>
          <w:rtl/>
        </w:rPr>
        <w:t xml:space="preserve"> </w:t>
      </w:r>
      <w:r w:rsidRPr="00393CB7">
        <w:rPr>
          <w:rFonts w:hint="eastAsia"/>
          <w:rtl/>
        </w:rPr>
        <w:t>אופן</w:t>
      </w:r>
      <w:r w:rsidRPr="00393CB7">
        <w:rPr>
          <w:rtl/>
        </w:rPr>
        <w:t xml:space="preserve"> </w:t>
      </w:r>
      <w:r w:rsidRPr="00393CB7">
        <w:rPr>
          <w:rFonts w:hint="eastAsia"/>
          <w:rtl/>
        </w:rPr>
        <w:t>עמידתו</w:t>
      </w:r>
      <w:r w:rsidRPr="00393CB7">
        <w:rPr>
          <w:rtl/>
        </w:rPr>
        <w:t xml:space="preserve"> </w:t>
      </w:r>
      <w:r w:rsidRPr="00393CB7">
        <w:rPr>
          <w:rFonts w:hint="eastAsia"/>
          <w:rtl/>
        </w:rPr>
        <w:t>בתנאי</w:t>
      </w:r>
      <w:r w:rsidRPr="00393CB7">
        <w:rPr>
          <w:rtl/>
        </w:rPr>
        <w:t xml:space="preserve"> </w:t>
      </w:r>
      <w:r w:rsidRPr="00393CB7">
        <w:rPr>
          <w:rFonts w:hint="eastAsia"/>
          <w:rtl/>
        </w:rPr>
        <w:t>סף</w:t>
      </w:r>
      <w:r w:rsidRPr="00393CB7">
        <w:rPr>
          <w:rtl/>
        </w:rPr>
        <w:t xml:space="preserve"> </w:t>
      </w:r>
      <w:r w:rsidRPr="00393CB7">
        <w:rPr>
          <w:rFonts w:hint="eastAsia"/>
          <w:rtl/>
        </w:rPr>
        <w:t>המקצועיים</w:t>
      </w:r>
      <w:r w:rsidRPr="00393CB7">
        <w:rPr>
          <w:rtl/>
        </w:rPr>
        <w:t xml:space="preserve">, </w:t>
      </w:r>
      <w:r w:rsidRPr="00393CB7">
        <w:rPr>
          <w:rFonts w:hint="eastAsia"/>
          <w:rtl/>
        </w:rPr>
        <w:t>בהתאם</w:t>
      </w:r>
      <w:r w:rsidRPr="00393CB7">
        <w:rPr>
          <w:rtl/>
        </w:rPr>
        <w:t xml:space="preserve"> </w:t>
      </w:r>
      <w:r w:rsidRPr="00393CB7">
        <w:rPr>
          <w:rFonts w:hint="eastAsia"/>
          <w:rtl/>
        </w:rPr>
        <w:t>למפורט</w:t>
      </w:r>
      <w:r w:rsidRPr="00393CB7">
        <w:rPr>
          <w:rtl/>
        </w:rPr>
        <w:t xml:space="preserve"> </w:t>
      </w:r>
      <w:r w:rsidR="00A64E8A" w:rsidRPr="00393CB7">
        <w:rPr>
          <w:rFonts w:hint="cs"/>
          <w:rtl/>
        </w:rPr>
        <w:t xml:space="preserve">בנספח </w:t>
      </w:r>
      <w:r w:rsidR="00393CB7" w:rsidRPr="00393CB7">
        <w:t>10</w:t>
      </w:r>
      <w:r w:rsidR="000368FC" w:rsidRPr="00393CB7">
        <w:rPr>
          <w:rFonts w:hint="cs"/>
          <w:rtl/>
        </w:rPr>
        <w:t>.</w:t>
      </w:r>
    </w:p>
    <w:p w14:paraId="55681518" w14:textId="77777777" w:rsidR="00167C7B" w:rsidRPr="00542D8C" w:rsidRDefault="00167C7B" w:rsidP="00167C7B">
      <w:pPr>
        <w:tabs>
          <w:tab w:val="left" w:pos="7854"/>
        </w:tabs>
        <w:spacing w:after="120" w:line="360" w:lineRule="auto"/>
        <w:ind w:left="908"/>
        <w:jc w:val="both"/>
        <w:rPr>
          <w:rtl/>
        </w:rPr>
      </w:pPr>
    </w:p>
    <w:p w14:paraId="14FE0FF7" w14:textId="77777777" w:rsidR="0048523A" w:rsidRPr="00EC0034" w:rsidRDefault="0039663A" w:rsidP="00973BC2">
      <w:pPr>
        <w:pStyle w:val="1ff3"/>
        <w:rPr>
          <w:rtl/>
        </w:rPr>
      </w:pPr>
      <w:bookmarkStart w:id="78" w:name="_Toc256000054"/>
      <w:bookmarkStart w:id="79" w:name="_Toc32477908"/>
      <w:bookmarkStart w:id="80" w:name="_Toc43400631"/>
      <w:bookmarkStart w:id="81" w:name="_Toc44931942"/>
      <w:bookmarkStart w:id="82" w:name="_Toc44932029"/>
      <w:bookmarkStart w:id="83" w:name="_Toc53331350"/>
      <w:bookmarkStart w:id="84" w:name="_Toc173823728"/>
      <w:bookmarkStart w:id="85" w:name="_Toc173825536"/>
      <w:bookmarkStart w:id="86" w:name="show_isMarkivIchut_4"/>
      <w:r w:rsidRPr="00EC0034">
        <w:rPr>
          <w:rFonts w:hint="cs"/>
          <w:rtl/>
        </w:rPr>
        <w:t>איכות ההצעה</w:t>
      </w:r>
      <w:bookmarkEnd w:id="78"/>
      <w:bookmarkEnd w:id="79"/>
      <w:bookmarkEnd w:id="80"/>
      <w:bookmarkEnd w:id="81"/>
      <w:bookmarkEnd w:id="82"/>
      <w:bookmarkEnd w:id="83"/>
      <w:bookmarkEnd w:id="84"/>
      <w:bookmarkEnd w:id="85"/>
    </w:p>
    <w:p w14:paraId="71B72CD3" w14:textId="77777777" w:rsidR="00F16F81" w:rsidRDefault="0039663A" w:rsidP="00812526">
      <w:pPr>
        <w:pStyle w:val="2-"/>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 xml:space="preserve">האיכות שפורטו לעיל </w:t>
      </w:r>
      <w:r w:rsidR="00D8320C" w:rsidRPr="00BB4A43">
        <w:rPr>
          <w:rFonts w:hint="cs"/>
          <w:rtl/>
        </w:rPr>
        <w:t>ב</w:t>
      </w:r>
      <w:r w:rsidR="00D8320C" w:rsidRPr="00D8320C">
        <w:rPr>
          <w:rFonts w:hint="cs"/>
          <w:rtl/>
        </w:rPr>
        <w:t>פרק א'</w:t>
      </w:r>
      <w:r w:rsidR="00D8320C">
        <w:rPr>
          <w:rFonts w:hint="cs"/>
          <w:rtl/>
        </w:rPr>
        <w:t xml:space="preserve"> למסמכי המכרז</w:t>
      </w:r>
      <w:r w:rsidR="001E28CB">
        <w:rPr>
          <w:rFonts w:hint="cs"/>
          <w:rtl/>
        </w:rPr>
        <w:t>.</w:t>
      </w:r>
    </w:p>
    <w:p w14:paraId="1B3FA067" w14:textId="77777777" w:rsidR="00683C63" w:rsidRPr="00393CB7" w:rsidRDefault="0039663A" w:rsidP="00C900BE">
      <w:pPr>
        <w:pStyle w:val="2-"/>
        <w:rPr>
          <w:rtl/>
        </w:rPr>
      </w:pPr>
      <w:r w:rsidRPr="00393CB7">
        <w:rPr>
          <w:rFonts w:hint="eastAsia"/>
          <w:rtl/>
        </w:rPr>
        <w:t>המציע</w:t>
      </w:r>
      <w:r w:rsidRPr="00393CB7">
        <w:rPr>
          <w:rtl/>
        </w:rPr>
        <w:t xml:space="preserve"> </w:t>
      </w:r>
      <w:r w:rsidRPr="00393CB7">
        <w:rPr>
          <w:rFonts w:hint="eastAsia"/>
          <w:rtl/>
        </w:rPr>
        <w:t>יפרט</w:t>
      </w:r>
      <w:r w:rsidRPr="00393CB7">
        <w:rPr>
          <w:rtl/>
        </w:rPr>
        <w:t xml:space="preserve"> </w:t>
      </w:r>
      <w:r w:rsidRPr="00393CB7">
        <w:rPr>
          <w:rFonts w:hint="eastAsia"/>
          <w:rtl/>
        </w:rPr>
        <w:t>את</w:t>
      </w:r>
      <w:r w:rsidRPr="00393CB7">
        <w:rPr>
          <w:rtl/>
        </w:rPr>
        <w:t xml:space="preserve"> </w:t>
      </w:r>
      <w:r w:rsidRPr="00393CB7">
        <w:rPr>
          <w:rFonts w:hint="eastAsia"/>
          <w:rtl/>
        </w:rPr>
        <w:t>אופן</w:t>
      </w:r>
      <w:r w:rsidRPr="00393CB7">
        <w:rPr>
          <w:rtl/>
        </w:rPr>
        <w:t xml:space="preserve"> </w:t>
      </w:r>
      <w:r w:rsidRPr="00393CB7">
        <w:rPr>
          <w:rFonts w:hint="eastAsia"/>
          <w:rtl/>
        </w:rPr>
        <w:t>עמידתו</w:t>
      </w:r>
      <w:r w:rsidRPr="00393CB7">
        <w:rPr>
          <w:rtl/>
        </w:rPr>
        <w:t xml:space="preserve"> </w:t>
      </w:r>
      <w:r w:rsidRPr="00393CB7">
        <w:rPr>
          <w:rFonts w:hint="eastAsia"/>
          <w:rtl/>
        </w:rPr>
        <w:t>בתנאי</w:t>
      </w:r>
      <w:r w:rsidRPr="00393CB7">
        <w:rPr>
          <w:rtl/>
        </w:rPr>
        <w:t xml:space="preserve"> </w:t>
      </w:r>
      <w:r w:rsidRPr="00393CB7">
        <w:rPr>
          <w:rFonts w:hint="eastAsia"/>
          <w:rtl/>
        </w:rPr>
        <w:t>סף</w:t>
      </w:r>
      <w:r w:rsidRPr="00393CB7">
        <w:rPr>
          <w:rtl/>
        </w:rPr>
        <w:t xml:space="preserve"> </w:t>
      </w:r>
      <w:r w:rsidRPr="00393CB7">
        <w:rPr>
          <w:rFonts w:hint="eastAsia"/>
          <w:rtl/>
        </w:rPr>
        <w:t>המקצועיים</w:t>
      </w:r>
      <w:r w:rsidRPr="00393CB7">
        <w:rPr>
          <w:rtl/>
        </w:rPr>
        <w:t xml:space="preserve">, </w:t>
      </w:r>
      <w:r w:rsidRPr="00393CB7">
        <w:rPr>
          <w:rFonts w:hint="eastAsia"/>
          <w:rtl/>
        </w:rPr>
        <w:t>בהתאם</w:t>
      </w:r>
      <w:r w:rsidRPr="00393CB7">
        <w:rPr>
          <w:rtl/>
        </w:rPr>
        <w:t xml:space="preserve"> </w:t>
      </w:r>
      <w:r w:rsidRPr="00A5403F">
        <w:rPr>
          <w:rFonts w:hint="eastAsia"/>
          <w:rtl/>
        </w:rPr>
        <w:t>למפורט</w:t>
      </w:r>
      <w:r w:rsidRPr="00A5403F">
        <w:rPr>
          <w:rtl/>
        </w:rPr>
        <w:t xml:space="preserve"> </w:t>
      </w:r>
      <w:r w:rsidRPr="00A5403F">
        <w:rPr>
          <w:rFonts w:hint="eastAsia"/>
          <w:rtl/>
        </w:rPr>
        <w:t>בנספח</w:t>
      </w:r>
      <w:r w:rsidRPr="00A5403F">
        <w:rPr>
          <w:rtl/>
        </w:rPr>
        <w:t xml:space="preserve"> </w:t>
      </w:r>
      <w:r w:rsidR="00A5403F" w:rsidRPr="00A5403F">
        <w:t>10</w:t>
      </w:r>
      <w:r w:rsidRPr="00A5403F">
        <w:rPr>
          <w:rFonts w:hint="cs"/>
          <w:rtl/>
        </w:rPr>
        <w:t>.</w:t>
      </w:r>
    </w:p>
    <w:p w14:paraId="72F94BBC" w14:textId="77777777" w:rsidR="00B374EF" w:rsidRDefault="00B374EF">
      <w:pPr>
        <w:bidi w:val="0"/>
        <w:spacing w:line="360" w:lineRule="auto"/>
        <w:rPr>
          <w:rFonts w:ascii="Times New Roman" w:eastAsia="Times New Roman" w:hAnsi="Times New Roman" w:cs="Times New Roman"/>
        </w:rPr>
      </w:pPr>
    </w:p>
    <w:p w14:paraId="60DB4D9A" w14:textId="77777777" w:rsidR="00C8257C" w:rsidRPr="00BB7779" w:rsidRDefault="00C8257C" w:rsidP="00F016E5">
      <w:pPr>
        <w:rPr>
          <w:rtl/>
        </w:rPr>
        <w:sectPr w:rsidR="00C8257C" w:rsidRPr="00BB7779" w:rsidSect="00654526">
          <w:pgSz w:w="11906" w:h="16838" w:code="9"/>
          <w:pgMar w:top="1616" w:right="1826" w:bottom="1440" w:left="1800" w:header="709" w:footer="709" w:gutter="0"/>
          <w:cols w:space="708"/>
          <w:titlePg/>
          <w:bidi/>
          <w:rtlGutter/>
          <w:docGrid w:linePitch="360"/>
        </w:sectPr>
      </w:pPr>
    </w:p>
    <w:p w14:paraId="583CF2C6" w14:textId="77777777" w:rsidR="00BC34BA" w:rsidRPr="00EC0034" w:rsidRDefault="0039663A" w:rsidP="00973BC2">
      <w:pPr>
        <w:pStyle w:val="1ff3"/>
        <w:rPr>
          <w:rtl/>
        </w:rPr>
      </w:pPr>
      <w:bookmarkStart w:id="87" w:name="_Toc256000055"/>
      <w:bookmarkStart w:id="88" w:name="_Toc32477909"/>
      <w:bookmarkStart w:id="89" w:name="_Toc43400632"/>
      <w:bookmarkStart w:id="90" w:name="_Toc44931943"/>
      <w:bookmarkStart w:id="91" w:name="_Toc44932030"/>
      <w:bookmarkStart w:id="92" w:name="_Toc53331351"/>
      <w:bookmarkStart w:id="93" w:name="_Toc173823729"/>
      <w:bookmarkStart w:id="94" w:name="_Toc173825537"/>
      <w:bookmarkEnd w:id="86"/>
      <w:r w:rsidRPr="00EC0034">
        <w:rPr>
          <w:rFonts w:hint="cs"/>
          <w:rtl/>
        </w:rPr>
        <w:lastRenderedPageBreak/>
        <w:t>התחייבויות נוספות של המציע</w:t>
      </w:r>
      <w:bookmarkEnd w:id="87"/>
      <w:bookmarkEnd w:id="88"/>
      <w:bookmarkEnd w:id="89"/>
      <w:bookmarkEnd w:id="90"/>
      <w:bookmarkEnd w:id="91"/>
      <w:bookmarkEnd w:id="92"/>
      <w:bookmarkEnd w:id="93"/>
      <w:bookmarkEnd w:id="94"/>
    </w:p>
    <w:p w14:paraId="353A6A00" w14:textId="77777777" w:rsidR="004E394B" w:rsidRPr="002A3E64" w:rsidRDefault="0039663A" w:rsidP="00812526">
      <w:pPr>
        <w:pStyle w:val="2-"/>
        <w:numPr>
          <w:ilvl w:val="1"/>
          <w:numId w:val="51"/>
        </w:numPr>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1D015433" w14:textId="77777777" w:rsidR="00075A91" w:rsidRPr="00BA3488" w:rsidRDefault="0039663A" w:rsidP="00812526">
      <w:pPr>
        <w:pStyle w:val="3-"/>
        <w:numPr>
          <w:ilvl w:val="2"/>
          <w:numId w:val="51"/>
        </w:numPr>
        <w:rPr>
          <w:rtl/>
        </w:rPr>
      </w:pPr>
      <w:bookmarkStart w:id="95"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95"/>
    </w:p>
    <w:p w14:paraId="5707E5F8" w14:textId="77777777" w:rsidR="00075A91" w:rsidRPr="00BA3488" w:rsidRDefault="0039663A" w:rsidP="00812526">
      <w:pPr>
        <w:pStyle w:val="3-"/>
        <w:numPr>
          <w:ilvl w:val="2"/>
          <w:numId w:val="51"/>
        </w:numPr>
        <w:rPr>
          <w:rtl/>
        </w:rPr>
      </w:pPr>
      <w:bookmarkStart w:id="96"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96"/>
    </w:p>
    <w:p w14:paraId="650E32D5" w14:textId="77777777" w:rsidR="00075A91" w:rsidRPr="00BA3488" w:rsidRDefault="0039663A" w:rsidP="00812526">
      <w:pPr>
        <w:pStyle w:val="3-"/>
        <w:numPr>
          <w:ilvl w:val="2"/>
          <w:numId w:val="51"/>
        </w:numPr>
        <w:rPr>
          <w:rtl/>
        </w:rPr>
      </w:pPr>
      <w:bookmarkStart w:id="97" w:name="_Toc53331355"/>
      <w:r w:rsidRPr="002A3E64">
        <w:rPr>
          <w:rtl/>
        </w:rPr>
        <w:t>אין מניעה לפי כל דין להשתתפות המציע במכרז.</w:t>
      </w:r>
      <w:bookmarkEnd w:id="97"/>
    </w:p>
    <w:p w14:paraId="6CC10A1D" w14:textId="77777777" w:rsidR="00075A91" w:rsidRDefault="0039663A" w:rsidP="00812526">
      <w:pPr>
        <w:pStyle w:val="3-"/>
        <w:numPr>
          <w:ilvl w:val="2"/>
          <w:numId w:val="51"/>
        </w:numPr>
        <w:rPr>
          <w:rtl/>
        </w:rPr>
      </w:pPr>
      <w:bookmarkStart w:id="98"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98"/>
    </w:p>
    <w:p w14:paraId="44ADFA96" w14:textId="77777777" w:rsidR="00C339F9" w:rsidRDefault="0039663A" w:rsidP="00812526">
      <w:pPr>
        <w:pStyle w:val="3-"/>
        <w:numPr>
          <w:ilvl w:val="2"/>
          <w:numId w:val="51"/>
        </w:numPr>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617336AA" w14:textId="77777777" w:rsidR="00753CB0" w:rsidRPr="00BA3488" w:rsidRDefault="0039663A" w:rsidP="00812526">
      <w:pPr>
        <w:pStyle w:val="3-"/>
        <w:numPr>
          <w:ilvl w:val="2"/>
          <w:numId w:val="51"/>
        </w:numPr>
        <w:rPr>
          <w:rtl/>
        </w:rPr>
      </w:pPr>
      <w:r>
        <w:rPr>
          <w:rFonts w:hint="cs"/>
          <w:rtl/>
        </w:rPr>
        <w:t>אם</w:t>
      </w:r>
      <w:r w:rsidRPr="00753CB0">
        <w:rPr>
          <w:rtl/>
        </w:rPr>
        <w:t xml:space="preserve"> 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1C05005C" w14:textId="77777777" w:rsidR="004E394B" w:rsidRPr="002A3E64" w:rsidRDefault="0039663A" w:rsidP="00812526">
      <w:pPr>
        <w:pStyle w:val="2-"/>
        <w:numPr>
          <w:ilvl w:val="1"/>
          <w:numId w:val="51"/>
        </w:numPr>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06EB92C8" w14:textId="77777777" w:rsidR="004E394B" w:rsidRPr="00BA3488" w:rsidRDefault="0039663A" w:rsidP="00812526">
      <w:pPr>
        <w:pStyle w:val="3-"/>
        <w:numPr>
          <w:ilvl w:val="2"/>
          <w:numId w:val="51"/>
        </w:numPr>
        <w:rPr>
          <w:rtl/>
        </w:rPr>
      </w:pPr>
      <w:bookmarkStart w:id="99"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99"/>
      <w:r w:rsidRPr="002A3E64">
        <w:rPr>
          <w:rtl/>
        </w:rPr>
        <w:t xml:space="preserve"> </w:t>
      </w:r>
    </w:p>
    <w:p w14:paraId="166AAF77" w14:textId="77777777" w:rsidR="004E394B" w:rsidRPr="00BA3488" w:rsidRDefault="0039663A" w:rsidP="00812526">
      <w:pPr>
        <w:pStyle w:val="3-"/>
        <w:numPr>
          <w:ilvl w:val="2"/>
          <w:numId w:val="51"/>
        </w:numPr>
        <w:rPr>
          <w:rtl/>
        </w:rPr>
      </w:pPr>
      <w:bookmarkStart w:id="100"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100"/>
      <w:r w:rsidRPr="002A3E64">
        <w:rPr>
          <w:rtl/>
        </w:rPr>
        <w:t xml:space="preserve"> </w:t>
      </w:r>
    </w:p>
    <w:p w14:paraId="15DA3389" w14:textId="77777777" w:rsidR="004E394B" w:rsidRPr="00BA3488" w:rsidRDefault="0039663A" w:rsidP="00812526">
      <w:pPr>
        <w:pStyle w:val="3-"/>
        <w:numPr>
          <w:ilvl w:val="2"/>
          <w:numId w:val="51"/>
        </w:numPr>
        <w:rPr>
          <w:rtl/>
        </w:rPr>
      </w:pPr>
      <w:bookmarkStart w:id="101"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101"/>
    </w:p>
    <w:p w14:paraId="6EF7D74C" w14:textId="77777777" w:rsidR="004E394B" w:rsidRPr="00BA3488" w:rsidRDefault="0039663A" w:rsidP="00812526">
      <w:pPr>
        <w:pStyle w:val="3-"/>
        <w:numPr>
          <w:ilvl w:val="2"/>
          <w:numId w:val="51"/>
        </w:numPr>
        <w:rPr>
          <w:rtl/>
        </w:rPr>
      </w:pPr>
      <w:bookmarkStart w:id="102"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102"/>
    </w:p>
    <w:p w14:paraId="350B7838" w14:textId="77777777" w:rsidR="004E394B" w:rsidRPr="00BA3488" w:rsidRDefault="0039663A" w:rsidP="00812526">
      <w:pPr>
        <w:pStyle w:val="3-"/>
        <w:numPr>
          <w:ilvl w:val="2"/>
          <w:numId w:val="51"/>
        </w:numPr>
        <w:rPr>
          <w:rtl/>
        </w:rPr>
      </w:pPr>
      <w:bookmarkStart w:id="103" w:name="_Toc53331361"/>
      <w:r w:rsidRPr="002A3E64">
        <w:rPr>
          <w:rtl/>
        </w:rPr>
        <w:t>המציע לא היה מעורב בניסיון לגרום למתחרה להגיש הצעה בלתי תחרותית מכל סוג שהוא.</w:t>
      </w:r>
      <w:bookmarkEnd w:id="103"/>
    </w:p>
    <w:p w14:paraId="140FCEB1" w14:textId="77777777" w:rsidR="00733E96" w:rsidRPr="00BA3488" w:rsidRDefault="0039663A" w:rsidP="00812526">
      <w:pPr>
        <w:pStyle w:val="3-"/>
        <w:numPr>
          <w:ilvl w:val="2"/>
          <w:numId w:val="51"/>
        </w:numPr>
        <w:rPr>
          <w:rtl/>
        </w:rPr>
      </w:pPr>
      <w:bookmarkStart w:id="104" w:name="_Toc53331362"/>
      <w:r w:rsidRPr="002A3E64">
        <w:rPr>
          <w:rtl/>
        </w:rPr>
        <w:t>הצעה זו מוגשת בתום לב.</w:t>
      </w:r>
      <w:bookmarkEnd w:id="104"/>
    </w:p>
    <w:p w14:paraId="3D7927AE" w14:textId="77777777" w:rsidR="00733E96" w:rsidRPr="002A3E64" w:rsidRDefault="0039663A" w:rsidP="00812526">
      <w:pPr>
        <w:pStyle w:val="2-"/>
        <w:numPr>
          <w:ilvl w:val="1"/>
          <w:numId w:val="51"/>
        </w:numPr>
        <w:rPr>
          <w:rtl/>
        </w:rPr>
      </w:pPr>
      <w:r w:rsidRPr="002A3E64">
        <w:rPr>
          <w:rtl/>
        </w:rPr>
        <w:t>עצמאות המציע</w:t>
      </w:r>
    </w:p>
    <w:p w14:paraId="6BF40DB5" w14:textId="77777777" w:rsidR="00733E96" w:rsidRPr="00BA3488" w:rsidRDefault="0039663A" w:rsidP="00812526">
      <w:pPr>
        <w:pStyle w:val="3-"/>
        <w:numPr>
          <w:ilvl w:val="2"/>
          <w:numId w:val="51"/>
        </w:numPr>
        <w:rPr>
          <w:rtl/>
        </w:rPr>
      </w:pPr>
      <w:bookmarkStart w:id="105"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105"/>
    </w:p>
    <w:p w14:paraId="0CBECE3F" w14:textId="77777777" w:rsidR="00733E96" w:rsidRPr="00BA3488" w:rsidRDefault="0039663A" w:rsidP="00812526">
      <w:pPr>
        <w:pStyle w:val="3-"/>
        <w:numPr>
          <w:ilvl w:val="2"/>
          <w:numId w:val="51"/>
        </w:numPr>
        <w:rPr>
          <w:rtl/>
        </w:rPr>
      </w:pPr>
      <w:bookmarkStart w:id="106" w:name="_Toc53331364"/>
      <w:r w:rsidRPr="002A3E64">
        <w:rPr>
          <w:rtl/>
        </w:rPr>
        <w:lastRenderedPageBreak/>
        <w:t xml:space="preserve">גורם אחד אינו מחזיק ב-25% </w:t>
      </w:r>
      <w:r w:rsidR="00C31A54">
        <w:rPr>
          <w:rFonts w:hint="cs"/>
          <w:rtl/>
        </w:rPr>
        <w:t xml:space="preserve">או </w:t>
      </w:r>
      <w:r w:rsidRPr="002A3E64">
        <w:rPr>
          <w:rtl/>
        </w:rPr>
        <w:t>יותר מאמצעי שליטה בו ובמציע נוסף במכרז.</w:t>
      </w:r>
      <w:bookmarkEnd w:id="106"/>
      <w:r w:rsidRPr="002A3E64">
        <w:rPr>
          <w:rtl/>
        </w:rPr>
        <w:t xml:space="preserve"> </w:t>
      </w:r>
    </w:p>
    <w:p w14:paraId="0EFAF32C" w14:textId="77777777" w:rsidR="00324A19" w:rsidRPr="00BA3488" w:rsidRDefault="0039663A" w:rsidP="00812526">
      <w:pPr>
        <w:pStyle w:val="3-"/>
        <w:numPr>
          <w:ilvl w:val="2"/>
          <w:numId w:val="51"/>
        </w:numPr>
        <w:rPr>
          <w:rtl/>
        </w:rPr>
      </w:pPr>
      <w:bookmarkStart w:id="107" w:name="_Toc53331365"/>
      <w:r w:rsidRPr="002A3E64">
        <w:rPr>
          <w:rtl/>
        </w:rPr>
        <w:t>המציע אינו קבלן משנה של מציע אחר במכרז, בקשר עם ביצוע השירותים במכרז זה.</w:t>
      </w:r>
      <w:bookmarkEnd w:id="107"/>
    </w:p>
    <w:p w14:paraId="4C4F9FDF" w14:textId="77777777" w:rsidR="0041697E" w:rsidRPr="00EC0034" w:rsidRDefault="0039663A" w:rsidP="00973BC2">
      <w:pPr>
        <w:pStyle w:val="1ff3"/>
        <w:rPr>
          <w:rtl/>
        </w:rPr>
      </w:pPr>
      <w:bookmarkStart w:id="108" w:name="_Toc256000056"/>
      <w:bookmarkStart w:id="109" w:name="_Toc173823730"/>
      <w:bookmarkStart w:id="110" w:name="_Toc173825538"/>
      <w:bookmarkStart w:id="111" w:name="_Toc43400633"/>
      <w:bookmarkStart w:id="112" w:name="_Toc44931944"/>
      <w:bookmarkStart w:id="113" w:name="_Toc44932031"/>
      <w:bookmarkStart w:id="114" w:name="_Toc53331366"/>
      <w:r w:rsidRPr="00EC0034">
        <w:rPr>
          <w:rFonts w:hint="cs"/>
          <w:rtl/>
        </w:rPr>
        <w:t>בקש</w:t>
      </w:r>
      <w:r w:rsidR="0083684B" w:rsidRPr="00EC0034">
        <w:rPr>
          <w:rFonts w:hint="cs"/>
          <w:rtl/>
        </w:rPr>
        <w:t>ות</w:t>
      </w:r>
      <w:bookmarkEnd w:id="108"/>
      <w:bookmarkEnd w:id="109"/>
      <w:bookmarkEnd w:id="110"/>
      <w:r w:rsidRPr="00EC0034">
        <w:rPr>
          <w:rFonts w:hint="cs"/>
          <w:rtl/>
        </w:rPr>
        <w:t xml:space="preserve"> </w:t>
      </w:r>
      <w:bookmarkEnd w:id="111"/>
      <w:bookmarkEnd w:id="112"/>
      <w:bookmarkEnd w:id="113"/>
      <w:bookmarkEnd w:id="114"/>
    </w:p>
    <w:p w14:paraId="25B51364" w14:textId="77777777" w:rsidR="0083684B" w:rsidRDefault="0039663A" w:rsidP="00812526">
      <w:pPr>
        <w:pStyle w:val="2-"/>
        <w:numPr>
          <w:ilvl w:val="1"/>
          <w:numId w:val="51"/>
        </w:numPr>
        <w:rPr>
          <w:rtl/>
        </w:rPr>
      </w:pPr>
      <w:r>
        <w:rPr>
          <w:rFonts w:hint="cs"/>
          <w:rtl/>
        </w:rPr>
        <w:t>הגשת בקשות במסגרת ההצעה</w:t>
      </w:r>
    </w:p>
    <w:p w14:paraId="2EB5B3F4" w14:textId="77777777" w:rsidR="0083684B" w:rsidRDefault="0039663A" w:rsidP="00812526">
      <w:pPr>
        <w:pStyle w:val="3-"/>
        <w:numPr>
          <w:ilvl w:val="2"/>
          <w:numId w:val="51"/>
        </w:numPr>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0BC55C34" w14:textId="77777777" w:rsidR="0083684B" w:rsidRDefault="0039663A" w:rsidP="00812526">
      <w:pPr>
        <w:pStyle w:val="3-"/>
        <w:numPr>
          <w:ilvl w:val="2"/>
          <w:numId w:val="51"/>
        </w:numPr>
        <w:rPr>
          <w:rtl/>
        </w:rPr>
      </w:pPr>
      <w:r>
        <w:rPr>
          <w:rFonts w:hint="cs"/>
          <w:rtl/>
        </w:rPr>
        <w:t>הבקשות יכללו במסמכי ההצעה וינוסחו בצורה ברורה תוך הפנייה לסעיף אליו מתייחסת הבקשה.</w:t>
      </w:r>
    </w:p>
    <w:p w14:paraId="2D6EF216" w14:textId="77777777" w:rsidR="0083684B" w:rsidRDefault="0039663A" w:rsidP="00812526">
      <w:pPr>
        <w:pStyle w:val="3-"/>
        <w:numPr>
          <w:ilvl w:val="2"/>
          <w:numId w:val="51"/>
        </w:numPr>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1449FC81" w14:textId="77777777" w:rsidR="00327C31" w:rsidRPr="002A3E64" w:rsidRDefault="0039663A" w:rsidP="00812526">
      <w:pPr>
        <w:pStyle w:val="2-"/>
        <w:numPr>
          <w:ilvl w:val="1"/>
          <w:numId w:val="51"/>
        </w:numPr>
        <w:rPr>
          <w:rtl/>
        </w:rPr>
      </w:pPr>
      <w:bookmarkStart w:id="115" w:name="_Toc42501739"/>
      <w:bookmarkStart w:id="116" w:name="_Toc42589797"/>
      <w:bookmarkStart w:id="117" w:name="_Toc42589890"/>
      <w:bookmarkStart w:id="118" w:name="_Toc43197227"/>
      <w:bookmarkStart w:id="119" w:name="_Toc44931945"/>
      <w:bookmarkStart w:id="120" w:name="_Toc44932032"/>
      <w:bookmarkStart w:id="121" w:name="_Toc49766707"/>
      <w:bookmarkStart w:id="122" w:name="_Toc49766796"/>
      <w:bookmarkStart w:id="123" w:name="_Toc53330159"/>
      <w:bookmarkEnd w:id="115"/>
      <w:bookmarkEnd w:id="116"/>
      <w:bookmarkEnd w:id="117"/>
      <w:bookmarkEnd w:id="118"/>
      <w:bookmarkEnd w:id="119"/>
      <w:bookmarkEnd w:id="120"/>
      <w:bookmarkEnd w:id="121"/>
      <w:bookmarkEnd w:id="122"/>
      <w:bookmarkEnd w:id="123"/>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7568916A" w14:textId="77777777" w:rsidR="00327C31" w:rsidRDefault="0039663A" w:rsidP="00812526">
      <w:pPr>
        <w:pStyle w:val="3-"/>
        <w:numPr>
          <w:ilvl w:val="2"/>
          <w:numId w:val="51"/>
        </w:numPr>
        <w:rPr>
          <w:rtl/>
        </w:rPr>
      </w:pPr>
      <w:bookmarkStart w:id="124"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bookmarkEnd w:id="124"/>
      <w:r w:rsidR="0099131B">
        <w:rPr>
          <w:rtl/>
        </w:rPr>
        <w:t>.</w:t>
      </w:r>
    </w:p>
    <w:p w14:paraId="479F8452" w14:textId="77777777" w:rsidR="00AB763C" w:rsidRPr="00AB763C" w:rsidRDefault="0039663A" w:rsidP="00A65735">
      <w:pPr>
        <w:pStyle w:val="47"/>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w:t>
      </w:r>
      <w:r w:rsidRPr="00E3376D">
        <w:rPr>
          <w:u w:val="single"/>
          <w:rtl/>
        </w:rPr>
        <w:t>בשליטה;</w:t>
      </w:r>
      <w:r w:rsidRPr="00E3376D">
        <w:rPr>
          <w:rFonts w:hint="cs"/>
          <w:b/>
          <w:bCs/>
          <w:u w:val="single"/>
          <w:rtl/>
        </w:rPr>
        <w:t xml:space="preserve"> </w:t>
      </w:r>
      <w:r w:rsidRPr="00E3376D">
        <w:rPr>
          <w:u w:val="single"/>
          <w:rtl/>
        </w:rPr>
        <w:t>(2) אם שליש מהדירקטורים אינם נשים – אין הם</w:t>
      </w:r>
      <w:r w:rsidRPr="00AB763C">
        <w:rPr>
          <w:rtl/>
        </w:rPr>
        <w:t xml:space="preserve"> קרובים של המחזיקה בשליטה;</w:t>
      </w:r>
    </w:p>
    <w:p w14:paraId="4DA41E85" w14:textId="77777777" w:rsidR="00AB763C" w:rsidRDefault="0039663A" w:rsidP="00812526">
      <w:pPr>
        <w:pStyle w:val="4-"/>
        <w:rPr>
          <w:rtl/>
        </w:rPr>
      </w:pPr>
      <w:r>
        <w:rPr>
          <w:rFonts w:hint="cs"/>
          <w:rtl/>
        </w:rPr>
        <w:t xml:space="preserve">לתמיכה בהצהרה זו, </w:t>
      </w:r>
      <w:r w:rsidRPr="00EB585E">
        <w:rPr>
          <w:rFonts w:hint="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2C33C144" w14:textId="77777777" w:rsidR="00FE7747" w:rsidRPr="002A3E64" w:rsidRDefault="0039663A" w:rsidP="00812526">
      <w:pPr>
        <w:pStyle w:val="2-"/>
        <w:numPr>
          <w:ilvl w:val="1"/>
          <w:numId w:val="51"/>
        </w:numPr>
        <w:rPr>
          <w:rtl/>
        </w:rPr>
      </w:pPr>
      <w:r>
        <w:rPr>
          <w:rFonts w:hint="cs"/>
          <w:rtl/>
        </w:rPr>
        <w:t>עידוד משרתי מילואים</w:t>
      </w:r>
    </w:p>
    <w:p w14:paraId="588A0539" w14:textId="77777777" w:rsidR="00AB1053" w:rsidRDefault="0039663A" w:rsidP="00812526">
      <w:pPr>
        <w:pStyle w:val="3-"/>
        <w:numPr>
          <w:ilvl w:val="2"/>
          <w:numId w:val="51"/>
        </w:numPr>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41F74C66" w14:textId="77777777" w:rsidR="00AB1053" w:rsidRDefault="0039663A" w:rsidP="00A65735">
      <w:pPr>
        <w:pStyle w:val="47"/>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lastRenderedPageBreak/>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473AC616" w14:textId="77777777" w:rsidR="00AB1053" w:rsidRDefault="0039663A" w:rsidP="00EB585E">
      <w:pPr>
        <w:pStyle w:val="47"/>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34CE1C73" w14:textId="77777777" w:rsidR="00AB1053" w:rsidRDefault="0039663A" w:rsidP="00EB585E">
      <w:pPr>
        <w:pStyle w:val="47"/>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6226352D" w14:textId="77777777" w:rsidR="00840DFE" w:rsidRPr="00EB585E" w:rsidRDefault="00840DFE" w:rsidP="00EB585E">
      <w:pPr>
        <w:pStyle w:val="4-"/>
        <w:numPr>
          <w:ilvl w:val="0"/>
          <w:numId w:val="0"/>
        </w:numPr>
        <w:ind w:left="1935"/>
        <w:rPr>
          <w:b w:val="0"/>
          <w:bCs w:val="0"/>
          <w:rtl/>
        </w:rPr>
      </w:pPr>
    </w:p>
    <w:p w14:paraId="6ED2F189" w14:textId="77777777" w:rsidR="00BD4E46" w:rsidRPr="00BA3488" w:rsidRDefault="0039663A" w:rsidP="00812526">
      <w:pPr>
        <w:pStyle w:val="2-"/>
        <w:numPr>
          <w:ilvl w:val="1"/>
          <w:numId w:val="51"/>
        </w:numPr>
        <w:rPr>
          <w:rtl/>
        </w:rPr>
      </w:pPr>
      <w:r>
        <w:rPr>
          <w:rFonts w:hint="cs"/>
          <w:rtl/>
        </w:rPr>
        <w:t xml:space="preserve">הכרה בנתונים של אישיות משפטית אחרת </w:t>
      </w:r>
    </w:p>
    <w:p w14:paraId="2D890E14" w14:textId="77777777" w:rsidR="00BD4E46" w:rsidRPr="000E4EA4" w:rsidRDefault="0039663A" w:rsidP="00812526">
      <w:pPr>
        <w:pStyle w:val="3-"/>
        <w:numPr>
          <w:ilvl w:val="2"/>
          <w:numId w:val="51"/>
        </w:numPr>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7DEDF219" w14:textId="77777777" w:rsidR="00BD4E46" w:rsidRDefault="0039663A" w:rsidP="00812526">
      <w:pPr>
        <w:pStyle w:val="3-"/>
        <w:numPr>
          <w:ilvl w:val="2"/>
          <w:numId w:val="51"/>
        </w:numPr>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2C6DAB4F" w14:textId="77777777" w:rsidR="00BD4E46" w:rsidRPr="000E4EA4" w:rsidRDefault="0039663A" w:rsidP="00812526">
      <w:pPr>
        <w:pStyle w:val="3-"/>
        <w:numPr>
          <w:ilvl w:val="2"/>
          <w:numId w:val="51"/>
        </w:numPr>
        <w:rPr>
          <w:rtl/>
        </w:rPr>
      </w:pPr>
      <w:r w:rsidRPr="000E4EA4">
        <w:rPr>
          <w:rtl/>
        </w:rPr>
        <w:t>החלטה בדבר הכרה כאמור תהיה בכפוף לשיקול דעת המזמין</w:t>
      </w:r>
      <w:r w:rsidRPr="000E4EA4">
        <w:rPr>
          <w:rFonts w:hint="cs"/>
          <w:rtl/>
        </w:rPr>
        <w:t>.</w:t>
      </w:r>
    </w:p>
    <w:p w14:paraId="0651C3DA" w14:textId="77777777" w:rsidR="004E394B" w:rsidRDefault="0039663A" w:rsidP="00812526">
      <w:pPr>
        <w:pStyle w:val="2-"/>
        <w:numPr>
          <w:ilvl w:val="1"/>
          <w:numId w:val="51"/>
        </w:numPr>
        <w:rPr>
          <w:rtl/>
        </w:rPr>
      </w:pPr>
      <w:bookmarkStart w:id="125" w:name="_Toc43400634"/>
      <w:bookmarkStart w:id="126" w:name="_Toc44931946"/>
      <w:bookmarkStart w:id="127" w:name="_Toc44932033"/>
      <w:bookmarkStart w:id="128" w:name="_Toc53331370"/>
      <w:bookmarkEnd w:id="38"/>
      <w:r>
        <w:rPr>
          <w:rFonts w:hint="cs"/>
          <w:rtl/>
        </w:rPr>
        <w:t>בקשה לחיסיון</w:t>
      </w:r>
      <w:bookmarkEnd w:id="125"/>
      <w:bookmarkEnd w:id="126"/>
      <w:bookmarkEnd w:id="127"/>
      <w:bookmarkEnd w:id="128"/>
      <w:r>
        <w:rPr>
          <w:rFonts w:hint="cs"/>
          <w:rtl/>
        </w:rPr>
        <w:t xml:space="preserve"> </w:t>
      </w:r>
    </w:p>
    <w:p w14:paraId="09D346FC" w14:textId="77777777" w:rsidR="004E394B" w:rsidRPr="000636E1" w:rsidRDefault="0039663A" w:rsidP="00812526">
      <w:pPr>
        <w:pStyle w:val="3-"/>
        <w:numPr>
          <w:ilvl w:val="2"/>
          <w:numId w:val="51"/>
        </w:numPr>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a"/>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136788" w14:paraId="46FDAA5C"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0956DB49" w14:textId="77777777" w:rsidR="004E394B" w:rsidRPr="00F46D87" w:rsidRDefault="0039663A" w:rsidP="00DE0651">
            <w:pPr>
              <w:rPr>
                <w:rFonts w:ascii="David" w:hAnsi="David" w:cs="David"/>
                <w:b/>
                <w:bCs/>
                <w:sz w:val="24"/>
                <w:szCs w:val="24"/>
                <w:rtl/>
              </w:rPr>
            </w:pPr>
            <w:bookmarkStart w:id="129" w:name="_Toc43400635"/>
            <w:bookmarkStart w:id="130" w:name="_Toc44931947"/>
            <w:bookmarkStart w:id="131" w:name="_Toc44932034"/>
            <w:r w:rsidRPr="00F46D87">
              <w:rPr>
                <w:rFonts w:ascii="David" w:hAnsi="David" w:cs="David" w:hint="cs"/>
                <w:b/>
                <w:bCs/>
                <w:sz w:val="24"/>
                <w:szCs w:val="24"/>
                <w:rtl/>
              </w:rPr>
              <w:t>מספר עמוד/סעיף</w:t>
            </w:r>
            <w:bookmarkEnd w:id="129"/>
            <w:bookmarkEnd w:id="130"/>
            <w:bookmarkEnd w:id="131"/>
          </w:p>
        </w:tc>
        <w:tc>
          <w:tcPr>
            <w:tcW w:w="2832" w:type="dxa"/>
            <w:tcBorders>
              <w:top w:val="single" w:sz="4" w:space="0" w:color="auto"/>
              <w:left w:val="single" w:sz="4" w:space="0" w:color="auto"/>
              <w:bottom w:val="single" w:sz="4" w:space="0" w:color="auto"/>
              <w:right w:val="single" w:sz="4" w:space="0" w:color="auto"/>
            </w:tcBorders>
            <w:vAlign w:val="center"/>
            <w:hideMark/>
          </w:tcPr>
          <w:p w14:paraId="642739A9" w14:textId="77777777" w:rsidR="004E394B" w:rsidRPr="00F46D87" w:rsidRDefault="0039663A" w:rsidP="00DE0651">
            <w:pPr>
              <w:rPr>
                <w:rFonts w:ascii="David" w:hAnsi="David" w:cs="David"/>
                <w:b/>
                <w:bCs/>
                <w:sz w:val="24"/>
                <w:szCs w:val="24"/>
                <w:rtl/>
              </w:rPr>
            </w:pPr>
            <w:bookmarkStart w:id="132" w:name="_Toc43400636"/>
            <w:bookmarkStart w:id="133" w:name="_Toc44931948"/>
            <w:bookmarkStart w:id="134" w:name="_Toc44932035"/>
            <w:r w:rsidRPr="00F46D87">
              <w:rPr>
                <w:rFonts w:ascii="David" w:hAnsi="David" w:cs="David" w:hint="cs"/>
                <w:b/>
                <w:bCs/>
                <w:sz w:val="24"/>
                <w:szCs w:val="24"/>
                <w:rtl/>
              </w:rPr>
              <w:t>נושא הסעיף</w:t>
            </w:r>
            <w:bookmarkEnd w:id="132"/>
            <w:bookmarkEnd w:id="133"/>
            <w:bookmarkEnd w:id="134"/>
          </w:p>
        </w:tc>
        <w:tc>
          <w:tcPr>
            <w:tcW w:w="2841" w:type="dxa"/>
            <w:tcBorders>
              <w:top w:val="single" w:sz="4" w:space="0" w:color="auto"/>
              <w:left w:val="single" w:sz="4" w:space="0" w:color="auto"/>
              <w:bottom w:val="single" w:sz="4" w:space="0" w:color="auto"/>
              <w:right w:val="single" w:sz="4" w:space="0" w:color="auto"/>
            </w:tcBorders>
            <w:vAlign w:val="center"/>
            <w:hideMark/>
          </w:tcPr>
          <w:p w14:paraId="4FDC06CC" w14:textId="77777777" w:rsidR="004E394B" w:rsidRPr="00F46D87" w:rsidRDefault="0039663A" w:rsidP="00DE0651">
            <w:pPr>
              <w:rPr>
                <w:rFonts w:ascii="David" w:hAnsi="David" w:cs="David"/>
                <w:b/>
                <w:bCs/>
                <w:sz w:val="24"/>
                <w:szCs w:val="24"/>
                <w:rtl/>
              </w:rPr>
            </w:pPr>
            <w:bookmarkStart w:id="135" w:name="_Toc43400637"/>
            <w:bookmarkStart w:id="136" w:name="_Toc44931949"/>
            <w:bookmarkStart w:id="137"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135"/>
            <w:bookmarkEnd w:id="136"/>
            <w:bookmarkEnd w:id="137"/>
          </w:p>
        </w:tc>
      </w:tr>
      <w:tr w:rsidR="00136788" w14:paraId="49C800E5"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C7D54A1"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3F2469B9"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72F8B1C0"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136788" w14:paraId="5DF9D461"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8D72BA2"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11B1A28C"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66B58D47"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136788" w14:paraId="6E5B9485"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455632E"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6ACAC2A9"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7F9ABD42"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bl>
    <w:p w14:paraId="4A5DA2C9" w14:textId="77777777" w:rsidR="004E394B" w:rsidRDefault="0039663A" w:rsidP="00790F64">
      <w:pPr>
        <w:rPr>
          <w:rFonts w:ascii="FrankRuehl" w:cs="FrankRuehl"/>
          <w:rtl/>
        </w:rPr>
      </w:pPr>
      <w:r>
        <w:rPr>
          <w:rFonts w:hAnsiTheme="minorHAnsi" w:cs="FrankRuehl" w:hint="cs"/>
        </w:rPr>
        <w:t xml:space="preserve"> </w:t>
      </w:r>
    </w:p>
    <w:p w14:paraId="053AC53A" w14:textId="77777777" w:rsidR="00563C47" w:rsidRDefault="00563C47" w:rsidP="00790F64">
      <w:pPr>
        <w:rPr>
          <w:b/>
          <w:bCs/>
          <w:caps/>
          <w:kern w:val="40"/>
          <w:sz w:val="40"/>
          <w:szCs w:val="40"/>
          <w:rtl/>
        </w:rPr>
      </w:pPr>
    </w:p>
    <w:p w14:paraId="3AACEB22" w14:textId="77777777" w:rsidR="00563C47" w:rsidRDefault="00563C47" w:rsidP="00790F64">
      <w:pPr>
        <w:rPr>
          <w:b/>
          <w:bCs/>
          <w:caps/>
          <w:kern w:val="40"/>
          <w:sz w:val="40"/>
          <w:szCs w:val="40"/>
          <w:rtl/>
        </w:rPr>
      </w:pPr>
    </w:p>
    <w:p w14:paraId="16C53F83" w14:textId="77777777" w:rsidR="008D192B" w:rsidRDefault="008D192B" w:rsidP="00790F64">
      <w:pPr>
        <w:rPr>
          <w:b/>
          <w:bCs/>
          <w:caps/>
          <w:kern w:val="40"/>
          <w:sz w:val="40"/>
          <w:szCs w:val="40"/>
          <w:rtl/>
        </w:rPr>
      </w:pPr>
    </w:p>
    <w:p w14:paraId="282234FF" w14:textId="77777777" w:rsidR="004E394B" w:rsidRPr="000636E1" w:rsidRDefault="0039663A"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4357DB26" w14:textId="77777777" w:rsidR="00324B05" w:rsidRPr="004765F5" w:rsidRDefault="0039663A" w:rsidP="004765F5">
      <w:pPr>
        <w:pStyle w:val="1ff1"/>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1C7F29B5" w14:textId="77777777" w:rsidR="00C7237A" w:rsidRDefault="0039663A" w:rsidP="00AB584B">
      <w:pPr>
        <w:pStyle w:val="1ff1"/>
        <w:numPr>
          <w:ilvl w:val="0"/>
          <w:numId w:val="63"/>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556FC39E" w14:textId="77777777" w:rsidR="00324B05" w:rsidRPr="004765F5" w:rsidRDefault="0039663A" w:rsidP="00AB584B">
      <w:pPr>
        <w:pStyle w:val="1ff1"/>
        <w:numPr>
          <w:ilvl w:val="0"/>
          <w:numId w:val="63"/>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3BB06D73" w14:textId="77777777" w:rsidR="00324B05" w:rsidRPr="004765F5" w:rsidRDefault="0039663A" w:rsidP="00AB584B">
      <w:pPr>
        <w:pStyle w:val="1ff1"/>
        <w:numPr>
          <w:ilvl w:val="0"/>
          <w:numId w:val="63"/>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7A63A193" w14:textId="77777777" w:rsidR="00324B05" w:rsidRDefault="00324B05" w:rsidP="00324B05">
      <w:pPr>
        <w:spacing w:line="360" w:lineRule="auto"/>
        <w:ind w:left="33"/>
        <w:rPr>
          <w:rtl/>
        </w:rPr>
      </w:pPr>
    </w:p>
    <w:p w14:paraId="5B3A8B92" w14:textId="77777777" w:rsidR="00324B05" w:rsidRPr="00853370" w:rsidRDefault="00324B05" w:rsidP="00324B05">
      <w:pPr>
        <w:spacing w:line="360" w:lineRule="auto"/>
        <w:ind w:left="33"/>
        <w:rPr>
          <w:rtl/>
        </w:rPr>
      </w:pPr>
    </w:p>
    <w:p w14:paraId="700953F3" w14:textId="77777777" w:rsidR="00324B05" w:rsidRPr="00780937" w:rsidRDefault="0039663A" w:rsidP="004765F5">
      <w:pPr>
        <w:pStyle w:val="1ff1"/>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0E69168" w14:textId="77777777" w:rsidR="00324B05" w:rsidRPr="00780937" w:rsidRDefault="0039663A" w:rsidP="004765F5">
      <w:pPr>
        <w:pStyle w:val="1ff1"/>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18650DA3" w14:textId="77777777" w:rsidR="00324B05" w:rsidRPr="00780937" w:rsidRDefault="00324B05" w:rsidP="004765F5">
      <w:pPr>
        <w:pStyle w:val="1ff1"/>
        <w:rPr>
          <w:rtl/>
        </w:rPr>
      </w:pPr>
    </w:p>
    <w:p w14:paraId="77C8EB4C" w14:textId="77777777" w:rsidR="00324B05" w:rsidRPr="00780937" w:rsidRDefault="0039663A" w:rsidP="004765F5">
      <w:pPr>
        <w:pStyle w:val="1ff1"/>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1F7AE94" w14:textId="77777777" w:rsidR="00324B05" w:rsidRPr="00780937" w:rsidRDefault="0039663A" w:rsidP="004765F5">
      <w:pPr>
        <w:pStyle w:val="1ff1"/>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45F15A3A" w14:textId="77777777" w:rsidR="00324B05" w:rsidRPr="00780937" w:rsidRDefault="00324B05" w:rsidP="004765F5">
      <w:pPr>
        <w:pStyle w:val="1ff1"/>
        <w:rPr>
          <w:rtl/>
        </w:rPr>
      </w:pPr>
    </w:p>
    <w:p w14:paraId="571F43A7" w14:textId="77777777" w:rsidR="00324B05" w:rsidRPr="00780937" w:rsidRDefault="0039663A" w:rsidP="004765F5">
      <w:pPr>
        <w:pStyle w:val="1ff1"/>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5733CAD" w14:textId="77777777" w:rsidR="00324B05" w:rsidRPr="00780937" w:rsidRDefault="0039663A" w:rsidP="004765F5">
      <w:pPr>
        <w:pStyle w:val="1ff1"/>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10EB9EFA" w14:textId="77777777" w:rsidR="00324B05" w:rsidRDefault="00324B05" w:rsidP="004765F5">
      <w:pPr>
        <w:pStyle w:val="1ff1"/>
        <w:rPr>
          <w:bCs/>
          <w:u w:val="single"/>
          <w:rtl/>
        </w:rPr>
      </w:pPr>
    </w:p>
    <w:p w14:paraId="3A3EA667"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10827F22" w14:textId="77777777" w:rsidR="004E394B" w:rsidRPr="00EC0034" w:rsidRDefault="0039663A" w:rsidP="00973BC2">
      <w:pPr>
        <w:pStyle w:val="1ff3"/>
        <w:rPr>
          <w:rtl/>
        </w:rPr>
      </w:pPr>
      <w:bookmarkStart w:id="138" w:name="_Toc256000057"/>
      <w:bookmarkStart w:id="139" w:name="_Toc32477911"/>
      <w:bookmarkStart w:id="140" w:name="_Toc43400638"/>
      <w:bookmarkStart w:id="141" w:name="_Toc44931950"/>
      <w:bookmarkStart w:id="142" w:name="_Toc44932037"/>
      <w:bookmarkStart w:id="143" w:name="_Toc53331371"/>
      <w:bookmarkStart w:id="144" w:name="_Toc173823731"/>
      <w:bookmarkStart w:id="145" w:name="_Toc173825539"/>
      <w:r w:rsidRPr="00EC0034">
        <w:rPr>
          <w:rFonts w:hint="cs"/>
          <w:rtl/>
        </w:rPr>
        <w:lastRenderedPageBreak/>
        <w:t>רשימת נספחים</w:t>
      </w:r>
      <w:bookmarkEnd w:id="138"/>
      <w:r w:rsidRPr="00EC0034">
        <w:rPr>
          <w:rFonts w:hint="cs"/>
          <w:rtl/>
        </w:rPr>
        <w:t xml:space="preserve"> </w:t>
      </w:r>
      <w:bookmarkEnd w:id="139"/>
      <w:bookmarkEnd w:id="140"/>
      <w:bookmarkEnd w:id="141"/>
      <w:bookmarkEnd w:id="142"/>
      <w:bookmarkEnd w:id="143"/>
      <w:bookmarkEnd w:id="144"/>
      <w:bookmarkEnd w:id="145"/>
    </w:p>
    <w:tbl>
      <w:tblPr>
        <w:tblStyle w:val="1ff0"/>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136788" w14:paraId="08C154A3" w14:textId="77777777" w:rsidTr="00840149">
        <w:trPr>
          <w:trHeight w:val="858"/>
          <w:tblHeader/>
          <w:jc w:val="center"/>
        </w:trPr>
        <w:tc>
          <w:tcPr>
            <w:tcW w:w="1872" w:type="dxa"/>
            <w:shd w:val="clear" w:color="auto" w:fill="D9D9D9" w:themeFill="background1" w:themeFillShade="D9"/>
          </w:tcPr>
          <w:p w14:paraId="7953FA4A" w14:textId="77777777" w:rsidR="00017346" w:rsidRPr="001E7AEC" w:rsidRDefault="0039663A"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2250" w:type="dxa"/>
            <w:shd w:val="clear" w:color="auto" w:fill="D9D9D9" w:themeFill="background1" w:themeFillShade="D9"/>
          </w:tcPr>
          <w:p w14:paraId="25B5D8E7" w14:textId="77777777" w:rsidR="00017346" w:rsidRPr="001E7AEC" w:rsidRDefault="0039663A"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6649" w:type="dxa"/>
            <w:shd w:val="clear" w:color="auto" w:fill="D9D9D9" w:themeFill="background1" w:themeFillShade="D9"/>
          </w:tcPr>
          <w:p w14:paraId="4C4EDEAC" w14:textId="77777777" w:rsidR="00017346" w:rsidRPr="001E7AEC" w:rsidRDefault="0039663A"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136788" w14:paraId="374ACCF0" w14:textId="77777777" w:rsidTr="00840149">
        <w:trPr>
          <w:jc w:val="center"/>
        </w:trPr>
        <w:tc>
          <w:tcPr>
            <w:tcW w:w="1872" w:type="dxa"/>
          </w:tcPr>
          <w:p w14:paraId="7BD8B71F" w14:textId="77777777" w:rsidR="00F64B58" w:rsidRPr="001E7AEC" w:rsidRDefault="0039663A" w:rsidP="00F64B58">
            <w:pPr>
              <w:spacing w:before="240" w:after="240" w:line="360" w:lineRule="auto"/>
              <w:jc w:val="both"/>
              <w:rPr>
                <w:b/>
                <w:bCs/>
                <w:rtl/>
              </w:rPr>
            </w:pPr>
            <w:r w:rsidRPr="00F77568">
              <w:rPr>
                <w:rFonts w:ascii="David" w:hAnsi="David" w:cs="David" w:hint="cs"/>
                <w:b/>
                <w:bCs/>
                <w:sz w:val="24"/>
                <w:szCs w:val="24"/>
                <w:rtl/>
              </w:rPr>
              <w:t xml:space="preserve">נספח </w:t>
            </w:r>
            <w:r w:rsidR="00DF0807">
              <w:rPr>
                <w:rFonts w:ascii="David" w:hAnsi="David" w:cs="David" w:hint="cs"/>
                <w:b/>
                <w:bCs/>
                <w:sz w:val="24"/>
                <w:szCs w:val="24"/>
                <w:rtl/>
              </w:rPr>
              <w:t>1</w:t>
            </w:r>
          </w:p>
        </w:tc>
        <w:tc>
          <w:tcPr>
            <w:tcW w:w="2250" w:type="dxa"/>
            <w:vAlign w:val="center"/>
          </w:tcPr>
          <w:p w14:paraId="43F60C29" w14:textId="77777777" w:rsidR="00F64B58" w:rsidRPr="001E7AEC" w:rsidRDefault="0039663A" w:rsidP="00F64B58">
            <w:pPr>
              <w:spacing w:before="240" w:after="240" w:line="360" w:lineRule="auto"/>
              <w:jc w:val="center"/>
              <w:rPr>
                <w:b/>
                <w:bCs/>
                <w:rtl/>
              </w:rPr>
            </w:pPr>
            <w:r>
              <w:rPr>
                <w:rFonts w:ascii="David" w:hAnsi="David" w:cs="David" w:hint="cs"/>
                <w:b/>
                <w:bCs/>
                <w:sz w:val="24"/>
                <w:szCs w:val="24"/>
                <w:rtl/>
              </w:rPr>
              <w:t>פרטי</w:t>
            </w:r>
            <w:r w:rsidRPr="00F77568">
              <w:rPr>
                <w:rFonts w:ascii="David" w:hAnsi="David" w:cs="David" w:hint="cs"/>
                <w:b/>
                <w:bCs/>
                <w:sz w:val="24"/>
                <w:szCs w:val="24"/>
                <w:rtl/>
              </w:rPr>
              <w:t xml:space="preserve"> מציע</w:t>
            </w:r>
          </w:p>
        </w:tc>
        <w:tc>
          <w:tcPr>
            <w:tcW w:w="6649" w:type="dxa"/>
            <w:tcBorders>
              <w:bottom w:val="single" w:sz="4" w:space="0" w:color="auto"/>
            </w:tcBorders>
          </w:tcPr>
          <w:p w14:paraId="513D49F3" w14:textId="77777777" w:rsidR="00F64B58" w:rsidRPr="001E7AEC" w:rsidRDefault="00F64B58" w:rsidP="00F64B58">
            <w:pPr>
              <w:spacing w:before="240" w:after="240" w:line="360" w:lineRule="auto"/>
              <w:jc w:val="both"/>
              <w:rPr>
                <w:rtl/>
              </w:rPr>
            </w:pPr>
          </w:p>
        </w:tc>
      </w:tr>
      <w:tr w:rsidR="00136788" w14:paraId="30187A03" w14:textId="77777777" w:rsidTr="00840149">
        <w:trPr>
          <w:jc w:val="center"/>
        </w:trPr>
        <w:tc>
          <w:tcPr>
            <w:tcW w:w="1872" w:type="dxa"/>
          </w:tcPr>
          <w:p w14:paraId="4BA4EEF9" w14:textId="77777777" w:rsidR="00F64B58" w:rsidRPr="009016BC" w:rsidRDefault="0039663A" w:rsidP="00F64B58">
            <w:pPr>
              <w:spacing w:before="240" w:after="240" w:line="360" w:lineRule="auto"/>
              <w:jc w:val="both"/>
              <w:rPr>
                <w:rFonts w:ascii="David" w:hAnsi="David" w:cs="David"/>
                <w:b/>
                <w:bCs/>
                <w:sz w:val="24"/>
                <w:szCs w:val="24"/>
                <w:rtl/>
              </w:rPr>
            </w:pPr>
            <w:r w:rsidRPr="009016BC">
              <w:rPr>
                <w:rFonts w:ascii="David" w:hAnsi="David" w:cs="David" w:hint="cs"/>
                <w:b/>
                <w:bCs/>
                <w:sz w:val="24"/>
                <w:szCs w:val="24"/>
                <w:rtl/>
              </w:rPr>
              <w:t>נספח 2</w:t>
            </w:r>
          </w:p>
        </w:tc>
        <w:tc>
          <w:tcPr>
            <w:tcW w:w="2250" w:type="dxa"/>
            <w:vAlign w:val="center"/>
          </w:tcPr>
          <w:p w14:paraId="1170B3DB" w14:textId="77777777" w:rsidR="00F64B58" w:rsidRPr="00A330B8" w:rsidRDefault="0039663A" w:rsidP="00F64B58">
            <w:pPr>
              <w:spacing w:before="240" w:after="240" w:line="360" w:lineRule="auto"/>
              <w:jc w:val="center"/>
              <w:rPr>
                <w:rFonts w:ascii="David" w:hAnsi="David" w:cs="David"/>
                <w:b/>
                <w:bCs/>
                <w:sz w:val="24"/>
                <w:szCs w:val="24"/>
                <w:rtl/>
              </w:rPr>
            </w:pPr>
            <w:r w:rsidRPr="00A330B8">
              <w:rPr>
                <w:rFonts w:ascii="David" w:hAnsi="David" w:cs="David" w:hint="cs"/>
                <w:b/>
                <w:bCs/>
                <w:sz w:val="24"/>
                <w:szCs w:val="24"/>
                <w:rtl/>
              </w:rPr>
              <w:t xml:space="preserve">אישור עו"ד לגבי התאגדות </w:t>
            </w:r>
            <w:proofErr w:type="spellStart"/>
            <w:r w:rsidRPr="00A330B8">
              <w:rPr>
                <w:rFonts w:ascii="David" w:hAnsi="David" w:cs="David" w:hint="cs"/>
                <w:b/>
                <w:bCs/>
                <w:sz w:val="24"/>
                <w:szCs w:val="24"/>
                <w:rtl/>
              </w:rPr>
              <w:t>ומורשי</w:t>
            </w:r>
            <w:proofErr w:type="spellEnd"/>
            <w:r w:rsidRPr="00A330B8">
              <w:rPr>
                <w:rFonts w:ascii="David" w:hAnsi="David" w:cs="David" w:hint="cs"/>
                <w:b/>
                <w:bCs/>
                <w:sz w:val="24"/>
                <w:szCs w:val="24"/>
                <w:rtl/>
              </w:rPr>
              <w:t xml:space="preserve"> חתימה</w:t>
            </w:r>
          </w:p>
        </w:tc>
        <w:tc>
          <w:tcPr>
            <w:tcW w:w="6649" w:type="dxa"/>
            <w:tcBorders>
              <w:bottom w:val="single" w:sz="4" w:space="0" w:color="auto"/>
            </w:tcBorders>
          </w:tcPr>
          <w:p w14:paraId="2BB09387" w14:textId="77777777" w:rsidR="00F64B58" w:rsidRPr="00E472AE" w:rsidRDefault="0039663A" w:rsidP="00F64B58">
            <w:pPr>
              <w:spacing w:before="240" w:after="240" w:line="360" w:lineRule="auto"/>
              <w:jc w:val="both"/>
              <w:rPr>
                <w:rtl/>
              </w:rPr>
            </w:pPr>
            <w:r w:rsidRPr="00437BE1">
              <w:rPr>
                <w:rFonts w:ascii="David" w:hAnsi="David" w:cs="David" w:hint="cs"/>
                <w:sz w:val="24"/>
                <w:szCs w:val="24"/>
                <w:rtl/>
              </w:rPr>
              <w:t xml:space="preserve">אישור עו"ד בדבר </w:t>
            </w:r>
            <w:proofErr w:type="spellStart"/>
            <w:r w:rsidRPr="00437BE1">
              <w:rPr>
                <w:rFonts w:ascii="David" w:hAnsi="David" w:cs="David" w:hint="cs"/>
                <w:sz w:val="24"/>
                <w:szCs w:val="24"/>
                <w:rtl/>
              </w:rPr>
              <w:t>מורשי</w:t>
            </w:r>
            <w:proofErr w:type="spellEnd"/>
            <w:r w:rsidRPr="00437BE1">
              <w:rPr>
                <w:rFonts w:ascii="David" w:hAnsi="David" w:cs="David" w:hint="cs"/>
                <w:sz w:val="24"/>
                <w:szCs w:val="24"/>
                <w:rtl/>
              </w:rPr>
              <w:t xml:space="preserve"> החתימה מטעם המציע, שמם וסמכותם לחייב את התאגיד בחתימתם</w:t>
            </w:r>
          </w:p>
        </w:tc>
      </w:tr>
      <w:tr w:rsidR="00136788" w14:paraId="3241FD75" w14:textId="77777777" w:rsidTr="00840149">
        <w:trPr>
          <w:jc w:val="center"/>
        </w:trPr>
        <w:tc>
          <w:tcPr>
            <w:tcW w:w="1872" w:type="dxa"/>
          </w:tcPr>
          <w:p w14:paraId="360D8202" w14:textId="77777777" w:rsidR="00017346" w:rsidRPr="001E7AEC" w:rsidRDefault="0039663A" w:rsidP="00017346">
            <w:pPr>
              <w:spacing w:before="240" w:after="240" w:line="360" w:lineRule="auto"/>
              <w:jc w:val="both"/>
              <w:rPr>
                <w:rFonts w:ascii="David" w:hAnsi="David" w:cs="David"/>
                <w:b/>
                <w:bCs/>
                <w:sz w:val="24"/>
                <w:szCs w:val="24"/>
                <w:rtl/>
              </w:rPr>
            </w:pPr>
            <w:bookmarkStart w:id="146" w:name="show_nispach3_1" w:colFirst="0" w:colLast="3"/>
            <w:r w:rsidRPr="001E7AEC">
              <w:rPr>
                <w:rFonts w:ascii="David" w:hAnsi="David" w:cs="David" w:hint="cs"/>
                <w:b/>
                <w:bCs/>
                <w:sz w:val="24"/>
                <w:szCs w:val="24"/>
                <w:rtl/>
              </w:rPr>
              <w:t xml:space="preserve">נספח </w:t>
            </w:r>
            <w:r w:rsidR="009016BC">
              <w:rPr>
                <w:rFonts w:ascii="David" w:hAnsi="David" w:cs="David" w:hint="cs"/>
                <w:b/>
                <w:bCs/>
                <w:sz w:val="24"/>
                <w:szCs w:val="24"/>
                <w:rtl/>
              </w:rPr>
              <w:t>3</w:t>
            </w:r>
          </w:p>
        </w:tc>
        <w:tc>
          <w:tcPr>
            <w:tcW w:w="2250" w:type="dxa"/>
            <w:vAlign w:val="center"/>
          </w:tcPr>
          <w:p w14:paraId="3F41540E" w14:textId="77777777" w:rsidR="00017346" w:rsidRPr="001E7AEC" w:rsidRDefault="0039663A"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6649" w:type="dxa"/>
            <w:tcBorders>
              <w:top w:val="single" w:sz="4" w:space="0" w:color="auto"/>
            </w:tcBorders>
          </w:tcPr>
          <w:p w14:paraId="484261F2" w14:textId="77777777" w:rsidR="00017346" w:rsidRPr="001E7AEC" w:rsidRDefault="0039663A"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35B457FB" w14:textId="77777777" w:rsidR="00C47C96" w:rsidRPr="001E7AEC" w:rsidRDefault="0039663A"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62A01492" w14:textId="77777777" w:rsidR="00C47C96" w:rsidRPr="001E7AEC" w:rsidRDefault="00F74C6C" w:rsidP="00C47C96">
            <w:pPr>
              <w:spacing w:before="240" w:after="240" w:line="360" w:lineRule="auto"/>
              <w:jc w:val="both"/>
              <w:rPr>
                <w:rFonts w:ascii="David" w:hAnsi="David" w:cs="David"/>
                <w:sz w:val="24"/>
                <w:szCs w:val="24"/>
              </w:rPr>
            </w:pPr>
            <w:hyperlink r:id="rId11" w:history="1">
              <w:r w:rsidR="008C2DB5" w:rsidRPr="001E7AEC">
                <w:rPr>
                  <w:rStyle w:val="Hyperlink"/>
                  <w:rFonts w:ascii="David" w:hAnsi="David" w:cs="David" w:hint="cs"/>
                  <w:sz w:val="24"/>
                  <w:szCs w:val="24"/>
                </w:rPr>
                <w:t>https://www.misim.gov.il/gmishurim/frmInputMekabel.aspx?cur=0</w:t>
              </w:r>
            </w:hyperlink>
          </w:p>
        </w:tc>
      </w:tr>
      <w:tr w:rsidR="00136788" w14:paraId="1C71EF61" w14:textId="77777777" w:rsidTr="00840149">
        <w:trPr>
          <w:jc w:val="center"/>
        </w:trPr>
        <w:tc>
          <w:tcPr>
            <w:tcW w:w="1872" w:type="dxa"/>
          </w:tcPr>
          <w:p w14:paraId="28A531DE" w14:textId="77777777" w:rsidR="00324D99" w:rsidRPr="001E7AEC" w:rsidRDefault="0039663A" w:rsidP="00324D99">
            <w:pPr>
              <w:spacing w:before="240" w:after="240" w:line="360" w:lineRule="auto"/>
              <w:jc w:val="both"/>
              <w:rPr>
                <w:b/>
                <w:bCs/>
                <w:rtl/>
              </w:rPr>
            </w:pPr>
            <w:r w:rsidRPr="00F77568">
              <w:rPr>
                <w:rFonts w:ascii="David" w:hAnsi="David" w:cs="David" w:hint="cs"/>
                <w:b/>
                <w:bCs/>
                <w:sz w:val="24"/>
                <w:szCs w:val="24"/>
                <w:rtl/>
              </w:rPr>
              <w:t xml:space="preserve">נספח </w:t>
            </w:r>
            <w:r>
              <w:rPr>
                <w:rFonts w:ascii="David" w:hAnsi="David" w:cs="David" w:hint="cs"/>
                <w:b/>
                <w:bCs/>
                <w:sz w:val="24"/>
                <w:szCs w:val="24"/>
                <w:rtl/>
              </w:rPr>
              <w:t>4</w:t>
            </w:r>
          </w:p>
        </w:tc>
        <w:tc>
          <w:tcPr>
            <w:tcW w:w="2250" w:type="dxa"/>
            <w:vAlign w:val="center"/>
          </w:tcPr>
          <w:p w14:paraId="6476EC9C" w14:textId="77777777" w:rsidR="00324D99" w:rsidRPr="001E7AEC" w:rsidRDefault="0039663A" w:rsidP="00324D99">
            <w:pPr>
              <w:spacing w:before="240" w:after="240" w:line="360" w:lineRule="auto"/>
              <w:jc w:val="center"/>
              <w:rPr>
                <w:b/>
                <w:bCs/>
                <w:rtl/>
              </w:rPr>
            </w:pPr>
            <w:r w:rsidRPr="00F77568">
              <w:rPr>
                <w:rFonts w:ascii="David" w:hAnsi="David" w:cs="David" w:hint="cs"/>
                <w:b/>
                <w:bCs/>
                <w:sz w:val="24"/>
                <w:szCs w:val="24"/>
                <w:rtl/>
              </w:rPr>
              <w:t xml:space="preserve">תצהיר הגשת הצעה </w:t>
            </w:r>
          </w:p>
        </w:tc>
        <w:tc>
          <w:tcPr>
            <w:tcW w:w="6649" w:type="dxa"/>
            <w:tcBorders>
              <w:top w:val="single" w:sz="4" w:space="0" w:color="auto"/>
            </w:tcBorders>
          </w:tcPr>
          <w:p w14:paraId="41600A24" w14:textId="77777777" w:rsidR="00324D99" w:rsidRPr="001E7AEC" w:rsidRDefault="00324D99" w:rsidP="00324D99">
            <w:pPr>
              <w:spacing w:before="240" w:after="240" w:line="360" w:lineRule="auto"/>
              <w:jc w:val="both"/>
              <w:rPr>
                <w:rtl/>
              </w:rPr>
            </w:pPr>
          </w:p>
        </w:tc>
      </w:tr>
      <w:bookmarkEnd w:id="146"/>
      <w:tr w:rsidR="00136788" w14:paraId="44EDD9C5" w14:textId="77777777" w:rsidTr="00840149">
        <w:trPr>
          <w:jc w:val="center"/>
        </w:trPr>
        <w:tc>
          <w:tcPr>
            <w:tcW w:w="1872" w:type="dxa"/>
          </w:tcPr>
          <w:p w14:paraId="59F93015" w14:textId="77777777" w:rsidR="00017346" w:rsidRPr="001E7AEC" w:rsidRDefault="0039663A"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r w:rsidR="00324D99">
              <w:rPr>
                <w:rFonts w:ascii="David" w:hAnsi="David" w:cs="David" w:hint="cs"/>
                <w:b/>
                <w:bCs/>
                <w:sz w:val="24"/>
                <w:szCs w:val="24"/>
                <w:rtl/>
              </w:rPr>
              <w:t>5</w:t>
            </w:r>
          </w:p>
        </w:tc>
        <w:tc>
          <w:tcPr>
            <w:tcW w:w="2250" w:type="dxa"/>
            <w:vAlign w:val="center"/>
          </w:tcPr>
          <w:p w14:paraId="47B67949" w14:textId="77777777" w:rsidR="00017346" w:rsidRPr="001E7AEC" w:rsidRDefault="0039663A"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6649" w:type="dxa"/>
          </w:tcPr>
          <w:p w14:paraId="3E57AF53" w14:textId="77777777" w:rsidR="00017346" w:rsidRPr="001E7AEC" w:rsidRDefault="0039663A"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r w:rsidR="00136788" w14:paraId="6C317EF0" w14:textId="77777777" w:rsidTr="00840149">
        <w:trPr>
          <w:jc w:val="center"/>
        </w:trPr>
        <w:tc>
          <w:tcPr>
            <w:tcW w:w="1872" w:type="dxa"/>
          </w:tcPr>
          <w:p w14:paraId="73C83381" w14:textId="77777777" w:rsidR="00F45E50" w:rsidRPr="001E7AEC" w:rsidRDefault="0039663A" w:rsidP="00F45E50">
            <w:pPr>
              <w:spacing w:before="240" w:after="240" w:line="360" w:lineRule="auto"/>
              <w:jc w:val="both"/>
              <w:rPr>
                <w:b/>
                <w:bCs/>
                <w:rtl/>
              </w:rPr>
            </w:pPr>
            <w:r w:rsidRPr="002D1A08">
              <w:rPr>
                <w:rFonts w:ascii="David" w:hAnsi="David" w:cs="David" w:hint="cs"/>
                <w:b/>
                <w:bCs/>
                <w:sz w:val="24"/>
                <w:szCs w:val="24"/>
                <w:rtl/>
              </w:rPr>
              <w:t xml:space="preserve">נספח </w:t>
            </w:r>
            <w:r w:rsidR="00324D99">
              <w:rPr>
                <w:rFonts w:ascii="David" w:hAnsi="David" w:cs="David" w:hint="cs"/>
                <w:b/>
                <w:bCs/>
                <w:sz w:val="24"/>
                <w:szCs w:val="24"/>
                <w:rtl/>
              </w:rPr>
              <w:t>6</w:t>
            </w:r>
          </w:p>
        </w:tc>
        <w:tc>
          <w:tcPr>
            <w:tcW w:w="2250" w:type="dxa"/>
            <w:vAlign w:val="center"/>
          </w:tcPr>
          <w:p w14:paraId="626CCD01" w14:textId="77777777" w:rsidR="00F45E50" w:rsidRPr="001E7AEC" w:rsidRDefault="0039663A" w:rsidP="00F45E50">
            <w:pPr>
              <w:spacing w:before="240" w:after="240" w:line="360" w:lineRule="auto"/>
              <w:jc w:val="center"/>
              <w:rPr>
                <w:b/>
                <w:bCs/>
                <w:rtl/>
              </w:rPr>
            </w:pPr>
            <w:r w:rsidRPr="002D1A08">
              <w:rPr>
                <w:rFonts w:ascii="David" w:hAnsi="David" w:cs="David" w:hint="cs"/>
                <w:b/>
                <w:bCs/>
                <w:sz w:val="24"/>
                <w:szCs w:val="24"/>
                <w:rtl/>
              </w:rPr>
              <w:t>העסקת עובדים בעלי מוגבלות</w:t>
            </w:r>
          </w:p>
        </w:tc>
        <w:tc>
          <w:tcPr>
            <w:tcW w:w="6649" w:type="dxa"/>
          </w:tcPr>
          <w:p w14:paraId="030183FF" w14:textId="77777777" w:rsidR="00F45E50" w:rsidRPr="001E7AEC" w:rsidRDefault="0039663A" w:rsidP="00F45E50">
            <w:pPr>
              <w:spacing w:before="240" w:after="240" w:line="360" w:lineRule="auto"/>
              <w:jc w:val="both"/>
              <w:rPr>
                <w:rtl/>
              </w:rPr>
            </w:pPr>
            <w:r w:rsidRPr="00F846B1">
              <w:rPr>
                <w:rFonts w:ascii="David" w:eastAsia="David" w:hAnsi="David" w:cs="David" w:hint="cs"/>
                <w:sz w:val="24"/>
                <w:szCs w:val="24"/>
                <w:rtl/>
              </w:rPr>
              <w:t>על המציע לצרף תצהיר עו"ד בהתאם למפורט</w:t>
            </w:r>
            <w:r>
              <w:rPr>
                <w:rFonts w:hint="cs"/>
                <w:rtl/>
              </w:rPr>
              <w:t xml:space="preserve"> </w:t>
            </w:r>
          </w:p>
        </w:tc>
      </w:tr>
      <w:tr w:rsidR="00136788" w14:paraId="4809F91B" w14:textId="77777777" w:rsidTr="00840149">
        <w:trPr>
          <w:jc w:val="center"/>
        </w:trPr>
        <w:tc>
          <w:tcPr>
            <w:tcW w:w="1872" w:type="dxa"/>
          </w:tcPr>
          <w:p w14:paraId="41DFAAF6" w14:textId="77777777" w:rsidR="00177C01" w:rsidRPr="001E7AEC" w:rsidRDefault="0039663A" w:rsidP="00177C01">
            <w:pPr>
              <w:spacing w:before="240" w:after="240" w:line="360" w:lineRule="auto"/>
              <w:jc w:val="both"/>
              <w:rPr>
                <w:rFonts w:ascii="David" w:hAnsi="David" w:cs="David"/>
                <w:b/>
                <w:bCs/>
                <w:sz w:val="24"/>
                <w:szCs w:val="24"/>
                <w:rtl/>
              </w:rPr>
            </w:pPr>
            <w:bookmarkStart w:id="147" w:name="show_Iflive_business_1" w:colFirst="0" w:colLast="2"/>
            <w:bookmarkStart w:id="148" w:name="show_Iflive_business_4" w:colFirst="0" w:colLast="2"/>
            <w:r w:rsidRPr="001E7AEC">
              <w:rPr>
                <w:rFonts w:ascii="David" w:hAnsi="David" w:cs="David" w:hint="cs"/>
                <w:b/>
                <w:bCs/>
                <w:sz w:val="24"/>
                <w:szCs w:val="24"/>
                <w:rtl/>
              </w:rPr>
              <w:t xml:space="preserve">נספח </w:t>
            </w:r>
            <w:r w:rsidR="00324D99">
              <w:rPr>
                <w:rFonts w:ascii="David" w:hAnsi="David" w:cs="David" w:hint="cs"/>
                <w:b/>
                <w:bCs/>
                <w:sz w:val="24"/>
                <w:szCs w:val="24"/>
                <w:rtl/>
              </w:rPr>
              <w:t>7</w:t>
            </w:r>
          </w:p>
        </w:tc>
        <w:tc>
          <w:tcPr>
            <w:tcW w:w="2250" w:type="dxa"/>
            <w:vAlign w:val="center"/>
          </w:tcPr>
          <w:p w14:paraId="3CAE6DD1" w14:textId="77777777" w:rsidR="00177C01" w:rsidRPr="001E7AEC" w:rsidRDefault="0039663A" w:rsidP="00177C01">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עסק חי</w:t>
            </w:r>
          </w:p>
        </w:tc>
        <w:tc>
          <w:tcPr>
            <w:tcW w:w="6649" w:type="dxa"/>
          </w:tcPr>
          <w:p w14:paraId="0AB7CB96" w14:textId="77777777" w:rsidR="00177C01" w:rsidRPr="001E7AEC" w:rsidRDefault="0039663A" w:rsidP="00177C01">
            <w:pPr>
              <w:spacing w:before="240" w:after="240" w:line="360" w:lineRule="auto"/>
              <w:jc w:val="both"/>
              <w:rPr>
                <w:rFonts w:ascii="David" w:hAnsi="David" w:cs="David"/>
                <w:sz w:val="24"/>
                <w:szCs w:val="24"/>
                <w:rtl/>
              </w:rPr>
            </w:pPr>
            <w:r w:rsidRPr="001E7AEC">
              <w:rPr>
                <w:rFonts w:ascii="David" w:hAnsi="David" w:cs="David" w:hint="cs"/>
                <w:sz w:val="24"/>
                <w:szCs w:val="24"/>
                <w:rtl/>
              </w:rPr>
              <w:t>אישור רו"ח בדבר העדר חשש להמשך קיומו של המציע כעסק חי בהתאם לנוסח המופיע בנספח.</w:t>
            </w:r>
          </w:p>
        </w:tc>
      </w:tr>
      <w:tr w:rsidR="00136788" w14:paraId="31D8CD71" w14:textId="77777777" w:rsidTr="00840149">
        <w:trPr>
          <w:jc w:val="center"/>
        </w:trPr>
        <w:tc>
          <w:tcPr>
            <w:tcW w:w="1872" w:type="dxa"/>
          </w:tcPr>
          <w:p w14:paraId="41A662D1" w14:textId="77777777" w:rsidR="00596E91" w:rsidRPr="001E7AEC" w:rsidRDefault="0039663A" w:rsidP="00596E91">
            <w:pPr>
              <w:spacing w:before="240" w:after="240" w:line="360" w:lineRule="auto"/>
              <w:jc w:val="both"/>
              <w:rPr>
                <w:b/>
                <w:bCs/>
                <w:rtl/>
              </w:rPr>
            </w:pPr>
            <w:r w:rsidRPr="00F77568">
              <w:rPr>
                <w:rFonts w:ascii="David" w:hAnsi="David" w:cs="David" w:hint="cs"/>
                <w:b/>
                <w:bCs/>
                <w:sz w:val="24"/>
                <w:szCs w:val="24"/>
                <w:rtl/>
              </w:rPr>
              <w:t xml:space="preserve">נספח </w:t>
            </w:r>
            <w:r w:rsidR="00324D99">
              <w:rPr>
                <w:rFonts w:ascii="David" w:hAnsi="David" w:cs="David" w:hint="cs"/>
                <w:b/>
                <w:bCs/>
                <w:sz w:val="24"/>
                <w:szCs w:val="24"/>
                <w:rtl/>
              </w:rPr>
              <w:t>8</w:t>
            </w:r>
          </w:p>
        </w:tc>
        <w:tc>
          <w:tcPr>
            <w:tcW w:w="2250" w:type="dxa"/>
            <w:vAlign w:val="center"/>
          </w:tcPr>
          <w:p w14:paraId="2729B5E2" w14:textId="77777777" w:rsidR="00596E91" w:rsidRPr="001E7AEC" w:rsidRDefault="0039663A" w:rsidP="00596E91">
            <w:pPr>
              <w:spacing w:before="240" w:after="240" w:line="360" w:lineRule="auto"/>
              <w:jc w:val="center"/>
              <w:rPr>
                <w:b/>
                <w:bCs/>
                <w:rtl/>
              </w:rPr>
            </w:pPr>
            <w:r w:rsidRPr="002D26E1">
              <w:rPr>
                <w:rFonts w:ascii="David" w:hAnsi="David" w:cs="David" w:hint="cs"/>
                <w:b/>
                <w:bCs/>
                <w:sz w:val="24"/>
                <w:szCs w:val="24"/>
                <w:rtl/>
              </w:rPr>
              <w:t>ערבות מכרז</w:t>
            </w:r>
            <w:r w:rsidRPr="00F77568">
              <w:rPr>
                <w:rFonts w:ascii="David" w:hAnsi="David" w:cs="David" w:hint="cs"/>
                <w:b/>
                <w:bCs/>
                <w:sz w:val="24"/>
                <w:szCs w:val="24"/>
                <w:rtl/>
              </w:rPr>
              <w:t xml:space="preserve"> </w:t>
            </w:r>
          </w:p>
        </w:tc>
        <w:tc>
          <w:tcPr>
            <w:tcW w:w="6649" w:type="dxa"/>
          </w:tcPr>
          <w:p w14:paraId="06335D4C" w14:textId="77777777" w:rsidR="002D26E1" w:rsidRPr="00490446" w:rsidRDefault="0039663A" w:rsidP="00812526">
            <w:pPr>
              <w:pStyle w:val="3-"/>
              <w:numPr>
                <w:ilvl w:val="0"/>
                <w:numId w:val="0"/>
              </w:numPr>
              <w:jc w:val="left"/>
              <w:rPr>
                <w:rtl/>
              </w:rPr>
            </w:pPr>
            <w:r w:rsidRPr="00C900BE">
              <w:rPr>
                <w:rFonts w:hint="eastAsia"/>
                <w:rtl/>
              </w:rPr>
              <w:t>הערבות</w:t>
            </w:r>
            <w:r w:rsidRPr="00C900BE">
              <w:rPr>
                <w:rtl/>
              </w:rPr>
              <w:t xml:space="preserve"> תהיה דיגיטלית ותונפק ממנפיק ערבות מורשה, בהתאם לנוסח המופיע כנספח "תדפיס ערבות דיגיטלית" להוראת </w:t>
            </w:r>
            <w:proofErr w:type="spellStart"/>
            <w:r w:rsidRPr="00C900BE">
              <w:rPr>
                <w:rFonts w:hint="eastAsia"/>
                <w:rtl/>
              </w:rPr>
              <w:t>תכ</w:t>
            </w:r>
            <w:r w:rsidRPr="00C900BE">
              <w:rPr>
                <w:rtl/>
              </w:rPr>
              <w:t>"ם</w:t>
            </w:r>
            <w:proofErr w:type="spellEnd"/>
            <w:r w:rsidRPr="00C900BE">
              <w:rPr>
                <w:rtl/>
              </w:rPr>
              <w:t xml:space="preserve"> 7.3.3 "ערבויות וביטחונות" ועל פי ההוראות המפורטות בהוראה זו. להנחיות אודות הגשת ערבות דיגיטלית ראה: </w:t>
            </w:r>
            <w:hyperlink r:id="rId12" w:history="1">
              <w:r w:rsidRPr="00490446">
                <w:rPr>
                  <w:rStyle w:val="Hyperlink"/>
                </w:rPr>
                <w:t>https://govextra.gov.il/digital-guarantee/homepage</w:t>
              </w:r>
              <w:r w:rsidRPr="00490446">
                <w:rPr>
                  <w:rStyle w:val="Hyperlink"/>
                  <w:rtl/>
                </w:rPr>
                <w:t>/</w:t>
              </w:r>
            </w:hyperlink>
          </w:p>
          <w:p w14:paraId="7B8ED6F1" w14:textId="77777777" w:rsidR="00596E91" w:rsidRPr="001E7AEC" w:rsidRDefault="00596E91" w:rsidP="00596E91">
            <w:pPr>
              <w:spacing w:before="240" w:after="240" w:line="360" w:lineRule="auto"/>
              <w:jc w:val="both"/>
              <w:rPr>
                <w:rtl/>
              </w:rPr>
            </w:pPr>
          </w:p>
        </w:tc>
      </w:tr>
      <w:bookmarkEnd w:id="147"/>
      <w:bookmarkEnd w:id="148"/>
      <w:tr w:rsidR="00136788" w14:paraId="1169AECA" w14:textId="77777777" w:rsidTr="00840149">
        <w:trPr>
          <w:jc w:val="center"/>
        </w:trPr>
        <w:tc>
          <w:tcPr>
            <w:tcW w:w="1872" w:type="dxa"/>
          </w:tcPr>
          <w:p w14:paraId="654E457C" w14:textId="77777777" w:rsidR="009B6370" w:rsidRPr="001E7AEC" w:rsidRDefault="0039663A" w:rsidP="009B6370">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lastRenderedPageBreak/>
              <w:t xml:space="preserve">נספח </w:t>
            </w:r>
            <w:r w:rsidR="00324D99">
              <w:rPr>
                <w:rFonts w:ascii="David" w:hAnsi="David" w:cs="David" w:hint="cs"/>
                <w:b/>
                <w:bCs/>
                <w:sz w:val="24"/>
                <w:szCs w:val="24"/>
                <w:rtl/>
              </w:rPr>
              <w:t>9</w:t>
            </w:r>
          </w:p>
        </w:tc>
        <w:tc>
          <w:tcPr>
            <w:tcW w:w="2250" w:type="dxa"/>
            <w:vAlign w:val="center"/>
          </w:tcPr>
          <w:p w14:paraId="06CC934C" w14:textId="77777777" w:rsidR="009B6370" w:rsidRPr="001E7AEC" w:rsidRDefault="0039663A" w:rsidP="009B6370">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רואה חשבון אודות נתונים מהדוחות הכספיים</w:t>
            </w:r>
          </w:p>
        </w:tc>
        <w:tc>
          <w:tcPr>
            <w:tcW w:w="6649" w:type="dxa"/>
          </w:tcPr>
          <w:p w14:paraId="713B77A3" w14:textId="77777777" w:rsidR="009B6370" w:rsidRPr="001E7AEC" w:rsidRDefault="0039663A" w:rsidP="009B6370">
            <w:pPr>
              <w:spacing w:before="240" w:after="240" w:line="360" w:lineRule="auto"/>
              <w:jc w:val="both"/>
              <w:rPr>
                <w:rFonts w:ascii="David" w:hAnsi="David" w:cs="David"/>
                <w:sz w:val="24"/>
                <w:szCs w:val="24"/>
                <w:rtl/>
              </w:rPr>
            </w:pPr>
            <w:r w:rsidRPr="001E7AEC">
              <w:rPr>
                <w:rFonts w:ascii="David" w:hAnsi="David" w:cs="David" w:hint="cs"/>
                <w:sz w:val="24"/>
                <w:szCs w:val="24"/>
                <w:rtl/>
              </w:rPr>
              <w:t>אישור רו"ח מבקר, בדבר היקף הפעילות של המציע, כנדרש בתנאי הסף, בהתאם לנוסח המופיע בנספח.</w:t>
            </w:r>
          </w:p>
        </w:tc>
      </w:tr>
      <w:tr w:rsidR="00136788" w14:paraId="58A15D6B" w14:textId="77777777" w:rsidTr="00840149">
        <w:trPr>
          <w:jc w:val="center"/>
        </w:trPr>
        <w:tc>
          <w:tcPr>
            <w:tcW w:w="1872" w:type="dxa"/>
          </w:tcPr>
          <w:p w14:paraId="1E63378D" w14:textId="77777777" w:rsidR="00504167" w:rsidRPr="00F77568" w:rsidRDefault="0039663A" w:rsidP="00504167">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r w:rsidR="00324D99">
              <w:rPr>
                <w:rFonts w:ascii="David" w:hAnsi="David" w:cs="David" w:hint="cs"/>
                <w:b/>
                <w:bCs/>
                <w:sz w:val="24"/>
                <w:szCs w:val="24"/>
                <w:rtl/>
              </w:rPr>
              <w:t>10</w:t>
            </w:r>
          </w:p>
        </w:tc>
        <w:tc>
          <w:tcPr>
            <w:tcW w:w="2250" w:type="dxa"/>
            <w:vAlign w:val="center"/>
          </w:tcPr>
          <w:p w14:paraId="5F56F097" w14:textId="77777777" w:rsidR="00504167" w:rsidRPr="00F77568" w:rsidRDefault="0039663A" w:rsidP="00504167">
            <w:pPr>
              <w:spacing w:before="240" w:after="240" w:line="360" w:lineRule="auto"/>
              <w:jc w:val="center"/>
              <w:rPr>
                <w:rFonts w:ascii="David" w:hAnsi="David" w:cs="David"/>
                <w:b/>
                <w:bCs/>
                <w:sz w:val="24"/>
                <w:szCs w:val="24"/>
                <w:rtl/>
              </w:rPr>
            </w:pPr>
            <w:bookmarkStart w:id="149" w:name="otherConditionAttachmentTitle2"/>
            <w:r>
              <w:rPr>
                <w:rFonts w:ascii="David" w:hAnsi="David" w:cs="David" w:hint="cs"/>
                <w:b/>
                <w:bCs/>
                <w:sz w:val="24"/>
                <w:szCs w:val="24"/>
                <w:rtl/>
              </w:rPr>
              <w:t xml:space="preserve">תצהיר בדבר </w:t>
            </w:r>
            <w:r w:rsidRPr="00F77568">
              <w:rPr>
                <w:rFonts w:ascii="David" w:hAnsi="David" w:cs="David" w:hint="cs"/>
                <w:b/>
                <w:bCs/>
                <w:sz w:val="24"/>
                <w:szCs w:val="24"/>
                <w:rtl/>
              </w:rPr>
              <w:t>ניסיון המציע</w:t>
            </w:r>
            <w:bookmarkEnd w:id="149"/>
          </w:p>
        </w:tc>
        <w:tc>
          <w:tcPr>
            <w:tcW w:w="6649" w:type="dxa"/>
          </w:tcPr>
          <w:p w14:paraId="2558BEED" w14:textId="77777777" w:rsidR="00504167" w:rsidRPr="00E472AE" w:rsidRDefault="0039663A" w:rsidP="00504167">
            <w:pPr>
              <w:spacing w:before="240" w:after="240" w:line="360" w:lineRule="auto"/>
              <w:jc w:val="both"/>
              <w:rPr>
                <w:rFonts w:ascii="David" w:hAnsi="David" w:cs="David"/>
                <w:sz w:val="24"/>
                <w:szCs w:val="24"/>
                <w:rtl/>
              </w:rPr>
            </w:pPr>
            <w:bookmarkStart w:id="150" w:name="html_otherCond_attachInstructions2"/>
            <w:r w:rsidRPr="001E7AEC">
              <w:rPr>
                <w:rFonts w:ascii="David" w:eastAsia="David" w:hAnsi="David" w:cs="David"/>
                <w:sz w:val="24"/>
                <w:szCs w:val="24"/>
                <w:rtl/>
              </w:rPr>
              <w:t xml:space="preserve">על המציע </w:t>
            </w:r>
            <w:r>
              <w:rPr>
                <w:rFonts w:ascii="David" w:eastAsia="David" w:hAnsi="David" w:cs="David" w:hint="cs"/>
                <w:sz w:val="24"/>
                <w:szCs w:val="24"/>
                <w:rtl/>
              </w:rPr>
              <w:t>למלא</w:t>
            </w:r>
            <w:r w:rsidRPr="001E7AEC">
              <w:rPr>
                <w:rFonts w:ascii="David" w:eastAsia="David" w:hAnsi="David" w:cs="David"/>
                <w:sz w:val="24"/>
                <w:szCs w:val="24"/>
                <w:rtl/>
              </w:rPr>
              <w:t xml:space="preserve"> את הנספח לצורך הוכחת העמידה בתנאי סף, כמפורט לעיל.</w:t>
            </w:r>
            <w:bookmarkEnd w:id="150"/>
          </w:p>
        </w:tc>
      </w:tr>
      <w:tr w:rsidR="00136788" w14:paraId="20A34489" w14:textId="77777777" w:rsidTr="00840149">
        <w:trPr>
          <w:jc w:val="center"/>
        </w:trPr>
        <w:tc>
          <w:tcPr>
            <w:tcW w:w="1872" w:type="dxa"/>
          </w:tcPr>
          <w:p w14:paraId="4189AB1C" w14:textId="77777777" w:rsidR="00400B83" w:rsidRPr="001E7AEC" w:rsidRDefault="0039663A" w:rsidP="00400B83">
            <w:pPr>
              <w:spacing w:before="240" w:after="240" w:line="360" w:lineRule="auto"/>
              <w:jc w:val="both"/>
              <w:rPr>
                <w:b/>
                <w:bCs/>
                <w:rtl/>
              </w:rPr>
            </w:pPr>
            <w:r w:rsidRPr="00F65E56">
              <w:rPr>
                <w:rFonts w:ascii="David" w:hAnsi="David" w:cs="David" w:hint="cs"/>
                <w:b/>
                <w:bCs/>
                <w:sz w:val="24"/>
                <w:szCs w:val="24"/>
                <w:rtl/>
              </w:rPr>
              <w:t xml:space="preserve">נספח </w:t>
            </w:r>
            <w:r w:rsidR="00324D99">
              <w:rPr>
                <w:rFonts w:ascii="David" w:hAnsi="David" w:cs="David" w:hint="cs"/>
                <w:b/>
                <w:bCs/>
                <w:sz w:val="24"/>
                <w:szCs w:val="24"/>
                <w:rtl/>
              </w:rPr>
              <w:t>11</w:t>
            </w:r>
          </w:p>
        </w:tc>
        <w:tc>
          <w:tcPr>
            <w:tcW w:w="2250" w:type="dxa"/>
            <w:vAlign w:val="center"/>
          </w:tcPr>
          <w:p w14:paraId="597637D3" w14:textId="77777777" w:rsidR="00400B83" w:rsidRPr="00F77568" w:rsidRDefault="0039663A" w:rsidP="00400B83">
            <w:pPr>
              <w:spacing w:before="240" w:after="240" w:line="360" w:lineRule="auto"/>
              <w:jc w:val="center"/>
              <w:rPr>
                <w:b/>
                <w:bCs/>
                <w:rtl/>
              </w:rPr>
            </w:pPr>
            <w:r>
              <w:rPr>
                <w:rFonts w:ascii="David" w:hAnsi="David" w:cs="David" w:hint="cs"/>
                <w:b/>
                <w:bCs/>
                <w:sz w:val="24"/>
                <w:szCs w:val="24"/>
                <w:rtl/>
              </w:rPr>
              <w:t xml:space="preserve">תצהיר בדבר </w:t>
            </w:r>
            <w:r w:rsidRPr="00F77568">
              <w:rPr>
                <w:rFonts w:ascii="David" w:hAnsi="David" w:cs="David" w:hint="cs"/>
                <w:b/>
                <w:bCs/>
                <w:sz w:val="24"/>
                <w:szCs w:val="24"/>
                <w:rtl/>
              </w:rPr>
              <w:t>ניק</w:t>
            </w:r>
            <w:r w:rsidR="00CF6EEC">
              <w:rPr>
                <w:rFonts w:ascii="David" w:hAnsi="David" w:cs="David" w:hint="cs"/>
                <w:b/>
                <w:bCs/>
                <w:sz w:val="24"/>
                <w:szCs w:val="24"/>
                <w:rtl/>
              </w:rPr>
              <w:t>ו</w:t>
            </w:r>
            <w:r w:rsidRPr="00F77568">
              <w:rPr>
                <w:rFonts w:ascii="David" w:hAnsi="David" w:cs="David" w:hint="cs"/>
                <w:b/>
                <w:bCs/>
                <w:sz w:val="24"/>
                <w:szCs w:val="24"/>
                <w:rtl/>
              </w:rPr>
              <w:t>ד איכות</w:t>
            </w:r>
          </w:p>
        </w:tc>
        <w:tc>
          <w:tcPr>
            <w:tcW w:w="6649" w:type="dxa"/>
          </w:tcPr>
          <w:p w14:paraId="27486DA6" w14:textId="77777777" w:rsidR="00400B83" w:rsidRPr="001E7AEC" w:rsidRDefault="0039663A" w:rsidP="00400B83">
            <w:pPr>
              <w:spacing w:before="240" w:after="240" w:line="360" w:lineRule="auto"/>
              <w:jc w:val="both"/>
              <w:rPr>
                <w:rFonts w:eastAsia="David"/>
                <w:rtl/>
              </w:rPr>
            </w:pPr>
            <w:r w:rsidRPr="001E7AEC">
              <w:rPr>
                <w:rFonts w:ascii="David" w:eastAsia="David" w:hAnsi="David" w:cs="David"/>
                <w:sz w:val="24"/>
                <w:szCs w:val="24"/>
                <w:rtl/>
              </w:rPr>
              <w:t xml:space="preserve">על המציע </w:t>
            </w:r>
            <w:r>
              <w:rPr>
                <w:rFonts w:ascii="David" w:eastAsia="David" w:hAnsi="David" w:cs="David" w:hint="cs"/>
                <w:sz w:val="24"/>
                <w:szCs w:val="24"/>
                <w:rtl/>
              </w:rPr>
              <w:t>למלא</w:t>
            </w:r>
            <w:r w:rsidRPr="001E7AEC">
              <w:rPr>
                <w:rFonts w:ascii="David" w:eastAsia="David" w:hAnsi="David" w:cs="David"/>
                <w:sz w:val="24"/>
                <w:szCs w:val="24"/>
                <w:rtl/>
              </w:rPr>
              <w:t xml:space="preserve"> את הנספח לצורך הוכחת עמידה בתנאי </w:t>
            </w:r>
            <w:r>
              <w:rPr>
                <w:rFonts w:ascii="David" w:eastAsia="David" w:hAnsi="David" w:cs="David" w:hint="cs"/>
                <w:sz w:val="24"/>
                <w:szCs w:val="24"/>
                <w:rtl/>
              </w:rPr>
              <w:t>ניקוד האיכות הנוסף</w:t>
            </w:r>
            <w:r w:rsidRPr="001E7AEC">
              <w:rPr>
                <w:rFonts w:ascii="David" w:eastAsia="David" w:hAnsi="David" w:cs="David"/>
                <w:sz w:val="24"/>
                <w:szCs w:val="24"/>
                <w:rtl/>
              </w:rPr>
              <w:t>, כמפורט לעיל.</w:t>
            </w:r>
          </w:p>
        </w:tc>
      </w:tr>
      <w:tr w:rsidR="00136788" w14:paraId="5EBB05F3" w14:textId="77777777" w:rsidTr="00840149">
        <w:trPr>
          <w:jc w:val="center"/>
        </w:trPr>
        <w:tc>
          <w:tcPr>
            <w:tcW w:w="1872" w:type="dxa"/>
          </w:tcPr>
          <w:p w14:paraId="3288FD55" w14:textId="77777777" w:rsidR="007803E2" w:rsidRPr="00F77568" w:rsidRDefault="0039663A" w:rsidP="007803E2">
            <w:pPr>
              <w:spacing w:before="240" w:after="240" w:line="360" w:lineRule="auto"/>
              <w:jc w:val="both"/>
              <w:rPr>
                <w:b/>
                <w:bCs/>
                <w:rtl/>
              </w:rPr>
            </w:pPr>
            <w:r w:rsidRPr="00F65E56">
              <w:rPr>
                <w:rFonts w:ascii="David" w:hAnsi="David" w:cs="David" w:hint="cs"/>
                <w:b/>
                <w:bCs/>
                <w:sz w:val="24"/>
                <w:szCs w:val="24"/>
                <w:rtl/>
              </w:rPr>
              <w:t xml:space="preserve">נספח </w:t>
            </w:r>
            <w:r w:rsidR="001D4CB8">
              <w:rPr>
                <w:rFonts w:ascii="David" w:hAnsi="David" w:cs="David" w:hint="cs"/>
                <w:b/>
                <w:bCs/>
                <w:sz w:val="24"/>
                <w:szCs w:val="24"/>
                <w:rtl/>
              </w:rPr>
              <w:t>12</w:t>
            </w:r>
          </w:p>
        </w:tc>
        <w:tc>
          <w:tcPr>
            <w:tcW w:w="2250" w:type="dxa"/>
            <w:vAlign w:val="center"/>
          </w:tcPr>
          <w:p w14:paraId="4C6B7D3F" w14:textId="77777777" w:rsidR="007803E2" w:rsidRPr="00F77568" w:rsidRDefault="0039663A" w:rsidP="007803E2">
            <w:pPr>
              <w:spacing w:before="240" w:after="240" w:line="360" w:lineRule="auto"/>
              <w:jc w:val="center"/>
              <w:rPr>
                <w:b/>
                <w:bCs/>
                <w:rtl/>
              </w:rPr>
            </w:pPr>
            <w:r w:rsidRPr="00F77568">
              <w:rPr>
                <w:rFonts w:ascii="David" w:hAnsi="David" w:cs="David" w:hint="cs"/>
                <w:b/>
                <w:bCs/>
                <w:sz w:val="24"/>
                <w:szCs w:val="24"/>
                <w:rtl/>
              </w:rPr>
              <w:t xml:space="preserve">תצהיר והתחייבות </w:t>
            </w:r>
            <w:r w:rsidR="00F452EC">
              <w:rPr>
                <w:rFonts w:ascii="David" w:hAnsi="David" w:cs="David" w:hint="cs"/>
                <w:b/>
                <w:bCs/>
                <w:sz w:val="24"/>
                <w:szCs w:val="24"/>
                <w:rtl/>
              </w:rPr>
              <w:t xml:space="preserve">המציע </w:t>
            </w:r>
            <w:r w:rsidRPr="00F77568">
              <w:rPr>
                <w:rFonts w:ascii="David" w:hAnsi="David" w:cs="David" w:hint="cs"/>
                <w:b/>
                <w:bCs/>
                <w:sz w:val="24"/>
                <w:szCs w:val="24"/>
                <w:rtl/>
              </w:rPr>
              <w:t>בדבר היעד</w:t>
            </w:r>
            <w:r>
              <w:rPr>
                <w:rFonts w:ascii="David" w:hAnsi="David" w:cs="David" w:hint="cs"/>
                <w:b/>
                <w:bCs/>
                <w:sz w:val="24"/>
                <w:szCs w:val="24"/>
                <w:rtl/>
              </w:rPr>
              <w:t>ר</w:t>
            </w:r>
            <w:r w:rsidRPr="00F77568">
              <w:rPr>
                <w:rFonts w:ascii="David" w:hAnsi="David" w:cs="David" w:hint="cs"/>
                <w:b/>
                <w:bCs/>
                <w:sz w:val="24"/>
                <w:szCs w:val="24"/>
                <w:rtl/>
              </w:rPr>
              <w:t xml:space="preserve"> ניגוד עניינים </w:t>
            </w:r>
          </w:p>
        </w:tc>
        <w:tc>
          <w:tcPr>
            <w:tcW w:w="6649" w:type="dxa"/>
          </w:tcPr>
          <w:p w14:paraId="52B0ABC8" w14:textId="77777777" w:rsidR="007803E2" w:rsidRPr="001E7AEC" w:rsidRDefault="007803E2" w:rsidP="007803E2">
            <w:pPr>
              <w:spacing w:before="240" w:after="240" w:line="360" w:lineRule="auto"/>
              <w:jc w:val="both"/>
              <w:rPr>
                <w:rtl/>
              </w:rPr>
            </w:pPr>
          </w:p>
        </w:tc>
      </w:tr>
      <w:tr w:rsidR="00136788" w14:paraId="17033C32" w14:textId="77777777" w:rsidTr="00840149">
        <w:trPr>
          <w:jc w:val="center"/>
        </w:trPr>
        <w:tc>
          <w:tcPr>
            <w:tcW w:w="1872" w:type="dxa"/>
          </w:tcPr>
          <w:p w14:paraId="47E02381" w14:textId="77777777" w:rsidR="007803E2" w:rsidRPr="00F77568" w:rsidRDefault="0039663A" w:rsidP="007803E2">
            <w:pPr>
              <w:spacing w:before="240" w:after="240" w:line="360" w:lineRule="auto"/>
              <w:jc w:val="both"/>
              <w:rPr>
                <w:rFonts w:ascii="David" w:hAnsi="David" w:cs="David"/>
                <w:b/>
                <w:bCs/>
                <w:sz w:val="24"/>
                <w:szCs w:val="24"/>
                <w:rtl/>
              </w:rPr>
            </w:pPr>
            <w:r w:rsidRPr="00F65E56">
              <w:rPr>
                <w:rFonts w:ascii="David" w:hAnsi="David" w:cs="David" w:hint="cs"/>
                <w:b/>
                <w:bCs/>
                <w:sz w:val="24"/>
                <w:szCs w:val="24"/>
                <w:rtl/>
              </w:rPr>
              <w:t xml:space="preserve">נספח </w:t>
            </w:r>
            <w:r w:rsidR="001D4CB8">
              <w:rPr>
                <w:rFonts w:ascii="David" w:hAnsi="David" w:cs="David" w:hint="cs"/>
                <w:b/>
                <w:bCs/>
                <w:sz w:val="24"/>
                <w:szCs w:val="24"/>
                <w:rtl/>
              </w:rPr>
              <w:t>13</w:t>
            </w:r>
          </w:p>
        </w:tc>
        <w:tc>
          <w:tcPr>
            <w:tcW w:w="2250" w:type="dxa"/>
            <w:vAlign w:val="center"/>
          </w:tcPr>
          <w:p w14:paraId="7CBED8BD" w14:textId="77777777" w:rsidR="007803E2" w:rsidRPr="00F77568" w:rsidRDefault="0039663A" w:rsidP="007803E2">
            <w:pPr>
              <w:spacing w:before="240" w:after="240" w:line="360" w:lineRule="auto"/>
              <w:jc w:val="center"/>
              <w:rPr>
                <w:rFonts w:ascii="David" w:hAnsi="David" w:cs="David"/>
                <w:b/>
                <w:bCs/>
                <w:sz w:val="24"/>
                <w:szCs w:val="24"/>
                <w:rtl/>
              </w:rPr>
            </w:pPr>
            <w:r>
              <w:rPr>
                <w:rFonts w:ascii="David" w:hAnsi="David" w:cs="David" w:hint="cs"/>
                <w:b/>
                <w:bCs/>
                <w:sz w:val="24"/>
                <w:szCs w:val="24"/>
                <w:rtl/>
              </w:rPr>
              <w:t>תצהיר ו</w:t>
            </w:r>
            <w:r w:rsidRPr="00F94916">
              <w:rPr>
                <w:rFonts w:ascii="David" w:hAnsi="David" w:cs="David" w:hint="cs"/>
                <w:b/>
                <w:bCs/>
                <w:sz w:val="24"/>
                <w:szCs w:val="24"/>
                <w:rtl/>
              </w:rPr>
              <w:t>התחייבות לשמירה על סודיות ולהגנה על הפרטיות</w:t>
            </w:r>
          </w:p>
        </w:tc>
        <w:tc>
          <w:tcPr>
            <w:tcW w:w="6649" w:type="dxa"/>
          </w:tcPr>
          <w:p w14:paraId="408DB270" w14:textId="77777777" w:rsidR="007803E2" w:rsidRPr="001E7AEC" w:rsidRDefault="007803E2" w:rsidP="007803E2">
            <w:pPr>
              <w:spacing w:before="240" w:after="240" w:line="360" w:lineRule="auto"/>
              <w:jc w:val="both"/>
              <w:rPr>
                <w:rtl/>
              </w:rPr>
            </w:pPr>
          </w:p>
        </w:tc>
      </w:tr>
      <w:tr w:rsidR="00136788" w14:paraId="2990626C" w14:textId="77777777" w:rsidTr="00840149">
        <w:trPr>
          <w:jc w:val="center"/>
        </w:trPr>
        <w:tc>
          <w:tcPr>
            <w:tcW w:w="1872" w:type="dxa"/>
          </w:tcPr>
          <w:p w14:paraId="722904E8" w14:textId="77777777" w:rsidR="00400B83" w:rsidRPr="00F77568" w:rsidRDefault="0039663A" w:rsidP="00400B83">
            <w:pPr>
              <w:spacing w:before="240" w:after="240" w:line="360" w:lineRule="auto"/>
              <w:jc w:val="both"/>
              <w:rPr>
                <w:rFonts w:ascii="David" w:hAnsi="David" w:cs="David"/>
                <w:b/>
                <w:bCs/>
                <w:sz w:val="24"/>
                <w:szCs w:val="24"/>
                <w:rtl/>
              </w:rPr>
            </w:pPr>
            <w:r w:rsidRPr="00F65E56">
              <w:rPr>
                <w:rFonts w:ascii="David" w:hAnsi="David" w:cs="David" w:hint="cs"/>
                <w:b/>
                <w:bCs/>
                <w:sz w:val="24"/>
                <w:szCs w:val="24"/>
                <w:rtl/>
              </w:rPr>
              <w:t xml:space="preserve">נספח </w:t>
            </w:r>
            <w:r w:rsidR="001D4CB8">
              <w:rPr>
                <w:rFonts w:ascii="David" w:hAnsi="David" w:cs="David" w:hint="cs"/>
                <w:b/>
                <w:bCs/>
                <w:sz w:val="24"/>
                <w:szCs w:val="24"/>
                <w:rtl/>
              </w:rPr>
              <w:t>14</w:t>
            </w:r>
          </w:p>
        </w:tc>
        <w:tc>
          <w:tcPr>
            <w:tcW w:w="2250" w:type="dxa"/>
            <w:vAlign w:val="center"/>
          </w:tcPr>
          <w:p w14:paraId="2AAE21B5" w14:textId="77777777" w:rsidR="000C6448" w:rsidRPr="004D412C" w:rsidRDefault="0039663A" w:rsidP="000C6448">
            <w:pPr>
              <w:ind w:right="567"/>
              <w:jc w:val="center"/>
              <w:rPr>
                <w:rFonts w:ascii="David" w:hAnsi="David" w:cs="David"/>
                <w:b/>
                <w:bCs/>
                <w:sz w:val="24"/>
                <w:szCs w:val="24"/>
              </w:rPr>
            </w:pPr>
            <w:r>
              <w:rPr>
                <w:rFonts w:ascii="David" w:hAnsi="David" w:cs="David" w:hint="cs"/>
                <w:b/>
                <w:bCs/>
                <w:sz w:val="24"/>
                <w:szCs w:val="24"/>
                <w:rtl/>
              </w:rPr>
              <w:t xml:space="preserve">    </w:t>
            </w:r>
            <w:r w:rsidRPr="004D412C">
              <w:rPr>
                <w:rFonts w:ascii="David" w:hAnsi="David" w:cs="David"/>
                <w:b/>
                <w:bCs/>
                <w:sz w:val="24"/>
                <w:szCs w:val="24"/>
                <w:rtl/>
              </w:rPr>
              <w:t xml:space="preserve">עידוד נשים </w:t>
            </w:r>
            <w:r>
              <w:rPr>
                <w:rFonts w:ascii="David" w:hAnsi="David" w:cs="David" w:hint="cs"/>
                <w:b/>
                <w:bCs/>
                <w:sz w:val="24"/>
                <w:szCs w:val="24"/>
                <w:rtl/>
              </w:rPr>
              <w:t xml:space="preserve">   </w:t>
            </w:r>
            <w:r w:rsidRPr="004D412C">
              <w:rPr>
                <w:rFonts w:ascii="David" w:hAnsi="David" w:cs="David"/>
                <w:b/>
                <w:bCs/>
                <w:sz w:val="24"/>
                <w:szCs w:val="24"/>
                <w:rtl/>
              </w:rPr>
              <w:t>בעסקים</w:t>
            </w:r>
          </w:p>
          <w:p w14:paraId="754FE61B" w14:textId="77777777" w:rsidR="00400B83" w:rsidRPr="00F77568" w:rsidRDefault="0039663A" w:rsidP="00400B83">
            <w:pPr>
              <w:spacing w:before="240" w:after="240" w:line="360" w:lineRule="auto"/>
              <w:jc w:val="center"/>
              <w:rPr>
                <w:rFonts w:ascii="David" w:hAnsi="David" w:cs="David"/>
                <w:b/>
                <w:bCs/>
                <w:sz w:val="24"/>
                <w:szCs w:val="24"/>
                <w:rtl/>
              </w:rPr>
            </w:pPr>
            <w:r>
              <w:rPr>
                <w:rFonts w:ascii="David" w:hAnsi="David" w:cs="David" w:hint="cs"/>
                <w:b/>
                <w:bCs/>
                <w:sz w:val="24"/>
                <w:szCs w:val="24"/>
                <w:rtl/>
              </w:rPr>
              <w:t xml:space="preserve"> </w:t>
            </w:r>
          </w:p>
        </w:tc>
        <w:tc>
          <w:tcPr>
            <w:tcW w:w="6649" w:type="dxa"/>
          </w:tcPr>
          <w:p w14:paraId="153B9358" w14:textId="77777777" w:rsidR="00400B83" w:rsidRPr="001E7AEC" w:rsidRDefault="00400B83" w:rsidP="00400B83">
            <w:pPr>
              <w:spacing w:before="240" w:after="240" w:line="360" w:lineRule="auto"/>
              <w:jc w:val="both"/>
              <w:rPr>
                <w:rtl/>
              </w:rPr>
            </w:pPr>
          </w:p>
        </w:tc>
      </w:tr>
      <w:tr w:rsidR="00136788" w14:paraId="1D6229D9" w14:textId="77777777" w:rsidTr="00840149">
        <w:trPr>
          <w:jc w:val="center"/>
        </w:trPr>
        <w:tc>
          <w:tcPr>
            <w:tcW w:w="1872" w:type="dxa"/>
          </w:tcPr>
          <w:p w14:paraId="231C9FB4" w14:textId="77777777" w:rsidR="00400B83" w:rsidRPr="00F77568" w:rsidRDefault="0039663A" w:rsidP="00400B83">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r w:rsidR="001D4CB8">
              <w:rPr>
                <w:rFonts w:ascii="David" w:hAnsi="David" w:cs="David" w:hint="cs"/>
                <w:b/>
                <w:bCs/>
                <w:sz w:val="24"/>
                <w:szCs w:val="24"/>
                <w:rtl/>
              </w:rPr>
              <w:t>15</w:t>
            </w:r>
          </w:p>
        </w:tc>
        <w:tc>
          <w:tcPr>
            <w:tcW w:w="2250" w:type="dxa"/>
            <w:vAlign w:val="center"/>
          </w:tcPr>
          <w:p w14:paraId="1C278765" w14:textId="77777777" w:rsidR="00400B83" w:rsidRPr="00BB3EC3" w:rsidRDefault="0039663A" w:rsidP="00400B83">
            <w:pPr>
              <w:spacing w:before="240" w:after="240" w:line="360" w:lineRule="auto"/>
              <w:jc w:val="center"/>
              <w:rPr>
                <w:rFonts w:ascii="David" w:hAnsi="David" w:cs="David"/>
                <w:b/>
                <w:bCs/>
                <w:sz w:val="24"/>
                <w:szCs w:val="24"/>
                <w:rtl/>
              </w:rPr>
            </w:pPr>
            <w:r w:rsidRPr="00BB3EC3">
              <w:rPr>
                <w:rFonts w:ascii="David" w:hAnsi="David" w:cs="David" w:hint="cs"/>
                <w:b/>
                <w:bCs/>
                <w:sz w:val="24"/>
                <w:szCs w:val="24"/>
                <w:rtl/>
              </w:rPr>
              <w:t>הצעת מחיר</w:t>
            </w:r>
          </w:p>
        </w:tc>
        <w:tc>
          <w:tcPr>
            <w:tcW w:w="6649" w:type="dxa"/>
          </w:tcPr>
          <w:p w14:paraId="338200B7" w14:textId="77777777" w:rsidR="00400B83" w:rsidRPr="00BB3EC3" w:rsidRDefault="0039663A" w:rsidP="00400B83">
            <w:pPr>
              <w:spacing w:before="240" w:after="240" w:line="360" w:lineRule="auto"/>
              <w:jc w:val="both"/>
              <w:rPr>
                <w:rFonts w:eastAsia="David"/>
                <w:rtl/>
              </w:rPr>
            </w:pPr>
            <w:r w:rsidRPr="00BB3EC3">
              <w:rPr>
                <w:rFonts w:ascii="David" w:hAnsi="David" w:cs="David" w:hint="cs"/>
                <w:sz w:val="24"/>
                <w:szCs w:val="24"/>
                <w:rtl/>
              </w:rPr>
              <w:t>טופס הצעת מחיר מלא בהתאם להוראות המופיעות בנספח.</w:t>
            </w:r>
          </w:p>
        </w:tc>
      </w:tr>
      <w:tr w:rsidR="00136788" w14:paraId="62EBF678" w14:textId="77777777" w:rsidTr="00840149">
        <w:trPr>
          <w:jc w:val="center"/>
        </w:trPr>
        <w:tc>
          <w:tcPr>
            <w:tcW w:w="1872" w:type="dxa"/>
          </w:tcPr>
          <w:p w14:paraId="59EC3A9A" w14:textId="77777777" w:rsidR="009C60D4" w:rsidRPr="001E7AEC" w:rsidRDefault="0039663A" w:rsidP="00400B83">
            <w:pPr>
              <w:spacing w:before="240" w:after="240" w:line="360" w:lineRule="auto"/>
              <w:jc w:val="both"/>
              <w:rPr>
                <w:b/>
                <w:bCs/>
                <w:rtl/>
              </w:rPr>
            </w:pPr>
            <w:bookmarkStart w:id="151" w:name="_Toc504992922"/>
            <w:bookmarkStart w:id="152" w:name="_Toc401778846"/>
            <w:r w:rsidRPr="001E7AEC">
              <w:rPr>
                <w:rFonts w:ascii="David" w:hAnsi="David" w:cs="David" w:hint="cs"/>
                <w:b/>
                <w:bCs/>
                <w:sz w:val="24"/>
                <w:szCs w:val="24"/>
                <w:rtl/>
              </w:rPr>
              <w:t xml:space="preserve">נספח </w:t>
            </w:r>
            <w:r w:rsidR="001D4CB8">
              <w:rPr>
                <w:rFonts w:ascii="David" w:hAnsi="David" w:cs="David" w:hint="cs"/>
                <w:b/>
                <w:bCs/>
                <w:sz w:val="24"/>
                <w:szCs w:val="24"/>
                <w:rtl/>
              </w:rPr>
              <w:t>16</w:t>
            </w:r>
          </w:p>
        </w:tc>
        <w:tc>
          <w:tcPr>
            <w:tcW w:w="2250" w:type="dxa"/>
            <w:vAlign w:val="center"/>
          </w:tcPr>
          <w:p w14:paraId="56911ECE" w14:textId="77777777" w:rsidR="009C60D4" w:rsidRPr="00D74920" w:rsidRDefault="0039663A" w:rsidP="00400B83">
            <w:pPr>
              <w:spacing w:before="240" w:after="240" w:line="360" w:lineRule="auto"/>
              <w:jc w:val="center"/>
              <w:rPr>
                <w:rFonts w:ascii="David" w:hAnsi="David" w:cs="David"/>
                <w:b/>
                <w:bCs/>
                <w:sz w:val="24"/>
                <w:szCs w:val="24"/>
                <w:rtl/>
              </w:rPr>
            </w:pPr>
            <w:r w:rsidRPr="00D74920">
              <w:rPr>
                <w:rFonts w:ascii="David" w:hAnsi="David" w:cs="David" w:hint="cs"/>
                <w:b/>
                <w:bCs/>
                <w:sz w:val="24"/>
                <w:szCs w:val="24"/>
                <w:rtl/>
              </w:rPr>
              <w:t>תצהיר והתחייבות לשמירת סודיות והימנעות מניגוד עניינים</w:t>
            </w:r>
            <w:r w:rsidR="007709E3">
              <w:rPr>
                <w:rFonts w:ascii="David" w:hAnsi="David" w:cs="David" w:hint="cs"/>
                <w:b/>
                <w:bCs/>
                <w:sz w:val="24"/>
                <w:szCs w:val="24"/>
                <w:rtl/>
              </w:rPr>
              <w:t xml:space="preserve"> </w:t>
            </w:r>
            <w:r w:rsidR="00262945" w:rsidRPr="00262945">
              <w:rPr>
                <w:rFonts w:ascii="David" w:hAnsi="David" w:cs="David"/>
                <w:b/>
                <w:bCs/>
                <w:sz w:val="24"/>
                <w:szCs w:val="24"/>
                <w:rtl/>
              </w:rPr>
              <w:t>ע"י הגורמים שיועמדו לביצוע השירותים</w:t>
            </w:r>
            <w:r w:rsidR="00262945" w:rsidRPr="00262945">
              <w:rPr>
                <w:rFonts w:ascii="David" w:hAnsi="David" w:cs="David" w:hint="cs"/>
                <w:b/>
                <w:bCs/>
                <w:sz w:val="24"/>
                <w:szCs w:val="24"/>
                <w:rtl/>
              </w:rPr>
              <w:t xml:space="preserve"> מטעם המציע</w:t>
            </w:r>
          </w:p>
        </w:tc>
        <w:tc>
          <w:tcPr>
            <w:tcW w:w="6649" w:type="dxa"/>
          </w:tcPr>
          <w:p w14:paraId="18579E27" w14:textId="77777777" w:rsidR="00262945" w:rsidRPr="000634B4" w:rsidRDefault="00262945" w:rsidP="00262945">
            <w:pPr>
              <w:ind w:right="567"/>
              <w:jc w:val="center"/>
              <w:rPr>
                <w:rFonts w:eastAsia="David"/>
                <w:b/>
                <w:u w:val="single"/>
              </w:rPr>
            </w:pPr>
          </w:p>
          <w:p w14:paraId="745B056C" w14:textId="77777777" w:rsidR="00262945" w:rsidRPr="00262945" w:rsidRDefault="00262945" w:rsidP="00400B83">
            <w:pPr>
              <w:spacing w:before="240" w:after="240" w:line="360" w:lineRule="auto"/>
              <w:jc w:val="both"/>
              <w:rPr>
                <w:rtl/>
              </w:rPr>
            </w:pPr>
          </w:p>
        </w:tc>
      </w:tr>
      <w:tr w:rsidR="00136788" w14:paraId="3236768A" w14:textId="77777777" w:rsidTr="009C60D4">
        <w:tblPrEx>
          <w:jc w:val="left"/>
        </w:tblPrEx>
        <w:tc>
          <w:tcPr>
            <w:tcW w:w="1872" w:type="dxa"/>
          </w:tcPr>
          <w:p w14:paraId="115B4BB6" w14:textId="77777777" w:rsidR="009C60D4" w:rsidRPr="001E7AEC" w:rsidRDefault="0039663A" w:rsidP="000E2898">
            <w:pPr>
              <w:spacing w:before="240" w:after="240" w:line="360" w:lineRule="auto"/>
              <w:jc w:val="both"/>
              <w:rPr>
                <w:b/>
                <w:bCs/>
                <w:rtl/>
              </w:rPr>
            </w:pPr>
            <w:r w:rsidRPr="001E7AEC">
              <w:rPr>
                <w:rFonts w:ascii="David" w:hAnsi="David" w:cs="David" w:hint="cs"/>
                <w:b/>
                <w:bCs/>
                <w:sz w:val="24"/>
                <w:szCs w:val="24"/>
                <w:rtl/>
              </w:rPr>
              <w:t xml:space="preserve">נספח </w:t>
            </w:r>
            <w:r w:rsidR="00876B83">
              <w:rPr>
                <w:rFonts w:ascii="David" w:hAnsi="David" w:cs="David" w:hint="cs"/>
                <w:b/>
                <w:bCs/>
                <w:sz w:val="24"/>
                <w:szCs w:val="24"/>
                <w:rtl/>
              </w:rPr>
              <w:t>17</w:t>
            </w:r>
          </w:p>
        </w:tc>
        <w:tc>
          <w:tcPr>
            <w:tcW w:w="2250" w:type="dxa"/>
          </w:tcPr>
          <w:p w14:paraId="76745117" w14:textId="77777777" w:rsidR="009C60D4" w:rsidRPr="00D74920" w:rsidRDefault="0039663A" w:rsidP="000E2898">
            <w:pPr>
              <w:spacing w:before="240" w:after="240" w:line="360" w:lineRule="auto"/>
              <w:jc w:val="center"/>
              <w:rPr>
                <w:rFonts w:ascii="David" w:hAnsi="David" w:cs="David"/>
                <w:b/>
                <w:bCs/>
                <w:sz w:val="24"/>
                <w:szCs w:val="24"/>
                <w:rtl/>
              </w:rPr>
            </w:pPr>
            <w:r w:rsidRPr="00D74920">
              <w:rPr>
                <w:rFonts w:ascii="David" w:hAnsi="David" w:cs="David" w:hint="cs"/>
                <w:b/>
                <w:bCs/>
                <w:sz w:val="24"/>
                <w:szCs w:val="24"/>
                <w:rtl/>
              </w:rPr>
              <w:t>אבטחת מידע וסייבר</w:t>
            </w:r>
          </w:p>
        </w:tc>
        <w:tc>
          <w:tcPr>
            <w:tcW w:w="6649" w:type="dxa"/>
          </w:tcPr>
          <w:p w14:paraId="6757E699" w14:textId="77777777" w:rsidR="009C60D4" w:rsidRPr="00BB3EC3" w:rsidRDefault="009C60D4" w:rsidP="000E2898">
            <w:pPr>
              <w:spacing w:before="240" w:after="240" w:line="360" w:lineRule="auto"/>
              <w:jc w:val="both"/>
              <w:rPr>
                <w:rtl/>
              </w:rPr>
            </w:pPr>
          </w:p>
        </w:tc>
      </w:tr>
      <w:tr w:rsidR="00136788" w14:paraId="704538D5" w14:textId="77777777" w:rsidTr="009C60D4">
        <w:tblPrEx>
          <w:jc w:val="left"/>
        </w:tblPrEx>
        <w:tc>
          <w:tcPr>
            <w:tcW w:w="1872" w:type="dxa"/>
          </w:tcPr>
          <w:p w14:paraId="6E6E68BE" w14:textId="77777777" w:rsidR="009C60D4" w:rsidRPr="001E7AEC" w:rsidRDefault="0039663A" w:rsidP="000E2898">
            <w:pPr>
              <w:spacing w:before="240" w:after="240" w:line="360" w:lineRule="auto"/>
              <w:jc w:val="both"/>
              <w:rPr>
                <w:b/>
                <w:bCs/>
                <w:rtl/>
              </w:rPr>
            </w:pPr>
            <w:r w:rsidRPr="001E7AEC">
              <w:rPr>
                <w:rFonts w:ascii="David" w:hAnsi="David" w:cs="David" w:hint="cs"/>
                <w:b/>
                <w:bCs/>
                <w:sz w:val="24"/>
                <w:szCs w:val="24"/>
                <w:rtl/>
              </w:rPr>
              <w:lastRenderedPageBreak/>
              <w:t xml:space="preserve">נספח </w:t>
            </w:r>
            <w:r w:rsidR="00876B83">
              <w:rPr>
                <w:rFonts w:ascii="David" w:hAnsi="David" w:cs="David" w:hint="cs"/>
                <w:b/>
                <w:bCs/>
                <w:sz w:val="24"/>
                <w:szCs w:val="24"/>
                <w:rtl/>
              </w:rPr>
              <w:t>18</w:t>
            </w:r>
          </w:p>
        </w:tc>
        <w:tc>
          <w:tcPr>
            <w:tcW w:w="2250" w:type="dxa"/>
          </w:tcPr>
          <w:p w14:paraId="1CB52E59" w14:textId="77777777" w:rsidR="009C60D4" w:rsidRPr="00D74920" w:rsidRDefault="0039663A" w:rsidP="000E2898">
            <w:pPr>
              <w:spacing w:before="240" w:after="240" w:line="360" w:lineRule="auto"/>
              <w:jc w:val="center"/>
              <w:rPr>
                <w:rFonts w:ascii="David" w:hAnsi="David" w:cs="David"/>
                <w:b/>
                <w:bCs/>
                <w:sz w:val="24"/>
                <w:szCs w:val="24"/>
                <w:rtl/>
              </w:rPr>
            </w:pPr>
            <w:r w:rsidRPr="00D74920">
              <w:rPr>
                <w:rFonts w:ascii="David" w:hAnsi="David" w:cs="David" w:hint="cs"/>
                <w:b/>
                <w:bCs/>
                <w:sz w:val="24"/>
                <w:szCs w:val="24"/>
                <w:rtl/>
              </w:rPr>
              <w:t>חוזה- פורטל הספקים הממשלתי</w:t>
            </w:r>
          </w:p>
        </w:tc>
        <w:tc>
          <w:tcPr>
            <w:tcW w:w="6649" w:type="dxa"/>
          </w:tcPr>
          <w:p w14:paraId="6DBFC068" w14:textId="77777777" w:rsidR="009C60D4" w:rsidRPr="00BB3EC3" w:rsidRDefault="009C60D4" w:rsidP="000E2898">
            <w:pPr>
              <w:spacing w:before="240" w:after="240" w:line="360" w:lineRule="auto"/>
              <w:jc w:val="both"/>
              <w:rPr>
                <w:rtl/>
              </w:rPr>
            </w:pPr>
          </w:p>
        </w:tc>
      </w:tr>
      <w:tr w:rsidR="00136788" w14:paraId="6E7FAD30" w14:textId="77777777" w:rsidTr="005D47E4">
        <w:tblPrEx>
          <w:jc w:val="left"/>
        </w:tblPrEx>
        <w:tc>
          <w:tcPr>
            <w:tcW w:w="1872" w:type="dxa"/>
          </w:tcPr>
          <w:p w14:paraId="2AA248AE" w14:textId="77777777" w:rsidR="005D47E4" w:rsidRPr="001E7AEC" w:rsidRDefault="0039663A" w:rsidP="001621A7">
            <w:pPr>
              <w:spacing w:before="240" w:after="240" w:line="360" w:lineRule="auto"/>
              <w:jc w:val="both"/>
              <w:rPr>
                <w:b/>
                <w:bCs/>
                <w:rtl/>
              </w:rPr>
            </w:pPr>
            <w:r w:rsidRPr="001E7AEC">
              <w:rPr>
                <w:rFonts w:ascii="David" w:hAnsi="David" w:cs="David" w:hint="cs"/>
                <w:b/>
                <w:bCs/>
                <w:sz w:val="24"/>
                <w:szCs w:val="24"/>
                <w:rtl/>
              </w:rPr>
              <w:t xml:space="preserve">נספח </w:t>
            </w:r>
            <w:r w:rsidR="00876B83">
              <w:rPr>
                <w:rFonts w:ascii="David" w:hAnsi="David" w:cs="David" w:hint="cs"/>
                <w:b/>
                <w:bCs/>
                <w:sz w:val="24"/>
                <w:szCs w:val="24"/>
                <w:rtl/>
              </w:rPr>
              <w:t>19</w:t>
            </w:r>
          </w:p>
        </w:tc>
        <w:tc>
          <w:tcPr>
            <w:tcW w:w="2250" w:type="dxa"/>
          </w:tcPr>
          <w:p w14:paraId="2ECAF415" w14:textId="77777777" w:rsidR="005D47E4" w:rsidRPr="00D74920" w:rsidRDefault="0039663A" w:rsidP="001621A7">
            <w:pPr>
              <w:spacing w:before="240" w:after="240" w:line="360" w:lineRule="auto"/>
              <w:jc w:val="center"/>
              <w:rPr>
                <w:rFonts w:ascii="David" w:hAnsi="David" w:cs="David"/>
                <w:b/>
                <w:bCs/>
                <w:sz w:val="24"/>
                <w:szCs w:val="24"/>
                <w:rtl/>
              </w:rPr>
            </w:pPr>
            <w:r>
              <w:rPr>
                <w:rFonts w:ascii="David" w:hAnsi="David" w:cs="David" w:hint="cs"/>
                <w:b/>
                <w:bCs/>
                <w:sz w:val="24"/>
                <w:szCs w:val="24"/>
                <w:rtl/>
              </w:rPr>
              <w:t>ערבות ביצוע</w:t>
            </w:r>
          </w:p>
        </w:tc>
        <w:tc>
          <w:tcPr>
            <w:tcW w:w="6649" w:type="dxa"/>
          </w:tcPr>
          <w:p w14:paraId="3B029E4C" w14:textId="77777777" w:rsidR="005D47E4" w:rsidRPr="00BB3EC3" w:rsidRDefault="005D47E4" w:rsidP="001621A7">
            <w:pPr>
              <w:spacing w:before="240" w:after="240" w:line="360" w:lineRule="auto"/>
              <w:jc w:val="both"/>
              <w:rPr>
                <w:rtl/>
              </w:rPr>
            </w:pPr>
          </w:p>
        </w:tc>
      </w:tr>
      <w:tr w:rsidR="00136788" w14:paraId="7ED9628D" w14:textId="77777777" w:rsidTr="005D47E4">
        <w:tblPrEx>
          <w:jc w:val="left"/>
        </w:tblPrEx>
        <w:tc>
          <w:tcPr>
            <w:tcW w:w="1872" w:type="dxa"/>
          </w:tcPr>
          <w:p w14:paraId="3323F3A3" w14:textId="77777777" w:rsidR="005D47E4" w:rsidRPr="001E7AEC" w:rsidRDefault="0039663A" w:rsidP="001621A7">
            <w:pPr>
              <w:spacing w:before="240" w:after="240" w:line="360" w:lineRule="auto"/>
              <w:jc w:val="both"/>
              <w:rPr>
                <w:b/>
                <w:bCs/>
                <w:rtl/>
              </w:rPr>
            </w:pPr>
            <w:r w:rsidRPr="001E7AEC">
              <w:rPr>
                <w:rFonts w:ascii="David" w:hAnsi="David" w:cs="David" w:hint="cs"/>
                <w:b/>
                <w:bCs/>
                <w:sz w:val="24"/>
                <w:szCs w:val="24"/>
                <w:rtl/>
              </w:rPr>
              <w:t xml:space="preserve">נספח </w:t>
            </w:r>
            <w:r w:rsidR="00876B83">
              <w:rPr>
                <w:rFonts w:ascii="David" w:hAnsi="David" w:cs="David" w:hint="cs"/>
                <w:b/>
                <w:bCs/>
                <w:sz w:val="24"/>
                <w:szCs w:val="24"/>
                <w:rtl/>
              </w:rPr>
              <w:t>20</w:t>
            </w:r>
          </w:p>
        </w:tc>
        <w:tc>
          <w:tcPr>
            <w:tcW w:w="2250" w:type="dxa"/>
          </w:tcPr>
          <w:p w14:paraId="05468EF5" w14:textId="77777777" w:rsidR="005D47E4" w:rsidRPr="00D74920" w:rsidRDefault="0039663A" w:rsidP="001621A7">
            <w:pPr>
              <w:spacing w:before="240" w:after="240" w:line="360" w:lineRule="auto"/>
              <w:jc w:val="center"/>
              <w:rPr>
                <w:rFonts w:ascii="David" w:hAnsi="David" w:cs="David"/>
                <w:b/>
                <w:bCs/>
                <w:sz w:val="24"/>
                <w:szCs w:val="24"/>
                <w:rtl/>
              </w:rPr>
            </w:pPr>
            <w:r>
              <w:rPr>
                <w:rFonts w:ascii="David" w:hAnsi="David" w:cs="David" w:hint="cs"/>
                <w:b/>
                <w:bCs/>
                <w:sz w:val="24"/>
                <w:szCs w:val="24"/>
                <w:rtl/>
              </w:rPr>
              <w:t>תנאי תשלום וכללי הצמדה לתמורה</w:t>
            </w:r>
          </w:p>
        </w:tc>
        <w:tc>
          <w:tcPr>
            <w:tcW w:w="6649" w:type="dxa"/>
          </w:tcPr>
          <w:p w14:paraId="7EE6FF34" w14:textId="77777777" w:rsidR="005D47E4" w:rsidRPr="00BB3EC3" w:rsidRDefault="005D47E4" w:rsidP="001621A7">
            <w:pPr>
              <w:spacing w:before="240" w:after="240" w:line="360" w:lineRule="auto"/>
              <w:jc w:val="both"/>
              <w:rPr>
                <w:rtl/>
              </w:rPr>
            </w:pPr>
          </w:p>
        </w:tc>
      </w:tr>
      <w:tr w:rsidR="00320444" w14:paraId="2EF6E36F" w14:textId="77777777" w:rsidTr="005D47E4">
        <w:tblPrEx>
          <w:jc w:val="left"/>
        </w:tblPrEx>
        <w:tc>
          <w:tcPr>
            <w:tcW w:w="1872" w:type="dxa"/>
          </w:tcPr>
          <w:p w14:paraId="74A6B461" w14:textId="77777777" w:rsidR="00320444" w:rsidRPr="001E7AEC" w:rsidRDefault="00320444" w:rsidP="00320444">
            <w:pPr>
              <w:spacing w:before="240" w:after="240" w:line="360" w:lineRule="auto"/>
              <w:jc w:val="both"/>
              <w:rPr>
                <w:b/>
                <w:bCs/>
                <w:rtl/>
              </w:rPr>
            </w:pPr>
            <w:r w:rsidRPr="001E7AEC">
              <w:rPr>
                <w:rFonts w:ascii="David" w:hAnsi="David" w:cs="David" w:hint="cs"/>
                <w:b/>
                <w:bCs/>
                <w:sz w:val="24"/>
                <w:szCs w:val="24"/>
                <w:rtl/>
              </w:rPr>
              <w:t xml:space="preserve">נספח </w:t>
            </w:r>
            <w:r>
              <w:rPr>
                <w:rFonts w:ascii="David" w:hAnsi="David" w:cs="David" w:hint="cs"/>
                <w:b/>
                <w:bCs/>
                <w:sz w:val="24"/>
                <w:szCs w:val="24"/>
                <w:rtl/>
              </w:rPr>
              <w:t>21</w:t>
            </w:r>
          </w:p>
        </w:tc>
        <w:tc>
          <w:tcPr>
            <w:tcW w:w="2250" w:type="dxa"/>
          </w:tcPr>
          <w:p w14:paraId="3A62E280" w14:textId="77777777" w:rsidR="00320444" w:rsidRDefault="00320444" w:rsidP="00320444">
            <w:pPr>
              <w:spacing w:before="240" w:after="240" w:line="360" w:lineRule="auto"/>
              <w:jc w:val="center"/>
              <w:rPr>
                <w:b/>
                <w:bCs/>
                <w:rtl/>
              </w:rPr>
            </w:pPr>
            <w:r>
              <w:rPr>
                <w:rFonts w:ascii="David" w:hAnsi="David" w:cs="David" w:hint="cs"/>
                <w:b/>
                <w:bCs/>
                <w:sz w:val="24"/>
                <w:szCs w:val="24"/>
                <w:rtl/>
              </w:rPr>
              <w:t>ביטוחים</w:t>
            </w:r>
          </w:p>
        </w:tc>
        <w:tc>
          <w:tcPr>
            <w:tcW w:w="6649" w:type="dxa"/>
          </w:tcPr>
          <w:p w14:paraId="7E982CAD" w14:textId="77777777" w:rsidR="00320444" w:rsidRPr="00BB3EC3" w:rsidRDefault="00320444" w:rsidP="00320444">
            <w:pPr>
              <w:spacing w:before="240" w:after="240" w:line="360" w:lineRule="auto"/>
              <w:jc w:val="both"/>
              <w:rPr>
                <w:rtl/>
              </w:rPr>
            </w:pPr>
          </w:p>
        </w:tc>
      </w:tr>
    </w:tbl>
    <w:p w14:paraId="507FD318" w14:textId="77777777" w:rsidR="008E0B77" w:rsidRDefault="008E0B77">
      <w:pPr>
        <w:bidi w:val="0"/>
        <w:spacing w:before="200" w:after="200" w:line="276" w:lineRule="auto"/>
        <w:rPr>
          <w:rFonts w:ascii="Cambria" w:hAnsi="Cambria"/>
          <w:b/>
          <w:bCs/>
          <w:i/>
          <w:kern w:val="28"/>
          <w:sz w:val="28"/>
          <w:szCs w:val="28"/>
        </w:rPr>
      </w:pPr>
    </w:p>
    <w:p w14:paraId="52D21B48" w14:textId="77777777" w:rsidR="008E0B77" w:rsidRDefault="0039663A" w:rsidP="00363789">
      <w:pPr>
        <w:bidi w:val="0"/>
        <w:spacing w:before="200" w:after="200" w:line="276" w:lineRule="auto"/>
        <w:rPr>
          <w:rFonts w:ascii="Cambria" w:hAnsi="Cambria"/>
          <w:b/>
          <w:bCs/>
          <w:i/>
          <w:kern w:val="28"/>
          <w:sz w:val="28"/>
          <w:szCs w:val="28"/>
        </w:rPr>
      </w:pPr>
      <w:r>
        <w:rPr>
          <w:rFonts w:ascii="Cambria" w:hAnsi="Cambria"/>
          <w:b/>
          <w:bCs/>
          <w:i/>
          <w:kern w:val="28"/>
          <w:sz w:val="28"/>
          <w:szCs w:val="28"/>
        </w:rPr>
        <w:br w:type="page"/>
      </w:r>
    </w:p>
    <w:p w14:paraId="616D71A5" w14:textId="77777777" w:rsidR="008E0B77" w:rsidRDefault="008E0B77" w:rsidP="008E0B77">
      <w:pPr>
        <w:jc w:val="center"/>
        <w:rPr>
          <w:rFonts w:ascii="Narkisim" w:eastAsia="Narkisim" w:hAnsi="Narkisim" w:cs="Narkisim"/>
          <w:b/>
          <w:sz w:val="32"/>
          <w:szCs w:val="32"/>
          <w:u w:val="single"/>
          <w:rtl/>
        </w:rPr>
      </w:pPr>
    </w:p>
    <w:p w14:paraId="3EADB4A3" w14:textId="77777777" w:rsidR="008E0B77" w:rsidRPr="00812526" w:rsidRDefault="0039663A" w:rsidP="008E0B77">
      <w:pPr>
        <w:rPr>
          <w:rFonts w:eastAsia="David"/>
          <w:bCs/>
          <w:i/>
        </w:rPr>
      </w:pPr>
      <w:r w:rsidRPr="00812526">
        <w:rPr>
          <w:rFonts w:eastAsia="Narkisim"/>
          <w:bCs/>
          <w:sz w:val="32"/>
          <w:szCs w:val="32"/>
          <w:u w:val="single"/>
          <w:rtl/>
        </w:rPr>
        <w:t>נספח 1 למכרז</w:t>
      </w:r>
    </w:p>
    <w:p w14:paraId="28F7A80F" w14:textId="77777777" w:rsidR="008E0B77" w:rsidRDefault="008E0B77" w:rsidP="008E0B77">
      <w:pPr>
        <w:widowControl w:val="0"/>
        <w:spacing w:line="360" w:lineRule="auto"/>
        <w:jc w:val="center"/>
        <w:rPr>
          <w:rFonts w:eastAsia="Times"/>
          <w:u w:val="single"/>
          <w:rtl/>
        </w:rPr>
      </w:pPr>
    </w:p>
    <w:p w14:paraId="3FF70EEE" w14:textId="77777777" w:rsidR="008E0B77" w:rsidRDefault="008E0B77" w:rsidP="008E0B77">
      <w:pPr>
        <w:widowControl w:val="0"/>
        <w:spacing w:line="360" w:lineRule="auto"/>
        <w:jc w:val="center"/>
        <w:rPr>
          <w:rFonts w:eastAsia="Times"/>
          <w:u w:val="single"/>
          <w:rtl/>
        </w:rPr>
      </w:pPr>
    </w:p>
    <w:p w14:paraId="0404A53E" w14:textId="77777777" w:rsidR="008E0B77" w:rsidRDefault="0039663A" w:rsidP="008E0B77">
      <w:pPr>
        <w:widowControl w:val="0"/>
        <w:spacing w:line="360" w:lineRule="auto"/>
        <w:jc w:val="center"/>
        <w:rPr>
          <w:rFonts w:eastAsia="Times"/>
          <w:u w:val="single"/>
          <w:rtl/>
        </w:rPr>
      </w:pPr>
      <w:r w:rsidRPr="00C02EF4">
        <w:rPr>
          <w:rFonts w:eastAsia="Times"/>
          <w:u w:val="single"/>
          <w:rtl/>
        </w:rPr>
        <w:t xml:space="preserve">טופס פרטי </w:t>
      </w:r>
      <w:r w:rsidR="001B666F">
        <w:rPr>
          <w:rFonts w:eastAsia="Times" w:hint="cs"/>
          <w:u w:val="single"/>
          <w:rtl/>
        </w:rPr>
        <w:t>המציע</w:t>
      </w:r>
    </w:p>
    <w:p w14:paraId="4143FAC3" w14:textId="77777777" w:rsidR="008E0B77" w:rsidRPr="00C02EF4" w:rsidRDefault="008E0B77" w:rsidP="008E0B77">
      <w:pPr>
        <w:widowControl w:val="0"/>
        <w:spacing w:line="360" w:lineRule="auto"/>
        <w:jc w:val="center"/>
        <w:rPr>
          <w:rFonts w:eastAsia="Times"/>
          <w:u w:val="single"/>
        </w:rPr>
      </w:pPr>
    </w:p>
    <w:p w14:paraId="67F7F05E" w14:textId="77777777" w:rsidR="008E0B77" w:rsidRPr="00C02EF4" w:rsidRDefault="0039663A" w:rsidP="005240F7">
      <w:pPr>
        <w:widowControl w:val="0"/>
        <w:numPr>
          <w:ilvl w:val="0"/>
          <w:numId w:val="103"/>
        </w:numPr>
        <w:pBdr>
          <w:top w:val="nil"/>
          <w:left w:val="nil"/>
          <w:bottom w:val="nil"/>
          <w:right w:val="nil"/>
          <w:between w:val="nil"/>
        </w:pBdr>
        <w:spacing w:line="360" w:lineRule="auto"/>
        <w:ind w:left="254" w:hanging="259"/>
        <w:jc w:val="both"/>
        <w:rPr>
          <w:rFonts w:eastAsia="Times"/>
          <w:color w:val="000000"/>
          <w:u w:val="single"/>
        </w:rPr>
      </w:pPr>
      <w:r w:rsidRPr="00C02EF4">
        <w:rPr>
          <w:rFonts w:eastAsia="Times"/>
          <w:color w:val="000000"/>
          <w:u w:val="single"/>
          <w:rtl/>
        </w:rPr>
        <w:t>פרטי המציע</w:t>
      </w:r>
    </w:p>
    <w:tbl>
      <w:tblPr>
        <w:bidiVisual/>
        <w:tblW w:w="9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000" w:firstRow="0" w:lastRow="0" w:firstColumn="0" w:lastColumn="0" w:noHBand="0" w:noVBand="0"/>
      </w:tblPr>
      <w:tblGrid>
        <w:gridCol w:w="1180"/>
        <w:gridCol w:w="3429"/>
        <w:gridCol w:w="4499"/>
      </w:tblGrid>
      <w:tr w:rsidR="00136788" w14:paraId="057B4052" w14:textId="77777777" w:rsidTr="000E2898">
        <w:trPr>
          <w:trHeight w:val="95"/>
        </w:trPr>
        <w:tc>
          <w:tcPr>
            <w:tcW w:w="1180" w:type="dxa"/>
            <w:shd w:val="clear" w:color="auto" w:fill="auto"/>
          </w:tcPr>
          <w:p w14:paraId="2DCD24B6" w14:textId="77777777" w:rsidR="008E0B77" w:rsidRPr="00C02EF4" w:rsidRDefault="008E0B77" w:rsidP="005240F7">
            <w:pPr>
              <w:widowControl w:val="0"/>
              <w:numPr>
                <w:ilvl w:val="1"/>
                <w:numId w:val="103"/>
              </w:numPr>
              <w:pBdr>
                <w:top w:val="nil"/>
                <w:left w:val="nil"/>
                <w:bottom w:val="nil"/>
                <w:right w:val="nil"/>
                <w:between w:val="nil"/>
              </w:pBdr>
              <w:spacing w:line="360" w:lineRule="auto"/>
              <w:ind w:hanging="638"/>
              <w:jc w:val="both"/>
              <w:rPr>
                <w:rFonts w:eastAsia="David"/>
                <w:color w:val="000000"/>
              </w:rPr>
            </w:pPr>
          </w:p>
        </w:tc>
        <w:tc>
          <w:tcPr>
            <w:tcW w:w="3429" w:type="dxa"/>
            <w:shd w:val="clear" w:color="auto" w:fill="auto"/>
          </w:tcPr>
          <w:p w14:paraId="32061670" w14:textId="77777777" w:rsidR="008E0B77" w:rsidRPr="00C02EF4" w:rsidRDefault="0039663A" w:rsidP="000E2898">
            <w:pPr>
              <w:spacing w:after="120"/>
              <w:ind w:right="567"/>
              <w:rPr>
                <w:rFonts w:eastAsia="David"/>
              </w:rPr>
            </w:pPr>
            <w:r w:rsidRPr="00C02EF4">
              <w:rPr>
                <w:rFonts w:eastAsia="David"/>
                <w:rtl/>
              </w:rPr>
              <w:t>שם המציע</w:t>
            </w:r>
          </w:p>
        </w:tc>
        <w:tc>
          <w:tcPr>
            <w:tcW w:w="4499" w:type="dxa"/>
            <w:shd w:val="clear" w:color="auto" w:fill="auto"/>
          </w:tcPr>
          <w:p w14:paraId="2E9782A2" w14:textId="77777777" w:rsidR="008E0B77" w:rsidRPr="00C02EF4" w:rsidRDefault="008E0B77" w:rsidP="000E2898">
            <w:pPr>
              <w:spacing w:after="120"/>
              <w:ind w:right="567"/>
              <w:rPr>
                <w:rFonts w:eastAsia="David"/>
              </w:rPr>
            </w:pPr>
          </w:p>
        </w:tc>
      </w:tr>
      <w:tr w:rsidR="00136788" w14:paraId="64FE6E50" w14:textId="77777777" w:rsidTr="000E2898">
        <w:trPr>
          <w:trHeight w:val="95"/>
        </w:trPr>
        <w:tc>
          <w:tcPr>
            <w:tcW w:w="1180" w:type="dxa"/>
            <w:shd w:val="clear" w:color="auto" w:fill="auto"/>
          </w:tcPr>
          <w:p w14:paraId="645F377E" w14:textId="77777777" w:rsidR="008E0B77" w:rsidRPr="00C02EF4" w:rsidRDefault="008E0B77" w:rsidP="005240F7">
            <w:pPr>
              <w:widowControl w:val="0"/>
              <w:numPr>
                <w:ilvl w:val="1"/>
                <w:numId w:val="103"/>
              </w:numPr>
              <w:pBdr>
                <w:top w:val="nil"/>
                <w:left w:val="nil"/>
                <w:bottom w:val="nil"/>
                <w:right w:val="nil"/>
                <w:between w:val="nil"/>
              </w:pBdr>
              <w:spacing w:line="360" w:lineRule="auto"/>
              <w:ind w:hanging="638"/>
              <w:jc w:val="both"/>
              <w:rPr>
                <w:rFonts w:eastAsia="David"/>
                <w:color w:val="000000"/>
              </w:rPr>
            </w:pPr>
          </w:p>
        </w:tc>
        <w:tc>
          <w:tcPr>
            <w:tcW w:w="3429" w:type="dxa"/>
            <w:shd w:val="clear" w:color="auto" w:fill="auto"/>
          </w:tcPr>
          <w:p w14:paraId="33E0D556" w14:textId="77777777" w:rsidR="008E0B77" w:rsidRPr="00C02EF4" w:rsidRDefault="0039663A" w:rsidP="000E2898">
            <w:pPr>
              <w:spacing w:after="120"/>
              <w:ind w:right="567"/>
              <w:rPr>
                <w:rFonts w:eastAsia="David"/>
              </w:rPr>
            </w:pPr>
            <w:r w:rsidRPr="00C02EF4">
              <w:rPr>
                <w:rFonts w:eastAsia="David"/>
                <w:rtl/>
              </w:rPr>
              <w:t>מספר מזהה (מס' חברה/ שותפות וכד')</w:t>
            </w:r>
          </w:p>
        </w:tc>
        <w:tc>
          <w:tcPr>
            <w:tcW w:w="4499" w:type="dxa"/>
            <w:shd w:val="clear" w:color="auto" w:fill="auto"/>
          </w:tcPr>
          <w:p w14:paraId="536501AF" w14:textId="77777777" w:rsidR="008E0B77" w:rsidRPr="00C02EF4" w:rsidRDefault="008E0B77" w:rsidP="000E2898">
            <w:pPr>
              <w:spacing w:after="120"/>
              <w:ind w:right="567"/>
              <w:rPr>
                <w:rFonts w:eastAsia="David"/>
              </w:rPr>
            </w:pPr>
          </w:p>
        </w:tc>
      </w:tr>
      <w:tr w:rsidR="00136788" w14:paraId="6BF12CE7" w14:textId="77777777" w:rsidTr="000E2898">
        <w:trPr>
          <w:trHeight w:val="95"/>
        </w:trPr>
        <w:tc>
          <w:tcPr>
            <w:tcW w:w="1180" w:type="dxa"/>
            <w:shd w:val="clear" w:color="auto" w:fill="auto"/>
          </w:tcPr>
          <w:p w14:paraId="0FDAE7CE" w14:textId="77777777" w:rsidR="008E0B77" w:rsidRPr="00C02EF4" w:rsidRDefault="008E0B77" w:rsidP="005240F7">
            <w:pPr>
              <w:widowControl w:val="0"/>
              <w:numPr>
                <w:ilvl w:val="1"/>
                <w:numId w:val="103"/>
              </w:numPr>
              <w:pBdr>
                <w:top w:val="nil"/>
                <w:left w:val="nil"/>
                <w:bottom w:val="nil"/>
                <w:right w:val="nil"/>
                <w:between w:val="nil"/>
              </w:pBdr>
              <w:spacing w:line="360" w:lineRule="auto"/>
              <w:ind w:hanging="638"/>
              <w:jc w:val="both"/>
              <w:rPr>
                <w:rFonts w:eastAsia="David"/>
                <w:color w:val="000000"/>
              </w:rPr>
            </w:pPr>
          </w:p>
        </w:tc>
        <w:tc>
          <w:tcPr>
            <w:tcW w:w="3429" w:type="dxa"/>
            <w:shd w:val="clear" w:color="auto" w:fill="auto"/>
          </w:tcPr>
          <w:p w14:paraId="5BFB7D29" w14:textId="77777777" w:rsidR="008E0B77" w:rsidRPr="00C02EF4" w:rsidRDefault="0039663A" w:rsidP="000E2898">
            <w:pPr>
              <w:spacing w:after="120"/>
              <w:ind w:right="567"/>
              <w:rPr>
                <w:rFonts w:eastAsia="David"/>
              </w:rPr>
            </w:pPr>
            <w:r w:rsidRPr="00C02EF4">
              <w:rPr>
                <w:rFonts w:eastAsia="David"/>
                <w:rtl/>
              </w:rPr>
              <w:t>מען המציע (כולל מיקוד)</w:t>
            </w:r>
          </w:p>
        </w:tc>
        <w:tc>
          <w:tcPr>
            <w:tcW w:w="4499" w:type="dxa"/>
            <w:shd w:val="clear" w:color="auto" w:fill="auto"/>
          </w:tcPr>
          <w:p w14:paraId="59FD77FE" w14:textId="77777777" w:rsidR="008E0B77" w:rsidRPr="00C02EF4" w:rsidRDefault="008E0B77" w:rsidP="000E2898">
            <w:pPr>
              <w:spacing w:after="120"/>
              <w:ind w:right="567"/>
              <w:rPr>
                <w:rFonts w:eastAsia="David"/>
              </w:rPr>
            </w:pPr>
          </w:p>
        </w:tc>
      </w:tr>
      <w:tr w:rsidR="00136788" w14:paraId="3E269888" w14:textId="77777777" w:rsidTr="000E2898">
        <w:trPr>
          <w:trHeight w:val="95"/>
        </w:trPr>
        <w:tc>
          <w:tcPr>
            <w:tcW w:w="1180" w:type="dxa"/>
            <w:vMerge w:val="restart"/>
            <w:shd w:val="clear" w:color="auto" w:fill="auto"/>
          </w:tcPr>
          <w:p w14:paraId="1E548DC2" w14:textId="77777777" w:rsidR="008E0B77" w:rsidRPr="00C02EF4" w:rsidRDefault="008E0B77" w:rsidP="005240F7">
            <w:pPr>
              <w:widowControl w:val="0"/>
              <w:numPr>
                <w:ilvl w:val="1"/>
                <w:numId w:val="103"/>
              </w:numPr>
              <w:pBdr>
                <w:top w:val="nil"/>
                <w:left w:val="nil"/>
                <w:bottom w:val="nil"/>
                <w:right w:val="nil"/>
                <w:between w:val="nil"/>
              </w:pBdr>
              <w:spacing w:line="360" w:lineRule="auto"/>
              <w:ind w:hanging="638"/>
              <w:jc w:val="both"/>
              <w:rPr>
                <w:rFonts w:eastAsia="David"/>
                <w:color w:val="000000"/>
              </w:rPr>
            </w:pPr>
          </w:p>
        </w:tc>
        <w:tc>
          <w:tcPr>
            <w:tcW w:w="3429" w:type="dxa"/>
            <w:vMerge w:val="restart"/>
            <w:shd w:val="clear" w:color="auto" w:fill="auto"/>
          </w:tcPr>
          <w:p w14:paraId="2CCF1E6C" w14:textId="77777777" w:rsidR="008E0B77" w:rsidRPr="00C02EF4" w:rsidRDefault="0039663A" w:rsidP="000E2898">
            <w:pPr>
              <w:spacing w:after="120"/>
              <w:ind w:right="567"/>
              <w:rPr>
                <w:rFonts w:eastAsia="David"/>
              </w:rPr>
            </w:pPr>
            <w:r w:rsidRPr="00C02EF4">
              <w:rPr>
                <w:rFonts w:eastAsia="David"/>
                <w:rtl/>
              </w:rPr>
              <w:t>מספרי טלפון במשרד</w:t>
            </w:r>
          </w:p>
        </w:tc>
        <w:tc>
          <w:tcPr>
            <w:tcW w:w="4499" w:type="dxa"/>
            <w:shd w:val="clear" w:color="auto" w:fill="auto"/>
          </w:tcPr>
          <w:p w14:paraId="20CEF1FF" w14:textId="77777777" w:rsidR="008E0B77" w:rsidRPr="00C02EF4" w:rsidRDefault="008E0B77" w:rsidP="000E2898">
            <w:pPr>
              <w:spacing w:after="120"/>
              <w:ind w:right="567"/>
              <w:rPr>
                <w:rFonts w:eastAsia="David"/>
              </w:rPr>
            </w:pPr>
          </w:p>
        </w:tc>
      </w:tr>
      <w:tr w:rsidR="00136788" w14:paraId="0DFF6EF3" w14:textId="77777777" w:rsidTr="000E2898">
        <w:trPr>
          <w:trHeight w:val="95"/>
        </w:trPr>
        <w:tc>
          <w:tcPr>
            <w:tcW w:w="1180" w:type="dxa"/>
            <w:vMerge/>
            <w:shd w:val="clear" w:color="auto" w:fill="auto"/>
          </w:tcPr>
          <w:p w14:paraId="69B66B87" w14:textId="77777777" w:rsidR="008E0B77" w:rsidRPr="00C02EF4" w:rsidRDefault="008E0B77" w:rsidP="000E2898">
            <w:pPr>
              <w:widowControl w:val="0"/>
              <w:pBdr>
                <w:top w:val="nil"/>
                <w:left w:val="nil"/>
                <w:bottom w:val="nil"/>
                <w:right w:val="nil"/>
                <w:between w:val="nil"/>
              </w:pBdr>
              <w:spacing w:line="276" w:lineRule="auto"/>
              <w:rPr>
                <w:rFonts w:eastAsia="David"/>
              </w:rPr>
            </w:pPr>
          </w:p>
        </w:tc>
        <w:tc>
          <w:tcPr>
            <w:tcW w:w="3429" w:type="dxa"/>
            <w:vMerge/>
            <w:shd w:val="clear" w:color="auto" w:fill="auto"/>
          </w:tcPr>
          <w:p w14:paraId="1647F6E2" w14:textId="77777777" w:rsidR="008E0B77" w:rsidRPr="00C02EF4" w:rsidRDefault="008E0B77" w:rsidP="000E2898">
            <w:pPr>
              <w:widowControl w:val="0"/>
              <w:pBdr>
                <w:top w:val="nil"/>
                <w:left w:val="nil"/>
                <w:bottom w:val="nil"/>
                <w:right w:val="nil"/>
                <w:between w:val="nil"/>
              </w:pBdr>
              <w:spacing w:line="276" w:lineRule="auto"/>
              <w:rPr>
                <w:rFonts w:eastAsia="David"/>
              </w:rPr>
            </w:pPr>
          </w:p>
        </w:tc>
        <w:tc>
          <w:tcPr>
            <w:tcW w:w="4499" w:type="dxa"/>
            <w:shd w:val="clear" w:color="auto" w:fill="auto"/>
          </w:tcPr>
          <w:p w14:paraId="61D6F199" w14:textId="77777777" w:rsidR="008E0B77" w:rsidRPr="00C02EF4" w:rsidRDefault="008E0B77" w:rsidP="000E2898">
            <w:pPr>
              <w:spacing w:after="120"/>
              <w:ind w:right="567"/>
              <w:rPr>
                <w:rFonts w:eastAsia="David"/>
              </w:rPr>
            </w:pPr>
          </w:p>
        </w:tc>
      </w:tr>
      <w:tr w:rsidR="00136788" w14:paraId="56A97F7E" w14:textId="77777777" w:rsidTr="000E2898">
        <w:trPr>
          <w:trHeight w:val="95"/>
        </w:trPr>
        <w:tc>
          <w:tcPr>
            <w:tcW w:w="1180" w:type="dxa"/>
            <w:shd w:val="clear" w:color="auto" w:fill="auto"/>
          </w:tcPr>
          <w:p w14:paraId="1B501721" w14:textId="77777777" w:rsidR="008E0B77" w:rsidRPr="00C02EF4" w:rsidRDefault="008E0B77" w:rsidP="005240F7">
            <w:pPr>
              <w:widowControl w:val="0"/>
              <w:numPr>
                <w:ilvl w:val="1"/>
                <w:numId w:val="103"/>
              </w:numPr>
              <w:pBdr>
                <w:top w:val="nil"/>
                <w:left w:val="nil"/>
                <w:bottom w:val="nil"/>
                <w:right w:val="nil"/>
                <w:between w:val="nil"/>
              </w:pBdr>
              <w:spacing w:line="360" w:lineRule="auto"/>
              <w:ind w:hanging="638"/>
              <w:jc w:val="both"/>
              <w:rPr>
                <w:rFonts w:eastAsia="David"/>
                <w:color w:val="000000"/>
              </w:rPr>
            </w:pPr>
          </w:p>
        </w:tc>
        <w:tc>
          <w:tcPr>
            <w:tcW w:w="3429" w:type="dxa"/>
            <w:shd w:val="clear" w:color="auto" w:fill="auto"/>
          </w:tcPr>
          <w:p w14:paraId="6A93FEF7" w14:textId="77777777" w:rsidR="008E0B77" w:rsidRPr="00C02EF4" w:rsidRDefault="0039663A" w:rsidP="000E2898">
            <w:pPr>
              <w:spacing w:after="120"/>
              <w:ind w:right="567"/>
              <w:rPr>
                <w:rFonts w:eastAsia="David"/>
              </w:rPr>
            </w:pPr>
            <w:r w:rsidRPr="00C02EF4">
              <w:rPr>
                <w:rFonts w:eastAsia="David"/>
                <w:rtl/>
              </w:rPr>
              <w:t>מספר פקס</w:t>
            </w:r>
          </w:p>
        </w:tc>
        <w:tc>
          <w:tcPr>
            <w:tcW w:w="4499" w:type="dxa"/>
            <w:shd w:val="clear" w:color="auto" w:fill="auto"/>
          </w:tcPr>
          <w:p w14:paraId="4AA9297D" w14:textId="77777777" w:rsidR="008E0B77" w:rsidRPr="00C02EF4" w:rsidRDefault="008E0B77" w:rsidP="000E2898">
            <w:pPr>
              <w:spacing w:after="120"/>
              <w:ind w:right="567"/>
              <w:rPr>
                <w:rFonts w:eastAsia="David"/>
              </w:rPr>
            </w:pPr>
          </w:p>
        </w:tc>
      </w:tr>
      <w:tr w:rsidR="00136788" w14:paraId="48DBC0C7" w14:textId="77777777" w:rsidTr="000E2898">
        <w:trPr>
          <w:trHeight w:val="95"/>
        </w:trPr>
        <w:tc>
          <w:tcPr>
            <w:tcW w:w="1180" w:type="dxa"/>
            <w:shd w:val="clear" w:color="auto" w:fill="auto"/>
          </w:tcPr>
          <w:p w14:paraId="3F8CF1DF" w14:textId="77777777" w:rsidR="008E0B77" w:rsidRPr="00C02EF4" w:rsidRDefault="008E0B77" w:rsidP="005240F7">
            <w:pPr>
              <w:widowControl w:val="0"/>
              <w:numPr>
                <w:ilvl w:val="1"/>
                <w:numId w:val="103"/>
              </w:numPr>
              <w:pBdr>
                <w:top w:val="nil"/>
                <w:left w:val="nil"/>
                <w:bottom w:val="nil"/>
                <w:right w:val="nil"/>
                <w:between w:val="nil"/>
              </w:pBdr>
              <w:spacing w:line="360" w:lineRule="auto"/>
              <w:ind w:hanging="638"/>
              <w:jc w:val="both"/>
              <w:rPr>
                <w:rFonts w:eastAsia="David"/>
                <w:color w:val="000000"/>
              </w:rPr>
            </w:pPr>
          </w:p>
        </w:tc>
        <w:tc>
          <w:tcPr>
            <w:tcW w:w="3429" w:type="dxa"/>
            <w:shd w:val="clear" w:color="auto" w:fill="auto"/>
          </w:tcPr>
          <w:p w14:paraId="1D27BD79" w14:textId="77777777" w:rsidR="008E0B77" w:rsidRPr="00C02EF4" w:rsidRDefault="0039663A" w:rsidP="000E2898">
            <w:pPr>
              <w:spacing w:after="120"/>
              <w:ind w:right="567"/>
              <w:rPr>
                <w:rFonts w:eastAsia="David"/>
              </w:rPr>
            </w:pPr>
            <w:r w:rsidRPr="00C02EF4">
              <w:rPr>
                <w:rFonts w:eastAsia="David"/>
                <w:rtl/>
              </w:rPr>
              <w:t>כתובת דוא"ל</w:t>
            </w:r>
          </w:p>
        </w:tc>
        <w:tc>
          <w:tcPr>
            <w:tcW w:w="4499" w:type="dxa"/>
            <w:shd w:val="clear" w:color="auto" w:fill="auto"/>
          </w:tcPr>
          <w:p w14:paraId="189C8D0C" w14:textId="77777777" w:rsidR="008E0B77" w:rsidRPr="00C02EF4" w:rsidRDefault="008E0B77" w:rsidP="000E2898">
            <w:pPr>
              <w:spacing w:after="120"/>
              <w:ind w:right="567"/>
              <w:rPr>
                <w:rFonts w:eastAsia="David"/>
              </w:rPr>
            </w:pPr>
          </w:p>
        </w:tc>
      </w:tr>
      <w:tr w:rsidR="00136788" w14:paraId="576D7C86" w14:textId="77777777" w:rsidTr="000E2898">
        <w:trPr>
          <w:trHeight w:val="95"/>
        </w:trPr>
        <w:tc>
          <w:tcPr>
            <w:tcW w:w="1180" w:type="dxa"/>
            <w:shd w:val="clear" w:color="auto" w:fill="auto"/>
          </w:tcPr>
          <w:p w14:paraId="317F6DB5" w14:textId="77777777" w:rsidR="008E0B77" w:rsidRPr="00C02EF4" w:rsidRDefault="008E0B77" w:rsidP="005240F7">
            <w:pPr>
              <w:widowControl w:val="0"/>
              <w:numPr>
                <w:ilvl w:val="1"/>
                <w:numId w:val="103"/>
              </w:numPr>
              <w:pBdr>
                <w:top w:val="nil"/>
                <w:left w:val="nil"/>
                <w:bottom w:val="nil"/>
                <w:right w:val="nil"/>
                <w:between w:val="nil"/>
              </w:pBdr>
              <w:spacing w:line="360" w:lineRule="auto"/>
              <w:ind w:hanging="638"/>
              <w:jc w:val="both"/>
              <w:rPr>
                <w:rFonts w:eastAsia="David"/>
                <w:color w:val="000000"/>
              </w:rPr>
            </w:pPr>
          </w:p>
        </w:tc>
        <w:tc>
          <w:tcPr>
            <w:tcW w:w="3429" w:type="dxa"/>
            <w:shd w:val="clear" w:color="auto" w:fill="auto"/>
          </w:tcPr>
          <w:p w14:paraId="00A08350" w14:textId="77777777" w:rsidR="008E0B77" w:rsidRPr="00C02EF4" w:rsidRDefault="0039663A" w:rsidP="000E2898">
            <w:pPr>
              <w:spacing w:after="120"/>
              <w:ind w:right="567"/>
              <w:rPr>
                <w:rFonts w:eastAsia="David"/>
              </w:rPr>
            </w:pPr>
            <w:r w:rsidRPr="00C02EF4">
              <w:rPr>
                <w:rFonts w:eastAsia="David"/>
                <w:rtl/>
              </w:rPr>
              <w:t>שם איש הקשר למכרז</w:t>
            </w:r>
          </w:p>
        </w:tc>
        <w:tc>
          <w:tcPr>
            <w:tcW w:w="4499" w:type="dxa"/>
            <w:shd w:val="clear" w:color="auto" w:fill="auto"/>
          </w:tcPr>
          <w:p w14:paraId="28DA3D46" w14:textId="77777777" w:rsidR="008E0B77" w:rsidRPr="00C02EF4" w:rsidRDefault="008E0B77" w:rsidP="000E2898">
            <w:pPr>
              <w:spacing w:after="120"/>
              <w:ind w:right="567"/>
              <w:rPr>
                <w:rFonts w:eastAsia="David"/>
              </w:rPr>
            </w:pPr>
          </w:p>
        </w:tc>
      </w:tr>
      <w:tr w:rsidR="00136788" w14:paraId="6A2A9BC2" w14:textId="77777777" w:rsidTr="000E2898">
        <w:trPr>
          <w:trHeight w:val="95"/>
        </w:trPr>
        <w:tc>
          <w:tcPr>
            <w:tcW w:w="1180" w:type="dxa"/>
            <w:shd w:val="clear" w:color="auto" w:fill="auto"/>
          </w:tcPr>
          <w:p w14:paraId="1E4EFAB5" w14:textId="77777777" w:rsidR="008E0B77" w:rsidRPr="00C02EF4" w:rsidRDefault="008E0B77" w:rsidP="005240F7">
            <w:pPr>
              <w:widowControl w:val="0"/>
              <w:numPr>
                <w:ilvl w:val="1"/>
                <w:numId w:val="103"/>
              </w:numPr>
              <w:pBdr>
                <w:top w:val="nil"/>
                <w:left w:val="nil"/>
                <w:bottom w:val="nil"/>
                <w:right w:val="nil"/>
                <w:between w:val="nil"/>
              </w:pBdr>
              <w:spacing w:line="360" w:lineRule="auto"/>
              <w:ind w:hanging="638"/>
              <w:jc w:val="both"/>
              <w:rPr>
                <w:rFonts w:eastAsia="David"/>
                <w:color w:val="000000"/>
              </w:rPr>
            </w:pPr>
          </w:p>
        </w:tc>
        <w:tc>
          <w:tcPr>
            <w:tcW w:w="3429" w:type="dxa"/>
            <w:shd w:val="clear" w:color="auto" w:fill="auto"/>
          </w:tcPr>
          <w:p w14:paraId="56F4C1A0" w14:textId="77777777" w:rsidR="008E0B77" w:rsidRPr="00C02EF4" w:rsidRDefault="0039663A" w:rsidP="000E2898">
            <w:pPr>
              <w:spacing w:after="120"/>
              <w:ind w:right="567"/>
              <w:rPr>
                <w:rFonts w:eastAsia="David"/>
              </w:rPr>
            </w:pPr>
            <w:r w:rsidRPr="00C02EF4">
              <w:rPr>
                <w:rFonts w:eastAsia="David"/>
                <w:rtl/>
              </w:rPr>
              <w:t>טלפון נייד</w:t>
            </w:r>
          </w:p>
        </w:tc>
        <w:tc>
          <w:tcPr>
            <w:tcW w:w="4499" w:type="dxa"/>
            <w:shd w:val="clear" w:color="auto" w:fill="auto"/>
          </w:tcPr>
          <w:p w14:paraId="06B50918" w14:textId="77777777" w:rsidR="008E0B77" w:rsidRPr="00C02EF4" w:rsidRDefault="008E0B77" w:rsidP="000E2898">
            <w:pPr>
              <w:spacing w:after="120"/>
              <w:ind w:right="567"/>
              <w:rPr>
                <w:rFonts w:eastAsia="David"/>
              </w:rPr>
            </w:pPr>
          </w:p>
        </w:tc>
      </w:tr>
      <w:tr w:rsidR="00136788" w14:paraId="035C554B" w14:textId="77777777" w:rsidTr="000E2898">
        <w:trPr>
          <w:trHeight w:val="95"/>
        </w:trPr>
        <w:tc>
          <w:tcPr>
            <w:tcW w:w="1180" w:type="dxa"/>
            <w:shd w:val="clear" w:color="auto" w:fill="auto"/>
          </w:tcPr>
          <w:p w14:paraId="7FA64A99" w14:textId="77777777" w:rsidR="008E0B77" w:rsidRPr="00C02EF4" w:rsidRDefault="008E0B77" w:rsidP="005240F7">
            <w:pPr>
              <w:widowControl w:val="0"/>
              <w:numPr>
                <w:ilvl w:val="1"/>
                <w:numId w:val="103"/>
              </w:numPr>
              <w:pBdr>
                <w:top w:val="nil"/>
                <w:left w:val="nil"/>
                <w:bottom w:val="nil"/>
                <w:right w:val="nil"/>
                <w:between w:val="nil"/>
              </w:pBdr>
              <w:spacing w:line="360" w:lineRule="auto"/>
              <w:ind w:hanging="638"/>
              <w:jc w:val="both"/>
              <w:rPr>
                <w:rFonts w:eastAsia="David"/>
                <w:color w:val="000000"/>
              </w:rPr>
            </w:pPr>
          </w:p>
        </w:tc>
        <w:tc>
          <w:tcPr>
            <w:tcW w:w="3429" w:type="dxa"/>
            <w:shd w:val="clear" w:color="auto" w:fill="auto"/>
          </w:tcPr>
          <w:p w14:paraId="2988C9B8" w14:textId="77777777" w:rsidR="008E0B77" w:rsidRPr="00C02EF4" w:rsidRDefault="0039663A" w:rsidP="000E2898">
            <w:pPr>
              <w:spacing w:after="120"/>
              <w:ind w:right="567"/>
              <w:rPr>
                <w:rFonts w:eastAsia="David"/>
              </w:rPr>
            </w:pPr>
            <w:r w:rsidRPr="00C02EF4">
              <w:rPr>
                <w:rFonts w:eastAsia="David"/>
                <w:rtl/>
              </w:rPr>
              <w:t>כתובת דוא"ל</w:t>
            </w:r>
          </w:p>
        </w:tc>
        <w:tc>
          <w:tcPr>
            <w:tcW w:w="4499" w:type="dxa"/>
            <w:shd w:val="clear" w:color="auto" w:fill="auto"/>
          </w:tcPr>
          <w:p w14:paraId="7FAF4E50" w14:textId="77777777" w:rsidR="008E0B77" w:rsidRPr="00C02EF4" w:rsidRDefault="008E0B77" w:rsidP="000E2898">
            <w:pPr>
              <w:spacing w:after="120"/>
              <w:ind w:right="567"/>
              <w:rPr>
                <w:rFonts w:eastAsia="David"/>
              </w:rPr>
            </w:pPr>
          </w:p>
        </w:tc>
      </w:tr>
    </w:tbl>
    <w:p w14:paraId="0840C609" w14:textId="77777777" w:rsidR="008E0B77" w:rsidRPr="00C02EF4" w:rsidRDefault="008E0B77" w:rsidP="008E0B77">
      <w:pPr>
        <w:ind w:right="567" w:firstLine="720"/>
        <w:rPr>
          <w:rFonts w:eastAsia="David"/>
        </w:rPr>
      </w:pPr>
    </w:p>
    <w:p w14:paraId="37FA0C0E" w14:textId="77777777" w:rsidR="008E0B77" w:rsidRPr="00C02EF4" w:rsidRDefault="008E0B77" w:rsidP="008E0B77">
      <w:pPr>
        <w:widowControl w:val="0"/>
        <w:pBdr>
          <w:top w:val="nil"/>
          <w:left w:val="nil"/>
          <w:bottom w:val="nil"/>
          <w:right w:val="nil"/>
          <w:between w:val="nil"/>
        </w:pBdr>
        <w:spacing w:line="360" w:lineRule="auto"/>
        <w:ind w:left="254"/>
        <w:jc w:val="both"/>
        <w:rPr>
          <w:rFonts w:eastAsia="Times"/>
          <w:color w:val="000000"/>
          <w:u w:val="single"/>
        </w:rPr>
      </w:pPr>
    </w:p>
    <w:p w14:paraId="0EAD4530" w14:textId="77777777" w:rsidR="008E0B77" w:rsidRPr="00C02EF4" w:rsidRDefault="008E0B77" w:rsidP="008E0B77">
      <w:pPr>
        <w:widowControl w:val="0"/>
        <w:pBdr>
          <w:top w:val="nil"/>
          <w:left w:val="nil"/>
          <w:bottom w:val="nil"/>
          <w:right w:val="nil"/>
          <w:between w:val="nil"/>
        </w:pBdr>
        <w:spacing w:line="360" w:lineRule="auto"/>
        <w:ind w:left="254"/>
        <w:jc w:val="both"/>
        <w:rPr>
          <w:rFonts w:eastAsia="Times"/>
          <w:color w:val="000000"/>
          <w:u w:val="single"/>
          <w:rtl/>
        </w:rPr>
      </w:pPr>
    </w:p>
    <w:p w14:paraId="2843FC95" w14:textId="77777777" w:rsidR="008E0B77" w:rsidRDefault="008E0B77" w:rsidP="008E0B77">
      <w:pPr>
        <w:widowControl w:val="0"/>
        <w:pBdr>
          <w:top w:val="nil"/>
          <w:left w:val="nil"/>
          <w:bottom w:val="nil"/>
          <w:right w:val="nil"/>
          <w:between w:val="nil"/>
        </w:pBdr>
        <w:spacing w:line="360" w:lineRule="auto"/>
        <w:ind w:left="254"/>
        <w:jc w:val="both"/>
        <w:rPr>
          <w:rFonts w:ascii="Times" w:eastAsia="Times" w:hAnsi="Times" w:cs="Times"/>
          <w:color w:val="000000"/>
          <w:sz w:val="28"/>
          <w:szCs w:val="28"/>
          <w:u w:val="single"/>
          <w:rtl/>
        </w:rPr>
      </w:pPr>
    </w:p>
    <w:p w14:paraId="533DB82B" w14:textId="77777777" w:rsidR="008E0B77" w:rsidRDefault="008E0B77" w:rsidP="008E0B77">
      <w:pPr>
        <w:widowControl w:val="0"/>
        <w:pBdr>
          <w:top w:val="nil"/>
          <w:left w:val="nil"/>
          <w:bottom w:val="nil"/>
          <w:right w:val="nil"/>
          <w:between w:val="nil"/>
        </w:pBdr>
        <w:spacing w:line="360" w:lineRule="auto"/>
        <w:ind w:left="254"/>
        <w:jc w:val="both"/>
        <w:rPr>
          <w:rFonts w:ascii="Times" w:eastAsia="Times" w:hAnsi="Times" w:cs="Times"/>
          <w:color w:val="000000"/>
          <w:sz w:val="28"/>
          <w:szCs w:val="28"/>
          <w:u w:val="single"/>
          <w:rtl/>
        </w:rPr>
      </w:pPr>
    </w:p>
    <w:p w14:paraId="01CF33E0" w14:textId="77777777" w:rsidR="008E0B77" w:rsidRDefault="008E0B77" w:rsidP="008E0B77">
      <w:pPr>
        <w:widowControl w:val="0"/>
        <w:pBdr>
          <w:top w:val="nil"/>
          <w:left w:val="nil"/>
          <w:bottom w:val="nil"/>
          <w:right w:val="nil"/>
          <w:between w:val="nil"/>
        </w:pBdr>
        <w:spacing w:line="360" w:lineRule="auto"/>
        <w:ind w:left="254"/>
        <w:jc w:val="both"/>
        <w:rPr>
          <w:rFonts w:ascii="Times" w:eastAsia="Times" w:hAnsi="Times" w:cs="Times"/>
          <w:color w:val="000000"/>
          <w:sz w:val="28"/>
          <w:szCs w:val="28"/>
          <w:u w:val="single"/>
          <w:rtl/>
        </w:rPr>
      </w:pPr>
    </w:p>
    <w:p w14:paraId="0505BB38" w14:textId="77777777" w:rsidR="00CD5F7A" w:rsidRDefault="0039663A" w:rsidP="00CD5F7A">
      <w:pPr>
        <w:ind w:right="567"/>
        <w:jc w:val="both"/>
        <w:rPr>
          <w:rFonts w:eastAsia="Narkisim"/>
          <w:bCs/>
          <w:sz w:val="32"/>
          <w:szCs w:val="32"/>
          <w:u w:val="single"/>
          <w:rtl/>
        </w:rPr>
      </w:pPr>
      <w:r>
        <w:rPr>
          <w:rFonts w:ascii="Cambria" w:hAnsi="Cambria"/>
          <w:b/>
          <w:bCs/>
          <w:i/>
          <w:kern w:val="28"/>
          <w:sz w:val="28"/>
          <w:szCs w:val="28"/>
        </w:rPr>
        <w:br w:type="page"/>
      </w:r>
      <w:r w:rsidRPr="00812526">
        <w:rPr>
          <w:rFonts w:eastAsia="Narkisim"/>
          <w:bCs/>
          <w:sz w:val="32"/>
          <w:szCs w:val="32"/>
          <w:u w:val="single"/>
          <w:rtl/>
        </w:rPr>
        <w:lastRenderedPageBreak/>
        <w:t xml:space="preserve">נספח 2 למכרז </w:t>
      </w:r>
    </w:p>
    <w:p w14:paraId="47EC1894" w14:textId="77777777" w:rsidR="00152FCC" w:rsidRDefault="00152FCC" w:rsidP="00CD5F7A">
      <w:pPr>
        <w:ind w:right="567"/>
        <w:jc w:val="both"/>
        <w:rPr>
          <w:rFonts w:eastAsia="Narkisim"/>
          <w:bCs/>
          <w:sz w:val="32"/>
          <w:szCs w:val="32"/>
          <w:u w:val="single"/>
          <w:rtl/>
        </w:rPr>
      </w:pPr>
    </w:p>
    <w:p w14:paraId="4777D04E" w14:textId="77777777" w:rsidR="00152FCC" w:rsidRPr="00812526" w:rsidRDefault="00152FCC" w:rsidP="00CD5F7A">
      <w:pPr>
        <w:ind w:right="567"/>
        <w:jc w:val="both"/>
        <w:rPr>
          <w:rFonts w:eastAsia="Narkisim"/>
          <w:bCs/>
          <w:sz w:val="32"/>
          <w:szCs w:val="32"/>
          <w:u w:val="single"/>
        </w:rPr>
      </w:pPr>
    </w:p>
    <w:p w14:paraId="5A7F1621" w14:textId="77777777" w:rsidR="00CD5F7A" w:rsidRPr="00B20A10" w:rsidRDefault="0039663A" w:rsidP="00CD5F7A">
      <w:pPr>
        <w:ind w:right="567"/>
        <w:jc w:val="center"/>
        <w:rPr>
          <w:rFonts w:eastAsia="Narkisim"/>
          <w:b/>
          <w:sz w:val="28"/>
          <w:szCs w:val="28"/>
          <w:u w:val="single"/>
        </w:rPr>
      </w:pPr>
      <w:r w:rsidRPr="00B20A10">
        <w:rPr>
          <w:rFonts w:eastAsia="David"/>
          <w:b/>
          <w:u w:val="single"/>
          <w:rtl/>
        </w:rPr>
        <w:t xml:space="preserve">אישור עו"ד לגבי התאגדות </w:t>
      </w:r>
      <w:proofErr w:type="spellStart"/>
      <w:r w:rsidRPr="00B20A10">
        <w:rPr>
          <w:rFonts w:eastAsia="David"/>
          <w:b/>
          <w:u w:val="single"/>
          <w:rtl/>
        </w:rPr>
        <w:t>ומורשי</w:t>
      </w:r>
      <w:proofErr w:type="spellEnd"/>
      <w:r w:rsidRPr="00B20A10">
        <w:rPr>
          <w:rFonts w:eastAsia="David"/>
          <w:b/>
          <w:u w:val="single"/>
          <w:rtl/>
        </w:rPr>
        <w:t xml:space="preserve"> חתימה</w:t>
      </w:r>
    </w:p>
    <w:p w14:paraId="5880C900" w14:textId="77777777" w:rsidR="00152FCC" w:rsidRDefault="00152FCC" w:rsidP="00CD5F7A">
      <w:pPr>
        <w:ind w:right="567"/>
        <w:rPr>
          <w:rFonts w:eastAsia="David"/>
          <w:rtl/>
        </w:rPr>
      </w:pPr>
    </w:p>
    <w:p w14:paraId="5FABFD1C" w14:textId="77777777" w:rsidR="00CD5F7A" w:rsidRPr="00B20A10" w:rsidRDefault="0039663A" w:rsidP="00CD5F7A">
      <w:pPr>
        <w:ind w:right="567"/>
        <w:rPr>
          <w:rFonts w:eastAsia="David"/>
        </w:rPr>
      </w:pPr>
      <w:r w:rsidRPr="00B20A10">
        <w:rPr>
          <w:rFonts w:eastAsia="David"/>
          <w:rtl/>
        </w:rPr>
        <w:t>לכבוד</w:t>
      </w:r>
    </w:p>
    <w:p w14:paraId="6419FB87" w14:textId="77777777" w:rsidR="00CD5F7A" w:rsidRPr="00B20A10" w:rsidRDefault="0039663A" w:rsidP="00CD5F7A">
      <w:pPr>
        <w:ind w:right="567"/>
        <w:rPr>
          <w:rFonts w:eastAsia="David"/>
        </w:rPr>
      </w:pPr>
      <w:r w:rsidRPr="00B20A10">
        <w:rPr>
          <w:rFonts w:eastAsia="David"/>
          <w:rtl/>
        </w:rPr>
        <w:t>ועדת המכרזים לתשתיות ולרשות הארצית לתחבורה ציבורית</w:t>
      </w:r>
    </w:p>
    <w:p w14:paraId="53D35A82" w14:textId="77777777" w:rsidR="00CD5F7A" w:rsidRDefault="0039663A" w:rsidP="00CD5F7A">
      <w:pPr>
        <w:ind w:right="567"/>
        <w:rPr>
          <w:rFonts w:eastAsia="David"/>
          <w:rtl/>
        </w:rPr>
      </w:pPr>
      <w:r w:rsidRPr="00B20A10">
        <w:rPr>
          <w:rFonts w:eastAsia="David"/>
          <w:rtl/>
        </w:rPr>
        <w:t>משרד התחבורה והבטיחות בדרכים</w:t>
      </w:r>
    </w:p>
    <w:p w14:paraId="6E441FB7" w14:textId="77777777" w:rsidR="00152FCC" w:rsidRPr="00B20A10" w:rsidRDefault="00152FCC" w:rsidP="00CD5F7A">
      <w:pPr>
        <w:ind w:right="567"/>
        <w:rPr>
          <w:rFonts w:eastAsia="David"/>
        </w:rPr>
      </w:pPr>
    </w:p>
    <w:p w14:paraId="46819E4D" w14:textId="77777777" w:rsidR="00CD5F7A" w:rsidRPr="00B20A10" w:rsidRDefault="0039663A" w:rsidP="00CD5F7A">
      <w:pPr>
        <w:pStyle w:val="35"/>
        <w:spacing w:before="360" w:after="360" w:line="276" w:lineRule="auto"/>
        <w:ind w:right="567"/>
        <w:jc w:val="center"/>
        <w:rPr>
          <w:b/>
        </w:rPr>
      </w:pPr>
      <w:r>
        <w:t xml:space="preserve"> </w:t>
      </w:r>
      <w:r w:rsidR="00ED3812">
        <w:rPr>
          <w:rFonts w:hint="cs"/>
          <w:rtl/>
        </w:rPr>
        <w:t xml:space="preserve"> </w:t>
      </w:r>
      <w:r w:rsidRPr="00152FCC">
        <w:rPr>
          <w:rtl/>
        </w:rPr>
        <w:t xml:space="preserve">הנדון: מכרז מס </w:t>
      </w:r>
      <w:r w:rsidRPr="00152FCC">
        <w:t>14-25</w:t>
      </w:r>
      <w:r w:rsidRPr="00152FCC">
        <w:rPr>
          <w:rtl/>
        </w:rPr>
        <w:t xml:space="preserve"> להקמה, ניהול והפעלה של מרכז שירות ממוכן ומא</w:t>
      </w:r>
      <w:r w:rsidRPr="00B20A10">
        <w:rPr>
          <w:rtl/>
        </w:rPr>
        <w:t>ויש עבור משתמשי התחבורה הציבורית</w:t>
      </w:r>
    </w:p>
    <w:p w14:paraId="75A2BC52" w14:textId="77777777" w:rsidR="00CD5F7A" w:rsidRPr="00B20A10" w:rsidRDefault="00CD5F7A" w:rsidP="00CD5F7A">
      <w:pPr>
        <w:ind w:right="567"/>
        <w:jc w:val="center"/>
        <w:rPr>
          <w:rFonts w:eastAsia="David"/>
          <w:b/>
          <w:u w:val="single"/>
        </w:rPr>
      </w:pPr>
    </w:p>
    <w:tbl>
      <w:tblPr>
        <w:bidiVisual/>
        <w:tblW w:w="9156" w:type="dxa"/>
        <w:tblInd w:w="12" w:type="dxa"/>
        <w:tblBorders>
          <w:top w:val="nil"/>
          <w:left w:val="nil"/>
          <w:bottom w:val="nil"/>
          <w:right w:val="nil"/>
          <w:insideH w:val="nil"/>
          <w:insideV w:val="nil"/>
        </w:tblBorders>
        <w:tblLayout w:type="fixed"/>
        <w:tblLook w:val="0400" w:firstRow="0" w:lastRow="0" w:firstColumn="0" w:lastColumn="0" w:noHBand="0" w:noVBand="1"/>
      </w:tblPr>
      <w:tblGrid>
        <w:gridCol w:w="536"/>
        <w:gridCol w:w="11"/>
        <w:gridCol w:w="1924"/>
        <w:gridCol w:w="425"/>
        <w:gridCol w:w="850"/>
        <w:gridCol w:w="426"/>
        <w:gridCol w:w="1582"/>
        <w:gridCol w:w="210"/>
        <w:gridCol w:w="901"/>
        <w:gridCol w:w="2291"/>
      </w:tblGrid>
      <w:tr w:rsidR="00136788" w14:paraId="59A06993" w14:textId="77777777" w:rsidTr="000E2898">
        <w:tc>
          <w:tcPr>
            <w:tcW w:w="536" w:type="dxa"/>
            <w:shd w:val="clear" w:color="auto" w:fill="auto"/>
          </w:tcPr>
          <w:p w14:paraId="7F1F9982" w14:textId="77777777" w:rsidR="00CD5F7A" w:rsidRPr="00B20A10" w:rsidRDefault="0039663A" w:rsidP="000E2898">
            <w:pPr>
              <w:rPr>
                <w:rFonts w:eastAsia="David"/>
              </w:rPr>
            </w:pPr>
            <w:r w:rsidRPr="00B20A10">
              <w:rPr>
                <w:rFonts w:eastAsia="David"/>
                <w:rtl/>
              </w:rPr>
              <w:t>אני</w:t>
            </w:r>
          </w:p>
        </w:tc>
        <w:tc>
          <w:tcPr>
            <w:tcW w:w="3210" w:type="dxa"/>
            <w:gridSpan w:val="4"/>
            <w:tcBorders>
              <w:bottom w:val="single" w:sz="12" w:space="0" w:color="000000"/>
            </w:tcBorders>
            <w:shd w:val="clear" w:color="auto" w:fill="auto"/>
          </w:tcPr>
          <w:p w14:paraId="7A511D03" w14:textId="77777777" w:rsidR="00CD5F7A" w:rsidRPr="00B20A10" w:rsidRDefault="00CD5F7A" w:rsidP="000E2898">
            <w:pPr>
              <w:ind w:right="567"/>
              <w:rPr>
                <w:rFonts w:eastAsia="David"/>
              </w:rPr>
            </w:pPr>
          </w:p>
        </w:tc>
        <w:tc>
          <w:tcPr>
            <w:tcW w:w="426" w:type="dxa"/>
            <w:shd w:val="clear" w:color="auto" w:fill="auto"/>
          </w:tcPr>
          <w:p w14:paraId="14D307FC" w14:textId="77777777" w:rsidR="00CD5F7A" w:rsidRPr="00B20A10" w:rsidRDefault="00CD5F7A" w:rsidP="000E2898">
            <w:pPr>
              <w:ind w:right="567"/>
              <w:rPr>
                <w:rFonts w:eastAsia="David"/>
              </w:rPr>
            </w:pPr>
          </w:p>
        </w:tc>
        <w:tc>
          <w:tcPr>
            <w:tcW w:w="4984" w:type="dxa"/>
            <w:gridSpan w:val="4"/>
            <w:shd w:val="clear" w:color="auto" w:fill="auto"/>
          </w:tcPr>
          <w:p w14:paraId="7EE606D1" w14:textId="77777777" w:rsidR="00CD5F7A" w:rsidRPr="00B20A10" w:rsidRDefault="0039663A" w:rsidP="000E2898">
            <w:pPr>
              <w:rPr>
                <w:rFonts w:eastAsia="David"/>
              </w:rPr>
            </w:pPr>
            <w:r w:rsidRPr="00B20A10">
              <w:rPr>
                <w:rFonts w:eastAsia="David"/>
                <w:rtl/>
              </w:rPr>
              <w:t>מאשר הפרטים הבאים לגבי הגוף המציע למכרז הנדון:</w:t>
            </w:r>
          </w:p>
        </w:tc>
      </w:tr>
      <w:tr w:rsidR="00136788" w14:paraId="760AA73C" w14:textId="77777777" w:rsidTr="000E2898">
        <w:tc>
          <w:tcPr>
            <w:tcW w:w="536" w:type="dxa"/>
            <w:shd w:val="clear" w:color="auto" w:fill="auto"/>
          </w:tcPr>
          <w:p w14:paraId="79FF0ABC" w14:textId="77777777" w:rsidR="00CD5F7A" w:rsidRPr="00B20A10" w:rsidRDefault="00CD5F7A" w:rsidP="000E2898">
            <w:pPr>
              <w:ind w:right="567"/>
              <w:rPr>
                <w:rFonts w:eastAsia="David"/>
              </w:rPr>
            </w:pPr>
          </w:p>
        </w:tc>
        <w:tc>
          <w:tcPr>
            <w:tcW w:w="3210" w:type="dxa"/>
            <w:gridSpan w:val="4"/>
            <w:tcBorders>
              <w:top w:val="single" w:sz="12" w:space="0" w:color="000000"/>
            </w:tcBorders>
            <w:shd w:val="clear" w:color="auto" w:fill="auto"/>
          </w:tcPr>
          <w:p w14:paraId="484BC270" w14:textId="77777777" w:rsidR="00CD5F7A" w:rsidRPr="00B20A10" w:rsidRDefault="0039663A" w:rsidP="000E2898">
            <w:pPr>
              <w:ind w:right="567"/>
              <w:jc w:val="center"/>
              <w:rPr>
                <w:rFonts w:eastAsia="David"/>
              </w:rPr>
            </w:pPr>
            <w:r w:rsidRPr="00B20A10">
              <w:rPr>
                <w:rFonts w:eastAsia="David"/>
                <w:rtl/>
              </w:rPr>
              <w:t>עו"ד (שם מלא)</w:t>
            </w:r>
          </w:p>
        </w:tc>
        <w:tc>
          <w:tcPr>
            <w:tcW w:w="426" w:type="dxa"/>
            <w:shd w:val="clear" w:color="auto" w:fill="auto"/>
          </w:tcPr>
          <w:p w14:paraId="1D6F0B25" w14:textId="77777777" w:rsidR="00CD5F7A" w:rsidRPr="00B20A10" w:rsidRDefault="00CD5F7A" w:rsidP="000E2898">
            <w:pPr>
              <w:ind w:right="567"/>
              <w:rPr>
                <w:rFonts w:eastAsia="David"/>
              </w:rPr>
            </w:pPr>
          </w:p>
        </w:tc>
        <w:tc>
          <w:tcPr>
            <w:tcW w:w="4984" w:type="dxa"/>
            <w:gridSpan w:val="4"/>
            <w:shd w:val="clear" w:color="auto" w:fill="auto"/>
          </w:tcPr>
          <w:p w14:paraId="480B56B8" w14:textId="77777777" w:rsidR="00CD5F7A" w:rsidRPr="00B20A10" w:rsidRDefault="00CD5F7A" w:rsidP="000E2898">
            <w:pPr>
              <w:ind w:right="567"/>
              <w:rPr>
                <w:rFonts w:eastAsia="David"/>
              </w:rPr>
            </w:pPr>
          </w:p>
        </w:tc>
      </w:tr>
      <w:tr w:rsidR="00136788" w14:paraId="6A267751" w14:textId="77777777" w:rsidTr="000E2898">
        <w:tc>
          <w:tcPr>
            <w:tcW w:w="536" w:type="dxa"/>
            <w:shd w:val="clear" w:color="auto" w:fill="auto"/>
          </w:tcPr>
          <w:p w14:paraId="11BE9333" w14:textId="77777777" w:rsidR="00CD5F7A" w:rsidRPr="00B20A10" w:rsidRDefault="00CD5F7A" w:rsidP="000E2898">
            <w:pPr>
              <w:ind w:right="567"/>
            </w:pPr>
          </w:p>
        </w:tc>
        <w:tc>
          <w:tcPr>
            <w:tcW w:w="3210" w:type="dxa"/>
            <w:gridSpan w:val="4"/>
            <w:shd w:val="clear" w:color="auto" w:fill="auto"/>
          </w:tcPr>
          <w:p w14:paraId="5721BC4E" w14:textId="77777777" w:rsidR="00CD5F7A" w:rsidRPr="00B20A10" w:rsidRDefault="00CD5F7A" w:rsidP="000E2898">
            <w:pPr>
              <w:ind w:right="567"/>
              <w:jc w:val="center"/>
              <w:rPr>
                <w:rFonts w:eastAsia="David"/>
              </w:rPr>
            </w:pPr>
          </w:p>
        </w:tc>
        <w:tc>
          <w:tcPr>
            <w:tcW w:w="426" w:type="dxa"/>
            <w:shd w:val="clear" w:color="auto" w:fill="auto"/>
          </w:tcPr>
          <w:p w14:paraId="4441DFB1" w14:textId="77777777" w:rsidR="00CD5F7A" w:rsidRPr="00B20A10" w:rsidRDefault="00CD5F7A" w:rsidP="000E2898">
            <w:pPr>
              <w:ind w:right="567"/>
              <w:rPr>
                <w:rFonts w:eastAsia="David"/>
              </w:rPr>
            </w:pPr>
          </w:p>
        </w:tc>
        <w:tc>
          <w:tcPr>
            <w:tcW w:w="4984" w:type="dxa"/>
            <w:gridSpan w:val="4"/>
            <w:shd w:val="clear" w:color="auto" w:fill="auto"/>
          </w:tcPr>
          <w:p w14:paraId="2E2F5D99" w14:textId="77777777" w:rsidR="00CD5F7A" w:rsidRPr="00B20A10" w:rsidRDefault="00CD5F7A" w:rsidP="000E2898">
            <w:pPr>
              <w:ind w:right="567"/>
              <w:rPr>
                <w:rFonts w:eastAsia="David"/>
              </w:rPr>
            </w:pPr>
          </w:p>
        </w:tc>
      </w:tr>
      <w:tr w:rsidR="00136788" w14:paraId="4CB56B55" w14:textId="77777777" w:rsidTr="000E2898">
        <w:tc>
          <w:tcPr>
            <w:tcW w:w="536" w:type="dxa"/>
            <w:shd w:val="clear" w:color="auto" w:fill="auto"/>
          </w:tcPr>
          <w:p w14:paraId="60BC5C3B" w14:textId="77777777" w:rsidR="00CD5F7A" w:rsidRPr="00B20A10" w:rsidRDefault="00CD5F7A" w:rsidP="000E2898">
            <w:pPr>
              <w:ind w:right="567"/>
            </w:pPr>
          </w:p>
        </w:tc>
        <w:tc>
          <w:tcPr>
            <w:tcW w:w="3210" w:type="dxa"/>
            <w:gridSpan w:val="4"/>
            <w:shd w:val="clear" w:color="auto" w:fill="auto"/>
          </w:tcPr>
          <w:p w14:paraId="352B1C4D" w14:textId="77777777" w:rsidR="00CD5F7A" w:rsidRPr="00B20A10" w:rsidRDefault="00CD5F7A" w:rsidP="000E2898">
            <w:pPr>
              <w:ind w:right="567"/>
              <w:jc w:val="center"/>
              <w:rPr>
                <w:rFonts w:eastAsia="David"/>
              </w:rPr>
            </w:pPr>
          </w:p>
        </w:tc>
        <w:tc>
          <w:tcPr>
            <w:tcW w:w="426" w:type="dxa"/>
            <w:shd w:val="clear" w:color="auto" w:fill="auto"/>
          </w:tcPr>
          <w:p w14:paraId="51E979C8" w14:textId="77777777" w:rsidR="00CD5F7A" w:rsidRPr="00B20A10" w:rsidRDefault="00CD5F7A" w:rsidP="000E2898">
            <w:pPr>
              <w:ind w:right="567"/>
              <w:rPr>
                <w:rFonts w:eastAsia="David"/>
              </w:rPr>
            </w:pPr>
          </w:p>
        </w:tc>
        <w:tc>
          <w:tcPr>
            <w:tcW w:w="4984" w:type="dxa"/>
            <w:gridSpan w:val="4"/>
            <w:shd w:val="clear" w:color="auto" w:fill="auto"/>
          </w:tcPr>
          <w:p w14:paraId="04F1D643" w14:textId="77777777" w:rsidR="00CD5F7A" w:rsidRPr="00B20A10" w:rsidRDefault="00CD5F7A" w:rsidP="000E2898">
            <w:pPr>
              <w:ind w:right="567"/>
              <w:rPr>
                <w:rFonts w:eastAsia="David"/>
              </w:rPr>
            </w:pPr>
          </w:p>
        </w:tc>
      </w:tr>
      <w:tr w:rsidR="00136788" w14:paraId="0DB66627" w14:textId="77777777" w:rsidTr="000E2898">
        <w:tc>
          <w:tcPr>
            <w:tcW w:w="547" w:type="dxa"/>
            <w:gridSpan w:val="2"/>
            <w:tcBorders>
              <w:top w:val="nil"/>
              <w:left w:val="nil"/>
              <w:bottom w:val="nil"/>
              <w:right w:val="nil"/>
            </w:tcBorders>
            <w:shd w:val="clear" w:color="auto" w:fill="auto"/>
          </w:tcPr>
          <w:p w14:paraId="66E36F0C" w14:textId="77777777" w:rsidR="00CD5F7A" w:rsidRPr="00B20A10" w:rsidRDefault="00CD5F7A" w:rsidP="005240F7">
            <w:pPr>
              <w:numPr>
                <w:ilvl w:val="0"/>
                <w:numId w:val="104"/>
              </w:numPr>
              <w:pBdr>
                <w:top w:val="nil"/>
                <w:left w:val="nil"/>
                <w:bottom w:val="nil"/>
                <w:right w:val="nil"/>
                <w:between w:val="nil"/>
              </w:pBdr>
              <w:spacing w:before="120" w:line="360" w:lineRule="auto"/>
              <w:ind w:left="202" w:right="346" w:hanging="202"/>
              <w:jc w:val="both"/>
              <w:rPr>
                <w:rFonts w:eastAsia="David"/>
                <w:color w:val="000000"/>
              </w:rPr>
            </w:pPr>
          </w:p>
        </w:tc>
        <w:tc>
          <w:tcPr>
            <w:tcW w:w="5207" w:type="dxa"/>
            <w:gridSpan w:val="5"/>
            <w:tcBorders>
              <w:top w:val="nil"/>
              <w:left w:val="nil"/>
              <w:bottom w:val="nil"/>
              <w:right w:val="nil"/>
            </w:tcBorders>
            <w:shd w:val="clear" w:color="auto" w:fill="auto"/>
          </w:tcPr>
          <w:p w14:paraId="3E281107" w14:textId="77777777" w:rsidR="00CD5F7A" w:rsidRPr="00B20A10" w:rsidRDefault="0039663A" w:rsidP="000E2898">
            <w:pPr>
              <w:spacing w:line="360" w:lineRule="auto"/>
              <w:rPr>
                <w:rFonts w:eastAsia="David"/>
              </w:rPr>
            </w:pPr>
            <w:r w:rsidRPr="00B20A10">
              <w:rPr>
                <w:rFonts w:eastAsia="David"/>
                <w:rtl/>
              </w:rPr>
              <w:t>שם (כפי שהוא רשום ברשם החברות או רשם השותפויות):</w:t>
            </w:r>
          </w:p>
        </w:tc>
        <w:tc>
          <w:tcPr>
            <w:tcW w:w="3402" w:type="dxa"/>
            <w:gridSpan w:val="3"/>
            <w:tcBorders>
              <w:top w:val="nil"/>
              <w:left w:val="nil"/>
              <w:bottom w:val="single" w:sz="12" w:space="0" w:color="000000"/>
              <w:right w:val="nil"/>
            </w:tcBorders>
            <w:shd w:val="clear" w:color="auto" w:fill="auto"/>
          </w:tcPr>
          <w:p w14:paraId="22220213" w14:textId="77777777" w:rsidR="00CD5F7A" w:rsidRPr="00B20A10" w:rsidRDefault="00CD5F7A" w:rsidP="000E2898">
            <w:pPr>
              <w:spacing w:line="360" w:lineRule="auto"/>
              <w:ind w:right="567"/>
              <w:rPr>
                <w:rFonts w:eastAsia="David"/>
              </w:rPr>
            </w:pPr>
          </w:p>
        </w:tc>
      </w:tr>
      <w:tr w:rsidR="00136788" w14:paraId="37797F58" w14:textId="77777777" w:rsidTr="000E2898">
        <w:tc>
          <w:tcPr>
            <w:tcW w:w="547" w:type="dxa"/>
            <w:gridSpan w:val="2"/>
            <w:tcBorders>
              <w:top w:val="nil"/>
              <w:left w:val="nil"/>
              <w:bottom w:val="nil"/>
              <w:right w:val="nil"/>
            </w:tcBorders>
            <w:shd w:val="clear" w:color="auto" w:fill="auto"/>
          </w:tcPr>
          <w:p w14:paraId="29799214" w14:textId="77777777" w:rsidR="00CD5F7A" w:rsidRPr="00B20A10" w:rsidRDefault="00CD5F7A" w:rsidP="005240F7">
            <w:pPr>
              <w:numPr>
                <w:ilvl w:val="0"/>
                <w:numId w:val="104"/>
              </w:numPr>
              <w:pBdr>
                <w:top w:val="nil"/>
                <w:left w:val="nil"/>
                <w:bottom w:val="nil"/>
                <w:right w:val="nil"/>
                <w:between w:val="nil"/>
              </w:pBdr>
              <w:spacing w:before="120" w:line="360" w:lineRule="auto"/>
              <w:ind w:left="202" w:right="346" w:hanging="202"/>
              <w:jc w:val="both"/>
              <w:rPr>
                <w:rFonts w:eastAsia="David"/>
                <w:color w:val="000000"/>
              </w:rPr>
            </w:pPr>
          </w:p>
        </w:tc>
        <w:tc>
          <w:tcPr>
            <w:tcW w:w="1924" w:type="dxa"/>
            <w:tcBorders>
              <w:top w:val="nil"/>
              <w:left w:val="nil"/>
              <w:bottom w:val="nil"/>
              <w:right w:val="nil"/>
            </w:tcBorders>
            <w:shd w:val="clear" w:color="auto" w:fill="auto"/>
          </w:tcPr>
          <w:p w14:paraId="37E5CDAD" w14:textId="77777777" w:rsidR="00CD5F7A" w:rsidRPr="00B20A10" w:rsidRDefault="0039663A" w:rsidP="000E2898">
            <w:pPr>
              <w:spacing w:line="360" w:lineRule="auto"/>
              <w:ind w:right="4"/>
              <w:rPr>
                <w:rFonts w:eastAsia="David"/>
              </w:rPr>
            </w:pPr>
            <w:r w:rsidRPr="00B20A10">
              <w:rPr>
                <w:rFonts w:eastAsia="David"/>
                <w:rtl/>
              </w:rPr>
              <w:t>סוג התארגנות:</w:t>
            </w:r>
          </w:p>
        </w:tc>
        <w:tc>
          <w:tcPr>
            <w:tcW w:w="6685" w:type="dxa"/>
            <w:gridSpan w:val="7"/>
            <w:tcBorders>
              <w:top w:val="nil"/>
              <w:left w:val="nil"/>
              <w:bottom w:val="single" w:sz="12" w:space="0" w:color="000000"/>
              <w:right w:val="nil"/>
            </w:tcBorders>
            <w:shd w:val="clear" w:color="auto" w:fill="auto"/>
          </w:tcPr>
          <w:p w14:paraId="06103979" w14:textId="77777777" w:rsidR="00CD5F7A" w:rsidRPr="00B20A10" w:rsidRDefault="00CD5F7A" w:rsidP="000E2898">
            <w:pPr>
              <w:spacing w:line="360" w:lineRule="auto"/>
              <w:ind w:right="567"/>
              <w:rPr>
                <w:rFonts w:eastAsia="David"/>
              </w:rPr>
            </w:pPr>
          </w:p>
        </w:tc>
      </w:tr>
      <w:tr w:rsidR="00136788" w14:paraId="69A479B5" w14:textId="77777777" w:rsidTr="000E2898">
        <w:tc>
          <w:tcPr>
            <w:tcW w:w="547" w:type="dxa"/>
            <w:gridSpan w:val="2"/>
            <w:tcBorders>
              <w:top w:val="nil"/>
              <w:left w:val="nil"/>
              <w:bottom w:val="nil"/>
              <w:right w:val="nil"/>
            </w:tcBorders>
            <w:shd w:val="clear" w:color="auto" w:fill="auto"/>
          </w:tcPr>
          <w:p w14:paraId="4B172923" w14:textId="77777777" w:rsidR="00CD5F7A" w:rsidRPr="00B20A10" w:rsidRDefault="00CD5F7A" w:rsidP="005240F7">
            <w:pPr>
              <w:numPr>
                <w:ilvl w:val="0"/>
                <w:numId w:val="104"/>
              </w:numPr>
              <w:pBdr>
                <w:top w:val="nil"/>
                <w:left w:val="nil"/>
                <w:bottom w:val="nil"/>
                <w:right w:val="nil"/>
                <w:between w:val="nil"/>
              </w:pBdr>
              <w:spacing w:before="120" w:line="360" w:lineRule="auto"/>
              <w:ind w:left="202" w:right="346" w:hanging="202"/>
              <w:jc w:val="both"/>
              <w:rPr>
                <w:rFonts w:eastAsia="David"/>
                <w:color w:val="000000"/>
              </w:rPr>
            </w:pPr>
          </w:p>
        </w:tc>
        <w:tc>
          <w:tcPr>
            <w:tcW w:w="1924" w:type="dxa"/>
            <w:tcBorders>
              <w:top w:val="nil"/>
              <w:left w:val="nil"/>
              <w:bottom w:val="nil"/>
              <w:right w:val="nil"/>
            </w:tcBorders>
            <w:shd w:val="clear" w:color="auto" w:fill="auto"/>
          </w:tcPr>
          <w:p w14:paraId="5291F935" w14:textId="77777777" w:rsidR="00CD5F7A" w:rsidRPr="00B20A10" w:rsidRDefault="0039663A" w:rsidP="000E2898">
            <w:pPr>
              <w:spacing w:line="360" w:lineRule="auto"/>
              <w:ind w:right="4"/>
              <w:rPr>
                <w:rFonts w:eastAsia="David"/>
              </w:rPr>
            </w:pPr>
            <w:r w:rsidRPr="00B20A10">
              <w:rPr>
                <w:rFonts w:eastAsia="David"/>
                <w:rtl/>
              </w:rPr>
              <w:t>תאריך התארגנות:</w:t>
            </w:r>
          </w:p>
        </w:tc>
        <w:tc>
          <w:tcPr>
            <w:tcW w:w="6685" w:type="dxa"/>
            <w:gridSpan w:val="7"/>
            <w:tcBorders>
              <w:top w:val="single" w:sz="12" w:space="0" w:color="000000"/>
              <w:left w:val="nil"/>
              <w:bottom w:val="single" w:sz="12" w:space="0" w:color="000000"/>
              <w:right w:val="nil"/>
            </w:tcBorders>
            <w:shd w:val="clear" w:color="auto" w:fill="auto"/>
          </w:tcPr>
          <w:p w14:paraId="451249C2" w14:textId="77777777" w:rsidR="00CD5F7A" w:rsidRPr="00B20A10" w:rsidRDefault="00CD5F7A" w:rsidP="000E2898">
            <w:pPr>
              <w:spacing w:line="360" w:lineRule="auto"/>
              <w:ind w:right="567"/>
              <w:rPr>
                <w:rFonts w:eastAsia="David"/>
              </w:rPr>
            </w:pPr>
          </w:p>
        </w:tc>
      </w:tr>
      <w:tr w:rsidR="00136788" w14:paraId="5A2AA227" w14:textId="77777777" w:rsidTr="000E2898">
        <w:tc>
          <w:tcPr>
            <w:tcW w:w="547" w:type="dxa"/>
            <w:gridSpan w:val="2"/>
            <w:tcBorders>
              <w:top w:val="nil"/>
              <w:left w:val="nil"/>
              <w:bottom w:val="nil"/>
              <w:right w:val="nil"/>
            </w:tcBorders>
            <w:shd w:val="clear" w:color="auto" w:fill="auto"/>
          </w:tcPr>
          <w:p w14:paraId="65DDF39C" w14:textId="77777777" w:rsidR="00CD5F7A" w:rsidRPr="00B20A10" w:rsidRDefault="00CD5F7A" w:rsidP="005240F7">
            <w:pPr>
              <w:numPr>
                <w:ilvl w:val="0"/>
                <w:numId w:val="104"/>
              </w:numPr>
              <w:pBdr>
                <w:top w:val="nil"/>
                <w:left w:val="nil"/>
                <w:bottom w:val="nil"/>
                <w:right w:val="nil"/>
                <w:between w:val="nil"/>
              </w:pBdr>
              <w:spacing w:before="120" w:line="360" w:lineRule="auto"/>
              <w:ind w:left="202" w:right="346" w:hanging="202"/>
              <w:jc w:val="both"/>
              <w:rPr>
                <w:rFonts w:eastAsia="David"/>
                <w:color w:val="000000"/>
              </w:rPr>
            </w:pPr>
          </w:p>
        </w:tc>
        <w:tc>
          <w:tcPr>
            <w:tcW w:w="1924" w:type="dxa"/>
            <w:tcBorders>
              <w:top w:val="nil"/>
              <w:left w:val="nil"/>
              <w:bottom w:val="nil"/>
              <w:right w:val="nil"/>
            </w:tcBorders>
            <w:shd w:val="clear" w:color="auto" w:fill="auto"/>
          </w:tcPr>
          <w:p w14:paraId="0ED7A63B" w14:textId="77777777" w:rsidR="00CD5F7A" w:rsidRPr="00B20A10" w:rsidRDefault="0039663A" w:rsidP="000E2898">
            <w:pPr>
              <w:spacing w:line="360" w:lineRule="auto"/>
              <w:ind w:right="4"/>
              <w:rPr>
                <w:rFonts w:eastAsia="David"/>
              </w:rPr>
            </w:pPr>
            <w:r w:rsidRPr="00B20A10">
              <w:rPr>
                <w:rFonts w:eastAsia="David"/>
                <w:rtl/>
              </w:rPr>
              <w:t>מספר מזהה:</w:t>
            </w:r>
          </w:p>
        </w:tc>
        <w:tc>
          <w:tcPr>
            <w:tcW w:w="6685" w:type="dxa"/>
            <w:gridSpan w:val="7"/>
            <w:tcBorders>
              <w:top w:val="single" w:sz="12" w:space="0" w:color="000000"/>
              <w:left w:val="nil"/>
              <w:bottom w:val="single" w:sz="12" w:space="0" w:color="000000"/>
              <w:right w:val="nil"/>
            </w:tcBorders>
            <w:shd w:val="clear" w:color="auto" w:fill="auto"/>
          </w:tcPr>
          <w:p w14:paraId="0210D0E5" w14:textId="77777777" w:rsidR="00CD5F7A" w:rsidRPr="00B20A10" w:rsidRDefault="00CD5F7A" w:rsidP="000E2898">
            <w:pPr>
              <w:spacing w:line="360" w:lineRule="auto"/>
              <w:ind w:right="567"/>
              <w:rPr>
                <w:rFonts w:eastAsia="David"/>
              </w:rPr>
            </w:pPr>
          </w:p>
        </w:tc>
      </w:tr>
      <w:tr w:rsidR="00136788" w14:paraId="3950E628" w14:textId="77777777" w:rsidTr="000E2898">
        <w:tc>
          <w:tcPr>
            <w:tcW w:w="547" w:type="dxa"/>
            <w:gridSpan w:val="2"/>
            <w:tcBorders>
              <w:top w:val="nil"/>
              <w:left w:val="nil"/>
              <w:bottom w:val="nil"/>
              <w:right w:val="nil"/>
            </w:tcBorders>
            <w:shd w:val="clear" w:color="auto" w:fill="auto"/>
          </w:tcPr>
          <w:p w14:paraId="309B9E85" w14:textId="77777777" w:rsidR="00CD5F7A" w:rsidRPr="00B20A10" w:rsidRDefault="00CD5F7A" w:rsidP="000E2898">
            <w:pPr>
              <w:spacing w:line="360" w:lineRule="auto"/>
              <w:ind w:left="360" w:right="346"/>
              <w:rPr>
                <w:rFonts w:eastAsia="David"/>
                <w:sz w:val="4"/>
                <w:szCs w:val="4"/>
              </w:rPr>
            </w:pPr>
          </w:p>
        </w:tc>
        <w:tc>
          <w:tcPr>
            <w:tcW w:w="1924" w:type="dxa"/>
            <w:tcBorders>
              <w:top w:val="nil"/>
              <w:left w:val="nil"/>
              <w:bottom w:val="nil"/>
              <w:right w:val="nil"/>
            </w:tcBorders>
            <w:shd w:val="clear" w:color="auto" w:fill="auto"/>
          </w:tcPr>
          <w:p w14:paraId="5D1D1175" w14:textId="77777777" w:rsidR="00CD5F7A" w:rsidRPr="00B20A10" w:rsidRDefault="00CD5F7A" w:rsidP="000E2898">
            <w:pPr>
              <w:spacing w:line="360" w:lineRule="auto"/>
              <w:ind w:right="4"/>
              <w:rPr>
                <w:rFonts w:eastAsia="David"/>
                <w:sz w:val="4"/>
                <w:szCs w:val="4"/>
              </w:rPr>
            </w:pPr>
          </w:p>
        </w:tc>
        <w:tc>
          <w:tcPr>
            <w:tcW w:w="6685" w:type="dxa"/>
            <w:gridSpan w:val="7"/>
            <w:tcBorders>
              <w:top w:val="single" w:sz="12" w:space="0" w:color="000000"/>
              <w:left w:val="nil"/>
              <w:bottom w:val="nil"/>
              <w:right w:val="nil"/>
            </w:tcBorders>
            <w:shd w:val="clear" w:color="auto" w:fill="auto"/>
          </w:tcPr>
          <w:p w14:paraId="3F3397BC" w14:textId="77777777" w:rsidR="00CD5F7A" w:rsidRPr="00B20A10" w:rsidRDefault="00CD5F7A" w:rsidP="000E2898">
            <w:pPr>
              <w:spacing w:line="360" w:lineRule="auto"/>
              <w:ind w:right="567"/>
              <w:rPr>
                <w:rFonts w:eastAsia="David"/>
                <w:sz w:val="4"/>
                <w:szCs w:val="4"/>
              </w:rPr>
            </w:pPr>
          </w:p>
        </w:tc>
      </w:tr>
      <w:tr w:rsidR="00136788" w14:paraId="3576F6DF" w14:textId="77777777" w:rsidTr="000E2898">
        <w:tc>
          <w:tcPr>
            <w:tcW w:w="547" w:type="dxa"/>
            <w:gridSpan w:val="2"/>
            <w:tcBorders>
              <w:top w:val="nil"/>
              <w:left w:val="nil"/>
              <w:bottom w:val="nil"/>
              <w:right w:val="nil"/>
            </w:tcBorders>
            <w:shd w:val="clear" w:color="auto" w:fill="auto"/>
          </w:tcPr>
          <w:p w14:paraId="6F9A64B8" w14:textId="77777777" w:rsidR="00CD5F7A" w:rsidRPr="00B20A10" w:rsidRDefault="00CD5F7A" w:rsidP="005240F7">
            <w:pPr>
              <w:numPr>
                <w:ilvl w:val="0"/>
                <w:numId w:val="104"/>
              </w:numPr>
              <w:pBdr>
                <w:top w:val="nil"/>
                <w:left w:val="nil"/>
                <w:bottom w:val="nil"/>
                <w:right w:val="nil"/>
                <w:between w:val="nil"/>
              </w:pBdr>
              <w:spacing w:before="120" w:line="360" w:lineRule="auto"/>
              <w:ind w:left="202" w:right="346" w:hanging="202"/>
              <w:jc w:val="both"/>
              <w:rPr>
                <w:rFonts w:eastAsia="David"/>
                <w:color w:val="000000"/>
              </w:rPr>
            </w:pPr>
          </w:p>
        </w:tc>
        <w:tc>
          <w:tcPr>
            <w:tcW w:w="8609" w:type="dxa"/>
            <w:gridSpan w:val="8"/>
            <w:tcBorders>
              <w:top w:val="nil"/>
              <w:left w:val="nil"/>
              <w:bottom w:val="nil"/>
              <w:right w:val="nil"/>
            </w:tcBorders>
            <w:shd w:val="clear" w:color="auto" w:fill="auto"/>
          </w:tcPr>
          <w:p w14:paraId="1116DF08" w14:textId="77777777" w:rsidR="00CD5F7A" w:rsidRPr="00B20A10" w:rsidRDefault="0039663A" w:rsidP="000E2898">
            <w:pPr>
              <w:spacing w:line="360" w:lineRule="auto"/>
              <w:rPr>
                <w:rFonts w:eastAsia="David"/>
              </w:rPr>
            </w:pPr>
            <w:r w:rsidRPr="00B20A10">
              <w:rPr>
                <w:rFonts w:eastAsia="David"/>
                <w:rtl/>
              </w:rPr>
              <w:t xml:space="preserve">שמות המוסמכים לחתום ולהתחייב בשם המציע, תפקידם ומספרי הזהות שלהם, לרבות </w:t>
            </w:r>
            <w:r w:rsidRPr="00B20A10">
              <w:rPr>
                <w:rFonts w:eastAsia="David"/>
                <w:b/>
                <w:rtl/>
              </w:rPr>
              <w:t>סוג העניינים</w:t>
            </w:r>
            <w:r w:rsidRPr="00B20A10">
              <w:rPr>
                <w:rFonts w:eastAsia="David"/>
                <w:rtl/>
              </w:rPr>
              <w:t xml:space="preserve"> לגביהם ניתנה ההסמכה, </w:t>
            </w:r>
            <w:r w:rsidRPr="00B20A10">
              <w:rPr>
                <w:rFonts w:eastAsia="David"/>
                <w:b/>
                <w:rtl/>
              </w:rPr>
              <w:t>גובה</w:t>
            </w:r>
            <w:r w:rsidRPr="00B20A10">
              <w:rPr>
                <w:rFonts w:eastAsia="David"/>
              </w:rPr>
              <w:t xml:space="preserve"> </w:t>
            </w:r>
            <w:r w:rsidRPr="00B20A10">
              <w:rPr>
                <w:rFonts w:eastAsia="David"/>
                <w:b/>
                <w:rtl/>
              </w:rPr>
              <w:t>הסכום</w:t>
            </w:r>
            <w:r w:rsidRPr="00B20A10">
              <w:rPr>
                <w:rFonts w:eastAsia="David"/>
                <w:rtl/>
              </w:rPr>
              <w:t xml:space="preserve"> לגביו הוסמכו לחתום כאמור:</w:t>
            </w:r>
          </w:p>
        </w:tc>
      </w:tr>
      <w:tr w:rsidR="00136788" w14:paraId="0D42BF04" w14:textId="77777777" w:rsidTr="000E2898">
        <w:tc>
          <w:tcPr>
            <w:tcW w:w="547" w:type="dxa"/>
            <w:gridSpan w:val="2"/>
            <w:tcBorders>
              <w:top w:val="nil"/>
              <w:left w:val="nil"/>
              <w:bottom w:val="nil"/>
              <w:right w:val="nil"/>
            </w:tcBorders>
            <w:shd w:val="clear" w:color="auto" w:fill="auto"/>
          </w:tcPr>
          <w:p w14:paraId="2FE98EFF" w14:textId="77777777" w:rsidR="00CD5F7A" w:rsidRPr="00B20A10" w:rsidRDefault="00CD5F7A" w:rsidP="000E2898">
            <w:pPr>
              <w:spacing w:line="360" w:lineRule="auto"/>
              <w:ind w:left="360" w:right="346"/>
              <w:rPr>
                <w:rFonts w:eastAsia="David"/>
                <w:sz w:val="12"/>
                <w:szCs w:val="12"/>
              </w:rPr>
            </w:pPr>
          </w:p>
        </w:tc>
        <w:tc>
          <w:tcPr>
            <w:tcW w:w="8609" w:type="dxa"/>
            <w:gridSpan w:val="8"/>
            <w:tcBorders>
              <w:top w:val="nil"/>
              <w:left w:val="nil"/>
              <w:bottom w:val="single" w:sz="12" w:space="0" w:color="000000"/>
              <w:right w:val="nil"/>
            </w:tcBorders>
            <w:shd w:val="clear" w:color="auto" w:fill="auto"/>
          </w:tcPr>
          <w:p w14:paraId="2E1F9924" w14:textId="77777777" w:rsidR="00CD5F7A" w:rsidRPr="00B20A10" w:rsidRDefault="00CD5F7A" w:rsidP="000E2898">
            <w:pPr>
              <w:spacing w:line="360" w:lineRule="auto"/>
              <w:ind w:right="567"/>
              <w:rPr>
                <w:rFonts w:eastAsia="David"/>
                <w:sz w:val="12"/>
                <w:szCs w:val="12"/>
              </w:rPr>
            </w:pPr>
          </w:p>
        </w:tc>
      </w:tr>
      <w:tr w:rsidR="00136788" w14:paraId="64908E9E" w14:textId="77777777" w:rsidTr="000E2898">
        <w:tc>
          <w:tcPr>
            <w:tcW w:w="547" w:type="dxa"/>
            <w:gridSpan w:val="2"/>
            <w:tcBorders>
              <w:top w:val="nil"/>
              <w:left w:val="nil"/>
              <w:bottom w:val="nil"/>
              <w:right w:val="nil"/>
            </w:tcBorders>
            <w:shd w:val="clear" w:color="auto" w:fill="auto"/>
          </w:tcPr>
          <w:p w14:paraId="54A6B420" w14:textId="77777777" w:rsidR="00CD5F7A" w:rsidRPr="00B20A10" w:rsidRDefault="00CD5F7A" w:rsidP="000E2898">
            <w:pPr>
              <w:spacing w:line="360" w:lineRule="auto"/>
              <w:ind w:left="360" w:right="346"/>
              <w:rPr>
                <w:rFonts w:eastAsia="David"/>
              </w:rPr>
            </w:pPr>
          </w:p>
        </w:tc>
        <w:tc>
          <w:tcPr>
            <w:tcW w:w="8609" w:type="dxa"/>
            <w:gridSpan w:val="8"/>
            <w:tcBorders>
              <w:top w:val="single" w:sz="12" w:space="0" w:color="000000"/>
              <w:left w:val="nil"/>
              <w:bottom w:val="single" w:sz="12" w:space="0" w:color="000000"/>
              <w:right w:val="nil"/>
            </w:tcBorders>
            <w:shd w:val="clear" w:color="auto" w:fill="auto"/>
          </w:tcPr>
          <w:p w14:paraId="1A5907E5" w14:textId="77777777" w:rsidR="00CD5F7A" w:rsidRPr="00B20A10" w:rsidRDefault="00CD5F7A" w:rsidP="000E2898">
            <w:pPr>
              <w:spacing w:line="360" w:lineRule="auto"/>
              <w:ind w:right="567"/>
              <w:rPr>
                <w:rFonts w:eastAsia="David"/>
              </w:rPr>
            </w:pPr>
          </w:p>
        </w:tc>
      </w:tr>
      <w:tr w:rsidR="00136788" w14:paraId="7D023F19" w14:textId="77777777" w:rsidTr="000E2898">
        <w:tc>
          <w:tcPr>
            <w:tcW w:w="547" w:type="dxa"/>
            <w:gridSpan w:val="2"/>
            <w:tcBorders>
              <w:top w:val="nil"/>
              <w:left w:val="nil"/>
              <w:bottom w:val="nil"/>
              <w:right w:val="nil"/>
            </w:tcBorders>
            <w:shd w:val="clear" w:color="auto" w:fill="auto"/>
          </w:tcPr>
          <w:p w14:paraId="18BC269B" w14:textId="77777777" w:rsidR="00CD5F7A" w:rsidRPr="00B20A10" w:rsidRDefault="00CD5F7A" w:rsidP="000E2898">
            <w:pPr>
              <w:spacing w:line="360" w:lineRule="auto"/>
              <w:ind w:left="360" w:right="346"/>
              <w:rPr>
                <w:rFonts w:eastAsia="David"/>
              </w:rPr>
            </w:pPr>
          </w:p>
        </w:tc>
        <w:tc>
          <w:tcPr>
            <w:tcW w:w="8609" w:type="dxa"/>
            <w:gridSpan w:val="8"/>
            <w:tcBorders>
              <w:top w:val="single" w:sz="12" w:space="0" w:color="000000"/>
              <w:left w:val="nil"/>
              <w:bottom w:val="single" w:sz="12" w:space="0" w:color="000000"/>
              <w:right w:val="nil"/>
            </w:tcBorders>
            <w:shd w:val="clear" w:color="auto" w:fill="auto"/>
          </w:tcPr>
          <w:p w14:paraId="0521CEAC" w14:textId="77777777" w:rsidR="00CD5F7A" w:rsidRPr="00B20A10" w:rsidRDefault="00CD5F7A" w:rsidP="000E2898">
            <w:pPr>
              <w:spacing w:line="360" w:lineRule="auto"/>
              <w:ind w:right="567"/>
              <w:rPr>
                <w:rFonts w:eastAsia="David"/>
              </w:rPr>
            </w:pPr>
          </w:p>
        </w:tc>
      </w:tr>
      <w:tr w:rsidR="00136788" w14:paraId="1F635DA8" w14:textId="77777777" w:rsidTr="000E2898">
        <w:tc>
          <w:tcPr>
            <w:tcW w:w="547" w:type="dxa"/>
            <w:gridSpan w:val="2"/>
            <w:tcBorders>
              <w:top w:val="nil"/>
              <w:left w:val="nil"/>
              <w:bottom w:val="nil"/>
              <w:right w:val="nil"/>
            </w:tcBorders>
            <w:shd w:val="clear" w:color="auto" w:fill="auto"/>
          </w:tcPr>
          <w:p w14:paraId="5A3B9F23" w14:textId="77777777" w:rsidR="00CD5F7A" w:rsidRPr="00B20A10" w:rsidRDefault="00CD5F7A" w:rsidP="000E2898">
            <w:pPr>
              <w:spacing w:line="360" w:lineRule="auto"/>
              <w:ind w:left="360" w:right="346"/>
              <w:rPr>
                <w:rFonts w:eastAsia="David"/>
              </w:rPr>
            </w:pPr>
          </w:p>
        </w:tc>
        <w:tc>
          <w:tcPr>
            <w:tcW w:w="8609" w:type="dxa"/>
            <w:gridSpan w:val="8"/>
            <w:tcBorders>
              <w:top w:val="single" w:sz="12" w:space="0" w:color="000000"/>
              <w:left w:val="nil"/>
              <w:bottom w:val="single" w:sz="12" w:space="0" w:color="000000"/>
              <w:right w:val="nil"/>
            </w:tcBorders>
            <w:shd w:val="clear" w:color="auto" w:fill="auto"/>
          </w:tcPr>
          <w:p w14:paraId="3C54E1B3" w14:textId="77777777" w:rsidR="00CD5F7A" w:rsidRPr="00B20A10" w:rsidRDefault="00CD5F7A" w:rsidP="000E2898">
            <w:pPr>
              <w:spacing w:line="360" w:lineRule="auto"/>
              <w:ind w:right="567"/>
              <w:rPr>
                <w:rFonts w:eastAsia="David"/>
              </w:rPr>
            </w:pPr>
          </w:p>
        </w:tc>
      </w:tr>
      <w:tr w:rsidR="00136788" w14:paraId="2E36ABE3" w14:textId="77777777" w:rsidTr="000E2898">
        <w:tc>
          <w:tcPr>
            <w:tcW w:w="547" w:type="dxa"/>
            <w:gridSpan w:val="2"/>
            <w:tcBorders>
              <w:top w:val="nil"/>
              <w:left w:val="nil"/>
              <w:bottom w:val="nil"/>
              <w:right w:val="nil"/>
            </w:tcBorders>
            <w:shd w:val="clear" w:color="auto" w:fill="auto"/>
          </w:tcPr>
          <w:p w14:paraId="420CB067" w14:textId="77777777" w:rsidR="00CD5F7A" w:rsidRPr="00B20A10" w:rsidRDefault="00CD5F7A" w:rsidP="000E2898">
            <w:pPr>
              <w:spacing w:line="360" w:lineRule="auto"/>
              <w:ind w:left="360" w:right="346"/>
              <w:rPr>
                <w:rFonts w:eastAsia="David"/>
              </w:rPr>
            </w:pPr>
          </w:p>
        </w:tc>
        <w:tc>
          <w:tcPr>
            <w:tcW w:w="8609" w:type="dxa"/>
            <w:gridSpan w:val="8"/>
            <w:tcBorders>
              <w:top w:val="single" w:sz="12" w:space="0" w:color="000000"/>
              <w:left w:val="nil"/>
              <w:bottom w:val="single" w:sz="12" w:space="0" w:color="000000"/>
              <w:right w:val="nil"/>
            </w:tcBorders>
            <w:shd w:val="clear" w:color="auto" w:fill="auto"/>
          </w:tcPr>
          <w:p w14:paraId="7BD825FF" w14:textId="77777777" w:rsidR="00CD5F7A" w:rsidRPr="00B20A10" w:rsidRDefault="00CD5F7A" w:rsidP="000E2898">
            <w:pPr>
              <w:spacing w:line="360" w:lineRule="auto"/>
              <w:ind w:right="567"/>
              <w:rPr>
                <w:rFonts w:eastAsia="David"/>
              </w:rPr>
            </w:pPr>
          </w:p>
        </w:tc>
      </w:tr>
      <w:tr w:rsidR="00136788" w14:paraId="7AF2CFA3" w14:textId="77777777" w:rsidTr="000E2898">
        <w:tc>
          <w:tcPr>
            <w:tcW w:w="547" w:type="dxa"/>
            <w:gridSpan w:val="2"/>
            <w:tcBorders>
              <w:top w:val="nil"/>
              <w:left w:val="nil"/>
              <w:bottom w:val="nil"/>
              <w:right w:val="nil"/>
            </w:tcBorders>
            <w:shd w:val="clear" w:color="auto" w:fill="auto"/>
          </w:tcPr>
          <w:p w14:paraId="026CEDDF" w14:textId="77777777" w:rsidR="00CD5F7A" w:rsidRPr="00B20A10" w:rsidRDefault="00CD5F7A" w:rsidP="000E2898">
            <w:pPr>
              <w:spacing w:line="360" w:lineRule="auto"/>
              <w:ind w:left="360" w:right="346"/>
              <w:rPr>
                <w:rFonts w:eastAsia="David"/>
              </w:rPr>
            </w:pPr>
          </w:p>
        </w:tc>
        <w:tc>
          <w:tcPr>
            <w:tcW w:w="8609" w:type="dxa"/>
            <w:gridSpan w:val="8"/>
            <w:tcBorders>
              <w:top w:val="single" w:sz="12" w:space="0" w:color="000000"/>
              <w:left w:val="nil"/>
              <w:bottom w:val="single" w:sz="12" w:space="0" w:color="000000"/>
              <w:right w:val="nil"/>
            </w:tcBorders>
            <w:shd w:val="clear" w:color="auto" w:fill="auto"/>
          </w:tcPr>
          <w:p w14:paraId="27EE45A7" w14:textId="77777777" w:rsidR="00CD5F7A" w:rsidRPr="00B20A10" w:rsidRDefault="00CD5F7A" w:rsidP="000E2898">
            <w:pPr>
              <w:spacing w:line="360" w:lineRule="auto"/>
              <w:ind w:right="567"/>
              <w:rPr>
                <w:rFonts w:eastAsia="David"/>
              </w:rPr>
            </w:pPr>
          </w:p>
        </w:tc>
      </w:tr>
      <w:tr w:rsidR="00136788" w14:paraId="0FE51D30" w14:textId="77777777" w:rsidTr="000E2898">
        <w:tc>
          <w:tcPr>
            <w:tcW w:w="547" w:type="dxa"/>
            <w:gridSpan w:val="2"/>
            <w:tcBorders>
              <w:top w:val="nil"/>
              <w:left w:val="nil"/>
              <w:bottom w:val="nil"/>
              <w:right w:val="nil"/>
            </w:tcBorders>
            <w:shd w:val="clear" w:color="auto" w:fill="auto"/>
          </w:tcPr>
          <w:p w14:paraId="5014AB5B" w14:textId="77777777" w:rsidR="00CD5F7A" w:rsidRDefault="00CD5F7A" w:rsidP="000E2898">
            <w:pPr>
              <w:spacing w:line="360" w:lineRule="auto"/>
              <w:ind w:left="360" w:right="346"/>
              <w:rPr>
                <w:rFonts w:eastAsia="David"/>
                <w:rtl/>
              </w:rPr>
            </w:pPr>
          </w:p>
          <w:p w14:paraId="43FEA7BD" w14:textId="77777777" w:rsidR="003737C8" w:rsidRPr="00B20A10" w:rsidRDefault="003737C8" w:rsidP="000E2898">
            <w:pPr>
              <w:spacing w:line="360" w:lineRule="auto"/>
              <w:ind w:left="360" w:right="346"/>
              <w:rPr>
                <w:rFonts w:eastAsia="David"/>
              </w:rPr>
            </w:pPr>
          </w:p>
        </w:tc>
        <w:tc>
          <w:tcPr>
            <w:tcW w:w="8609" w:type="dxa"/>
            <w:gridSpan w:val="8"/>
            <w:tcBorders>
              <w:top w:val="single" w:sz="12" w:space="0" w:color="000000"/>
              <w:left w:val="nil"/>
              <w:bottom w:val="nil"/>
              <w:right w:val="nil"/>
            </w:tcBorders>
            <w:shd w:val="clear" w:color="auto" w:fill="auto"/>
          </w:tcPr>
          <w:p w14:paraId="1B75C3CC" w14:textId="77777777" w:rsidR="00CD5F7A" w:rsidRPr="00B20A10" w:rsidRDefault="00CD5F7A" w:rsidP="000E2898">
            <w:pPr>
              <w:spacing w:line="360" w:lineRule="auto"/>
              <w:ind w:right="567"/>
              <w:rPr>
                <w:rFonts w:eastAsia="David"/>
              </w:rPr>
            </w:pPr>
          </w:p>
        </w:tc>
      </w:tr>
      <w:tr w:rsidR="00136788" w14:paraId="1B00B448" w14:textId="77777777" w:rsidTr="000E2898">
        <w:tc>
          <w:tcPr>
            <w:tcW w:w="2896" w:type="dxa"/>
            <w:gridSpan w:val="4"/>
            <w:tcBorders>
              <w:top w:val="nil"/>
              <w:left w:val="nil"/>
              <w:bottom w:val="nil"/>
              <w:right w:val="nil"/>
            </w:tcBorders>
            <w:shd w:val="clear" w:color="auto" w:fill="auto"/>
          </w:tcPr>
          <w:p w14:paraId="639D7721" w14:textId="77777777" w:rsidR="00CD5F7A" w:rsidRPr="00B20A10" w:rsidRDefault="00CD5F7A" w:rsidP="000E2898">
            <w:pPr>
              <w:ind w:right="567"/>
              <w:rPr>
                <w:rFonts w:eastAsia="David"/>
              </w:rPr>
            </w:pPr>
          </w:p>
        </w:tc>
        <w:tc>
          <w:tcPr>
            <w:tcW w:w="850" w:type="dxa"/>
            <w:tcBorders>
              <w:top w:val="nil"/>
              <w:left w:val="nil"/>
              <w:bottom w:val="nil"/>
              <w:right w:val="nil"/>
            </w:tcBorders>
            <w:shd w:val="clear" w:color="auto" w:fill="auto"/>
          </w:tcPr>
          <w:p w14:paraId="2AF00BC6" w14:textId="77777777" w:rsidR="00CD5F7A" w:rsidRPr="00B20A10" w:rsidRDefault="00CD5F7A" w:rsidP="000E2898">
            <w:pPr>
              <w:ind w:right="567"/>
              <w:rPr>
                <w:rFonts w:eastAsia="David"/>
              </w:rPr>
            </w:pPr>
          </w:p>
        </w:tc>
        <w:tc>
          <w:tcPr>
            <w:tcW w:w="2218" w:type="dxa"/>
            <w:gridSpan w:val="3"/>
            <w:tcBorders>
              <w:top w:val="nil"/>
              <w:left w:val="nil"/>
              <w:bottom w:val="nil"/>
              <w:right w:val="nil"/>
            </w:tcBorders>
            <w:shd w:val="clear" w:color="auto" w:fill="auto"/>
          </w:tcPr>
          <w:p w14:paraId="56007C27" w14:textId="77777777" w:rsidR="00CD5F7A" w:rsidRPr="00B20A10" w:rsidRDefault="00CD5F7A" w:rsidP="000E2898">
            <w:pPr>
              <w:ind w:right="567"/>
              <w:rPr>
                <w:rFonts w:eastAsia="David"/>
              </w:rPr>
            </w:pPr>
          </w:p>
        </w:tc>
        <w:tc>
          <w:tcPr>
            <w:tcW w:w="901" w:type="dxa"/>
            <w:tcBorders>
              <w:top w:val="nil"/>
              <w:left w:val="nil"/>
              <w:bottom w:val="nil"/>
              <w:right w:val="nil"/>
            </w:tcBorders>
            <w:shd w:val="clear" w:color="auto" w:fill="auto"/>
          </w:tcPr>
          <w:p w14:paraId="6BA7BA1C" w14:textId="77777777" w:rsidR="00CD5F7A" w:rsidRPr="00B20A10" w:rsidRDefault="00CD5F7A" w:rsidP="000E2898">
            <w:pPr>
              <w:ind w:right="567"/>
              <w:rPr>
                <w:rFonts w:eastAsia="David"/>
              </w:rPr>
            </w:pPr>
          </w:p>
        </w:tc>
        <w:tc>
          <w:tcPr>
            <w:tcW w:w="2291" w:type="dxa"/>
            <w:tcBorders>
              <w:top w:val="nil"/>
              <w:left w:val="nil"/>
              <w:bottom w:val="nil"/>
              <w:right w:val="nil"/>
            </w:tcBorders>
            <w:shd w:val="clear" w:color="auto" w:fill="auto"/>
          </w:tcPr>
          <w:p w14:paraId="1C9BAB20" w14:textId="77777777" w:rsidR="00CD5F7A" w:rsidRPr="00B20A10" w:rsidRDefault="00CD5F7A" w:rsidP="000E2898">
            <w:pPr>
              <w:ind w:right="567"/>
              <w:rPr>
                <w:rFonts w:eastAsia="David"/>
              </w:rPr>
            </w:pPr>
          </w:p>
        </w:tc>
      </w:tr>
      <w:tr w:rsidR="00136788" w14:paraId="7AD7C680" w14:textId="77777777" w:rsidTr="000E2898">
        <w:tc>
          <w:tcPr>
            <w:tcW w:w="2896" w:type="dxa"/>
            <w:gridSpan w:val="4"/>
            <w:tcBorders>
              <w:top w:val="nil"/>
              <w:left w:val="nil"/>
              <w:bottom w:val="nil"/>
              <w:right w:val="nil"/>
            </w:tcBorders>
            <w:shd w:val="clear" w:color="auto" w:fill="auto"/>
          </w:tcPr>
          <w:p w14:paraId="0510F6D7" w14:textId="77777777" w:rsidR="00CD5F7A" w:rsidRPr="00B20A10" w:rsidRDefault="0039663A" w:rsidP="000E2898">
            <w:pPr>
              <w:ind w:right="567"/>
              <w:rPr>
                <w:rFonts w:eastAsia="David"/>
              </w:rPr>
            </w:pPr>
            <w:r w:rsidRPr="00B20A10">
              <w:rPr>
                <w:rFonts w:eastAsia="David"/>
                <w:rtl/>
              </w:rPr>
              <w:t xml:space="preserve">בכבוד רב, </w:t>
            </w:r>
          </w:p>
        </w:tc>
        <w:tc>
          <w:tcPr>
            <w:tcW w:w="850" w:type="dxa"/>
            <w:tcBorders>
              <w:top w:val="nil"/>
              <w:left w:val="nil"/>
              <w:bottom w:val="nil"/>
              <w:right w:val="nil"/>
            </w:tcBorders>
            <w:shd w:val="clear" w:color="auto" w:fill="auto"/>
          </w:tcPr>
          <w:p w14:paraId="76DA50EC" w14:textId="77777777" w:rsidR="00CD5F7A" w:rsidRPr="00B20A10" w:rsidRDefault="00CD5F7A" w:rsidP="000E2898">
            <w:pPr>
              <w:ind w:right="567"/>
              <w:rPr>
                <w:rFonts w:eastAsia="David"/>
              </w:rPr>
            </w:pPr>
          </w:p>
        </w:tc>
        <w:tc>
          <w:tcPr>
            <w:tcW w:w="2218" w:type="dxa"/>
            <w:gridSpan w:val="3"/>
            <w:tcBorders>
              <w:top w:val="nil"/>
              <w:left w:val="nil"/>
              <w:bottom w:val="nil"/>
              <w:right w:val="nil"/>
            </w:tcBorders>
            <w:shd w:val="clear" w:color="auto" w:fill="auto"/>
          </w:tcPr>
          <w:p w14:paraId="305F5E21" w14:textId="77777777" w:rsidR="00CD5F7A" w:rsidRPr="00B20A10" w:rsidRDefault="00CD5F7A" w:rsidP="000E2898">
            <w:pPr>
              <w:ind w:right="567"/>
              <w:rPr>
                <w:rFonts w:eastAsia="David"/>
              </w:rPr>
            </w:pPr>
          </w:p>
        </w:tc>
        <w:tc>
          <w:tcPr>
            <w:tcW w:w="901" w:type="dxa"/>
            <w:tcBorders>
              <w:top w:val="nil"/>
              <w:left w:val="nil"/>
              <w:bottom w:val="nil"/>
              <w:right w:val="nil"/>
            </w:tcBorders>
            <w:shd w:val="clear" w:color="auto" w:fill="auto"/>
          </w:tcPr>
          <w:p w14:paraId="55AADD25" w14:textId="77777777" w:rsidR="00CD5F7A" w:rsidRPr="00B20A10" w:rsidRDefault="00CD5F7A" w:rsidP="000E2898">
            <w:pPr>
              <w:ind w:right="567"/>
              <w:rPr>
                <w:rFonts w:eastAsia="David"/>
              </w:rPr>
            </w:pPr>
          </w:p>
        </w:tc>
        <w:tc>
          <w:tcPr>
            <w:tcW w:w="2291" w:type="dxa"/>
            <w:tcBorders>
              <w:top w:val="nil"/>
              <w:left w:val="nil"/>
              <w:bottom w:val="nil"/>
              <w:right w:val="nil"/>
            </w:tcBorders>
            <w:shd w:val="clear" w:color="auto" w:fill="auto"/>
          </w:tcPr>
          <w:p w14:paraId="16F2C762" w14:textId="77777777" w:rsidR="00CD5F7A" w:rsidRPr="00B20A10" w:rsidRDefault="00CD5F7A" w:rsidP="000E2898">
            <w:pPr>
              <w:ind w:right="567"/>
              <w:rPr>
                <w:rFonts w:eastAsia="David"/>
              </w:rPr>
            </w:pPr>
          </w:p>
        </w:tc>
      </w:tr>
      <w:tr w:rsidR="00136788" w14:paraId="0523FA8E" w14:textId="77777777" w:rsidTr="000E2898">
        <w:tc>
          <w:tcPr>
            <w:tcW w:w="2896" w:type="dxa"/>
            <w:gridSpan w:val="4"/>
            <w:tcBorders>
              <w:top w:val="nil"/>
              <w:left w:val="nil"/>
              <w:bottom w:val="nil"/>
              <w:right w:val="nil"/>
            </w:tcBorders>
            <w:shd w:val="clear" w:color="auto" w:fill="auto"/>
          </w:tcPr>
          <w:p w14:paraId="42E71CC7" w14:textId="77777777" w:rsidR="00CD5F7A" w:rsidRPr="00B20A10" w:rsidRDefault="00CD5F7A" w:rsidP="000E2898">
            <w:pPr>
              <w:ind w:right="567"/>
              <w:rPr>
                <w:rFonts w:eastAsia="David"/>
              </w:rPr>
            </w:pPr>
          </w:p>
        </w:tc>
        <w:tc>
          <w:tcPr>
            <w:tcW w:w="850" w:type="dxa"/>
            <w:tcBorders>
              <w:top w:val="nil"/>
              <w:left w:val="nil"/>
              <w:bottom w:val="nil"/>
              <w:right w:val="nil"/>
            </w:tcBorders>
            <w:shd w:val="clear" w:color="auto" w:fill="auto"/>
          </w:tcPr>
          <w:p w14:paraId="3747D6EF" w14:textId="77777777" w:rsidR="00CD5F7A" w:rsidRPr="00B20A10" w:rsidRDefault="00CD5F7A" w:rsidP="000E2898">
            <w:pPr>
              <w:ind w:right="567"/>
              <w:rPr>
                <w:rFonts w:eastAsia="David"/>
              </w:rPr>
            </w:pPr>
          </w:p>
        </w:tc>
        <w:tc>
          <w:tcPr>
            <w:tcW w:w="2218" w:type="dxa"/>
            <w:gridSpan w:val="3"/>
            <w:tcBorders>
              <w:top w:val="nil"/>
              <w:left w:val="nil"/>
              <w:bottom w:val="nil"/>
              <w:right w:val="nil"/>
            </w:tcBorders>
            <w:shd w:val="clear" w:color="auto" w:fill="auto"/>
          </w:tcPr>
          <w:p w14:paraId="5A0D6417" w14:textId="77777777" w:rsidR="00CD5F7A" w:rsidRPr="00B20A10" w:rsidRDefault="00CD5F7A" w:rsidP="000E2898">
            <w:pPr>
              <w:ind w:right="567"/>
              <w:rPr>
                <w:rFonts w:eastAsia="David"/>
              </w:rPr>
            </w:pPr>
          </w:p>
        </w:tc>
        <w:tc>
          <w:tcPr>
            <w:tcW w:w="901" w:type="dxa"/>
            <w:tcBorders>
              <w:top w:val="nil"/>
              <w:left w:val="nil"/>
              <w:bottom w:val="nil"/>
              <w:right w:val="nil"/>
            </w:tcBorders>
            <w:shd w:val="clear" w:color="auto" w:fill="auto"/>
          </w:tcPr>
          <w:p w14:paraId="4EC5BB51" w14:textId="77777777" w:rsidR="00CD5F7A" w:rsidRPr="00B20A10" w:rsidRDefault="00CD5F7A" w:rsidP="000E2898">
            <w:pPr>
              <w:ind w:right="567"/>
              <w:rPr>
                <w:rFonts w:eastAsia="David"/>
              </w:rPr>
            </w:pPr>
          </w:p>
        </w:tc>
        <w:tc>
          <w:tcPr>
            <w:tcW w:w="2291" w:type="dxa"/>
            <w:tcBorders>
              <w:top w:val="nil"/>
              <w:left w:val="nil"/>
              <w:bottom w:val="nil"/>
              <w:right w:val="nil"/>
            </w:tcBorders>
            <w:shd w:val="clear" w:color="auto" w:fill="auto"/>
          </w:tcPr>
          <w:p w14:paraId="12B00106" w14:textId="77777777" w:rsidR="00CD5F7A" w:rsidRPr="00B20A10" w:rsidRDefault="00CD5F7A" w:rsidP="000E2898">
            <w:pPr>
              <w:ind w:right="567"/>
              <w:rPr>
                <w:rFonts w:eastAsia="David"/>
              </w:rPr>
            </w:pPr>
          </w:p>
        </w:tc>
      </w:tr>
      <w:tr w:rsidR="00136788" w14:paraId="6A3DA6AE" w14:textId="77777777" w:rsidTr="000E2898">
        <w:tc>
          <w:tcPr>
            <w:tcW w:w="2896" w:type="dxa"/>
            <w:gridSpan w:val="4"/>
            <w:tcBorders>
              <w:top w:val="nil"/>
              <w:left w:val="nil"/>
              <w:bottom w:val="single" w:sz="12" w:space="0" w:color="000000"/>
              <w:right w:val="nil"/>
            </w:tcBorders>
            <w:shd w:val="clear" w:color="auto" w:fill="auto"/>
          </w:tcPr>
          <w:p w14:paraId="504FD5FA" w14:textId="77777777" w:rsidR="00CD5F7A" w:rsidRPr="00B20A10" w:rsidRDefault="00CD5F7A" w:rsidP="000E2898">
            <w:pPr>
              <w:ind w:right="567"/>
              <w:rPr>
                <w:rFonts w:eastAsia="David"/>
              </w:rPr>
            </w:pPr>
          </w:p>
        </w:tc>
        <w:tc>
          <w:tcPr>
            <w:tcW w:w="850" w:type="dxa"/>
            <w:tcBorders>
              <w:top w:val="nil"/>
              <w:left w:val="nil"/>
              <w:bottom w:val="nil"/>
              <w:right w:val="nil"/>
            </w:tcBorders>
            <w:shd w:val="clear" w:color="auto" w:fill="auto"/>
          </w:tcPr>
          <w:p w14:paraId="21D0C119" w14:textId="77777777" w:rsidR="00CD5F7A" w:rsidRPr="00B20A10" w:rsidRDefault="00CD5F7A" w:rsidP="000E2898">
            <w:pPr>
              <w:ind w:right="567"/>
              <w:rPr>
                <w:rFonts w:eastAsia="David"/>
              </w:rPr>
            </w:pPr>
          </w:p>
        </w:tc>
        <w:tc>
          <w:tcPr>
            <w:tcW w:w="2218" w:type="dxa"/>
            <w:gridSpan w:val="3"/>
            <w:tcBorders>
              <w:top w:val="nil"/>
              <w:left w:val="nil"/>
              <w:bottom w:val="single" w:sz="12" w:space="0" w:color="000000"/>
              <w:right w:val="nil"/>
            </w:tcBorders>
            <w:shd w:val="clear" w:color="auto" w:fill="auto"/>
          </w:tcPr>
          <w:p w14:paraId="608C976C" w14:textId="77777777" w:rsidR="00CD5F7A" w:rsidRPr="00B20A10" w:rsidRDefault="00CD5F7A" w:rsidP="000E2898">
            <w:pPr>
              <w:ind w:right="567"/>
              <w:rPr>
                <w:rFonts w:eastAsia="David"/>
              </w:rPr>
            </w:pPr>
          </w:p>
        </w:tc>
        <w:tc>
          <w:tcPr>
            <w:tcW w:w="901" w:type="dxa"/>
            <w:tcBorders>
              <w:top w:val="nil"/>
              <w:left w:val="nil"/>
              <w:bottom w:val="nil"/>
              <w:right w:val="nil"/>
            </w:tcBorders>
            <w:shd w:val="clear" w:color="auto" w:fill="auto"/>
          </w:tcPr>
          <w:p w14:paraId="0C9A050C" w14:textId="77777777" w:rsidR="00CD5F7A" w:rsidRPr="00B20A10" w:rsidRDefault="00CD5F7A" w:rsidP="000E2898">
            <w:pPr>
              <w:ind w:right="567"/>
              <w:rPr>
                <w:rFonts w:eastAsia="David"/>
              </w:rPr>
            </w:pPr>
          </w:p>
        </w:tc>
        <w:tc>
          <w:tcPr>
            <w:tcW w:w="2291" w:type="dxa"/>
            <w:tcBorders>
              <w:top w:val="nil"/>
              <w:left w:val="nil"/>
              <w:bottom w:val="single" w:sz="12" w:space="0" w:color="000000"/>
              <w:right w:val="nil"/>
            </w:tcBorders>
            <w:shd w:val="clear" w:color="auto" w:fill="auto"/>
          </w:tcPr>
          <w:p w14:paraId="0BC045AD" w14:textId="77777777" w:rsidR="00CD5F7A" w:rsidRPr="00B20A10" w:rsidRDefault="00CD5F7A" w:rsidP="000E2898">
            <w:pPr>
              <w:ind w:right="567"/>
              <w:rPr>
                <w:rFonts w:eastAsia="David"/>
              </w:rPr>
            </w:pPr>
          </w:p>
        </w:tc>
      </w:tr>
      <w:tr w:rsidR="00136788" w14:paraId="2A89336B" w14:textId="77777777" w:rsidTr="000E2898">
        <w:tc>
          <w:tcPr>
            <w:tcW w:w="2896" w:type="dxa"/>
            <w:gridSpan w:val="4"/>
            <w:tcBorders>
              <w:top w:val="single" w:sz="12" w:space="0" w:color="000000"/>
              <w:left w:val="nil"/>
              <w:bottom w:val="nil"/>
              <w:right w:val="nil"/>
            </w:tcBorders>
            <w:shd w:val="clear" w:color="auto" w:fill="auto"/>
          </w:tcPr>
          <w:p w14:paraId="5A306130" w14:textId="77777777" w:rsidR="00CD5F7A" w:rsidRPr="00B20A10" w:rsidRDefault="0039663A" w:rsidP="000E2898">
            <w:pPr>
              <w:jc w:val="center"/>
              <w:rPr>
                <w:rFonts w:eastAsia="David"/>
              </w:rPr>
            </w:pPr>
            <w:r w:rsidRPr="00B20A10">
              <w:rPr>
                <w:rFonts w:eastAsia="David"/>
                <w:rtl/>
              </w:rPr>
              <w:t>שם מלא</w:t>
            </w:r>
          </w:p>
        </w:tc>
        <w:tc>
          <w:tcPr>
            <w:tcW w:w="850" w:type="dxa"/>
            <w:tcBorders>
              <w:top w:val="nil"/>
              <w:left w:val="nil"/>
              <w:bottom w:val="nil"/>
              <w:right w:val="nil"/>
            </w:tcBorders>
            <w:shd w:val="clear" w:color="auto" w:fill="auto"/>
          </w:tcPr>
          <w:p w14:paraId="0D0D5192" w14:textId="77777777" w:rsidR="00CD5F7A" w:rsidRPr="00B20A10" w:rsidRDefault="00CD5F7A" w:rsidP="000E2898">
            <w:pPr>
              <w:ind w:right="567"/>
              <w:jc w:val="center"/>
              <w:rPr>
                <w:rFonts w:eastAsia="David"/>
              </w:rPr>
            </w:pPr>
          </w:p>
        </w:tc>
        <w:tc>
          <w:tcPr>
            <w:tcW w:w="2218" w:type="dxa"/>
            <w:gridSpan w:val="3"/>
            <w:tcBorders>
              <w:top w:val="single" w:sz="12" w:space="0" w:color="000000"/>
              <w:left w:val="nil"/>
              <w:bottom w:val="nil"/>
              <w:right w:val="nil"/>
            </w:tcBorders>
            <w:shd w:val="clear" w:color="auto" w:fill="auto"/>
          </w:tcPr>
          <w:p w14:paraId="52FF0D6D" w14:textId="77777777" w:rsidR="00CD5F7A" w:rsidRPr="00B20A10" w:rsidRDefault="0039663A" w:rsidP="000E2898">
            <w:pPr>
              <w:jc w:val="center"/>
              <w:rPr>
                <w:rFonts w:eastAsia="David"/>
              </w:rPr>
            </w:pPr>
            <w:r w:rsidRPr="00B20A10">
              <w:rPr>
                <w:rFonts w:eastAsia="David"/>
                <w:rtl/>
              </w:rPr>
              <w:t>חתימה וחותמת</w:t>
            </w:r>
          </w:p>
        </w:tc>
        <w:tc>
          <w:tcPr>
            <w:tcW w:w="901" w:type="dxa"/>
            <w:tcBorders>
              <w:top w:val="nil"/>
              <w:left w:val="nil"/>
              <w:bottom w:val="nil"/>
              <w:right w:val="nil"/>
            </w:tcBorders>
            <w:shd w:val="clear" w:color="auto" w:fill="auto"/>
          </w:tcPr>
          <w:p w14:paraId="1DB30211" w14:textId="77777777" w:rsidR="00CD5F7A" w:rsidRPr="00B20A10" w:rsidRDefault="00CD5F7A" w:rsidP="000E2898">
            <w:pPr>
              <w:ind w:right="567"/>
              <w:jc w:val="center"/>
              <w:rPr>
                <w:rFonts w:eastAsia="David"/>
              </w:rPr>
            </w:pPr>
          </w:p>
        </w:tc>
        <w:tc>
          <w:tcPr>
            <w:tcW w:w="2291" w:type="dxa"/>
            <w:tcBorders>
              <w:top w:val="single" w:sz="12" w:space="0" w:color="000000"/>
              <w:left w:val="nil"/>
              <w:bottom w:val="nil"/>
              <w:right w:val="nil"/>
            </w:tcBorders>
            <w:shd w:val="clear" w:color="auto" w:fill="auto"/>
          </w:tcPr>
          <w:p w14:paraId="7762F620" w14:textId="77777777" w:rsidR="00CD5F7A" w:rsidRPr="00B20A10" w:rsidRDefault="0039663A" w:rsidP="000E2898">
            <w:pPr>
              <w:ind w:right="77"/>
              <w:jc w:val="center"/>
              <w:rPr>
                <w:rFonts w:eastAsia="David"/>
              </w:rPr>
            </w:pPr>
            <w:r w:rsidRPr="00B20A10">
              <w:rPr>
                <w:rFonts w:eastAsia="David"/>
                <w:rtl/>
              </w:rPr>
              <w:t>תאריך</w:t>
            </w:r>
          </w:p>
        </w:tc>
      </w:tr>
      <w:tr w:rsidR="00136788" w14:paraId="37FDBEEC" w14:textId="77777777" w:rsidTr="000E2898">
        <w:tc>
          <w:tcPr>
            <w:tcW w:w="2896" w:type="dxa"/>
            <w:gridSpan w:val="4"/>
            <w:tcBorders>
              <w:top w:val="nil"/>
              <w:left w:val="nil"/>
              <w:bottom w:val="nil"/>
              <w:right w:val="nil"/>
            </w:tcBorders>
            <w:shd w:val="clear" w:color="auto" w:fill="auto"/>
          </w:tcPr>
          <w:p w14:paraId="6C866B35" w14:textId="77777777" w:rsidR="00CD5F7A" w:rsidRPr="008D6188" w:rsidRDefault="00CD5F7A" w:rsidP="000E2898">
            <w:pPr>
              <w:ind w:right="567"/>
              <w:rPr>
                <w:rFonts w:eastAsia="David"/>
              </w:rPr>
            </w:pPr>
          </w:p>
        </w:tc>
        <w:tc>
          <w:tcPr>
            <w:tcW w:w="850" w:type="dxa"/>
            <w:tcBorders>
              <w:top w:val="nil"/>
              <w:left w:val="nil"/>
              <w:bottom w:val="nil"/>
              <w:right w:val="nil"/>
            </w:tcBorders>
            <w:shd w:val="clear" w:color="auto" w:fill="auto"/>
          </w:tcPr>
          <w:p w14:paraId="7BCBBA33" w14:textId="77777777" w:rsidR="00CD5F7A" w:rsidRPr="008D6188" w:rsidRDefault="00CD5F7A" w:rsidP="000E2898">
            <w:pPr>
              <w:ind w:right="567"/>
              <w:rPr>
                <w:rFonts w:eastAsia="David"/>
              </w:rPr>
            </w:pPr>
          </w:p>
        </w:tc>
        <w:tc>
          <w:tcPr>
            <w:tcW w:w="2218" w:type="dxa"/>
            <w:gridSpan w:val="3"/>
            <w:tcBorders>
              <w:top w:val="nil"/>
              <w:left w:val="nil"/>
              <w:bottom w:val="nil"/>
              <w:right w:val="nil"/>
            </w:tcBorders>
            <w:shd w:val="clear" w:color="auto" w:fill="auto"/>
          </w:tcPr>
          <w:p w14:paraId="51B330BC" w14:textId="77777777" w:rsidR="00CD5F7A" w:rsidRPr="008D6188" w:rsidRDefault="00CD5F7A" w:rsidP="000E2898">
            <w:pPr>
              <w:ind w:right="567"/>
              <w:rPr>
                <w:rFonts w:eastAsia="David"/>
              </w:rPr>
            </w:pPr>
          </w:p>
        </w:tc>
        <w:tc>
          <w:tcPr>
            <w:tcW w:w="901" w:type="dxa"/>
            <w:tcBorders>
              <w:top w:val="nil"/>
              <w:left w:val="nil"/>
              <w:bottom w:val="nil"/>
              <w:right w:val="nil"/>
            </w:tcBorders>
            <w:shd w:val="clear" w:color="auto" w:fill="auto"/>
          </w:tcPr>
          <w:p w14:paraId="62618006" w14:textId="77777777" w:rsidR="00CD5F7A" w:rsidRPr="008D6188" w:rsidRDefault="00CD5F7A" w:rsidP="000E2898">
            <w:pPr>
              <w:ind w:right="567"/>
              <w:rPr>
                <w:rFonts w:eastAsia="David"/>
              </w:rPr>
            </w:pPr>
          </w:p>
        </w:tc>
        <w:tc>
          <w:tcPr>
            <w:tcW w:w="2291" w:type="dxa"/>
            <w:tcBorders>
              <w:top w:val="nil"/>
              <w:left w:val="nil"/>
              <w:bottom w:val="nil"/>
              <w:right w:val="nil"/>
            </w:tcBorders>
            <w:shd w:val="clear" w:color="auto" w:fill="auto"/>
          </w:tcPr>
          <w:p w14:paraId="51795D51" w14:textId="77777777" w:rsidR="00CD5F7A" w:rsidRPr="008D6188" w:rsidRDefault="00CD5F7A" w:rsidP="000E2898">
            <w:pPr>
              <w:ind w:right="567"/>
              <w:rPr>
                <w:rFonts w:eastAsia="David"/>
              </w:rPr>
            </w:pPr>
          </w:p>
        </w:tc>
      </w:tr>
    </w:tbl>
    <w:p w14:paraId="1C923D0D" w14:textId="77777777" w:rsidR="00CD5F7A" w:rsidRDefault="00CD5F7A" w:rsidP="00CD5F7A">
      <w:pPr>
        <w:ind w:right="567"/>
        <w:jc w:val="both"/>
        <w:rPr>
          <w:rFonts w:ascii="Narkisim" w:eastAsia="Narkisim" w:hAnsi="Narkisim" w:cs="Narkisim"/>
          <w:b/>
          <w:sz w:val="32"/>
          <w:szCs w:val="32"/>
          <w:u w:val="single"/>
        </w:rPr>
      </w:pPr>
    </w:p>
    <w:p w14:paraId="313CE2FB" w14:textId="77777777" w:rsidR="00CD5F7A" w:rsidRDefault="0039663A" w:rsidP="00CD5F7A">
      <w:pPr>
        <w:ind w:right="567"/>
        <w:jc w:val="both"/>
        <w:rPr>
          <w:rFonts w:ascii="Narkisim" w:eastAsia="Narkisim" w:hAnsi="Narkisim" w:cs="Narkisim"/>
          <w:b/>
          <w:sz w:val="32"/>
          <w:szCs w:val="32"/>
          <w:u w:val="single"/>
        </w:rPr>
      </w:pPr>
      <w:r>
        <w:rPr>
          <w:rFonts w:ascii="Narkisim" w:eastAsia="Narkisim" w:hAnsi="Narkisim" w:cs="Narkisim"/>
          <w:b/>
          <w:sz w:val="32"/>
          <w:szCs w:val="32"/>
          <w:u w:val="single"/>
        </w:rPr>
        <w:br/>
      </w:r>
    </w:p>
    <w:p w14:paraId="07DC8710" w14:textId="77777777" w:rsidR="00324D99" w:rsidRPr="00812526" w:rsidRDefault="0039663A" w:rsidP="00324D99">
      <w:pPr>
        <w:ind w:right="567"/>
        <w:jc w:val="both"/>
        <w:rPr>
          <w:rFonts w:eastAsia="Narkisim"/>
          <w:bCs/>
          <w:sz w:val="32"/>
          <w:szCs w:val="32"/>
        </w:rPr>
      </w:pPr>
      <w:r>
        <w:rPr>
          <w:rtl/>
        </w:rPr>
        <w:br w:type="page"/>
      </w:r>
      <w:r w:rsidRPr="00812526">
        <w:rPr>
          <w:rFonts w:eastAsia="Narkisim"/>
          <w:bCs/>
          <w:sz w:val="32"/>
          <w:szCs w:val="32"/>
          <w:u w:val="single"/>
          <w:rtl/>
        </w:rPr>
        <w:lastRenderedPageBreak/>
        <w:t>נספח 4 למכרז</w:t>
      </w:r>
    </w:p>
    <w:p w14:paraId="3236160E" w14:textId="77777777" w:rsidR="00324D99" w:rsidRDefault="0039663A" w:rsidP="00324D99">
      <w:pPr>
        <w:spacing w:after="240" w:line="276" w:lineRule="auto"/>
        <w:ind w:right="567"/>
        <w:jc w:val="center"/>
        <w:rPr>
          <w:u w:val="single"/>
        </w:rPr>
      </w:pPr>
      <w:r>
        <w:rPr>
          <w:u w:val="single"/>
          <w:rtl/>
        </w:rPr>
        <w:t xml:space="preserve">תצהיר הגשת הצעה </w:t>
      </w:r>
    </w:p>
    <w:p w14:paraId="5FF8D520" w14:textId="77777777" w:rsidR="00324D99" w:rsidRPr="003737C8" w:rsidRDefault="0039663A" w:rsidP="00324D99">
      <w:pPr>
        <w:spacing w:after="120" w:line="312" w:lineRule="auto"/>
        <w:ind w:right="567"/>
      </w:pPr>
      <w:r>
        <w:rPr>
          <w:rtl/>
        </w:rPr>
        <w:t xml:space="preserve">אני החתום מטה, מר/גב' </w:t>
      </w:r>
      <w:r>
        <w:rPr>
          <w:u w:val="single"/>
        </w:rPr>
        <w:t>_______________</w:t>
      </w:r>
      <w:r>
        <w:rPr>
          <w:rtl/>
        </w:rPr>
        <w:t xml:space="preserve">, נושא/ת ת.ז. שמספרה </w:t>
      </w:r>
      <w:r>
        <w:rPr>
          <w:u w:val="single"/>
        </w:rPr>
        <w:t>____________</w:t>
      </w:r>
      <w:r>
        <w:rPr>
          <w:rtl/>
        </w:rPr>
        <w:t xml:space="preserve">, לאחר שהוזהרתי כי עלי לומר את האמת וכי אהיה צפוי לעונשים הקבועים בחוק אם לא אעשה כן, מצהיר/ה בכתב </w:t>
      </w:r>
      <w:r w:rsidRPr="003737C8">
        <w:rPr>
          <w:rtl/>
        </w:rPr>
        <w:t>כדלקמן:</w:t>
      </w:r>
    </w:p>
    <w:p w14:paraId="681515BF" w14:textId="77777777" w:rsidR="00324D99" w:rsidRPr="003737C8" w:rsidRDefault="0039663A" w:rsidP="005240F7">
      <w:pPr>
        <w:numPr>
          <w:ilvl w:val="0"/>
          <w:numId w:val="105"/>
        </w:numPr>
        <w:pBdr>
          <w:top w:val="nil"/>
          <w:left w:val="nil"/>
          <w:bottom w:val="nil"/>
          <w:right w:val="nil"/>
          <w:between w:val="nil"/>
        </w:pBdr>
        <w:spacing w:after="120" w:line="312" w:lineRule="auto"/>
        <w:ind w:left="532" w:right="567" w:hanging="543"/>
        <w:jc w:val="both"/>
        <w:rPr>
          <w:rFonts w:eastAsia="David"/>
          <w:color w:val="000000"/>
        </w:rPr>
      </w:pPr>
      <w:r w:rsidRPr="003737C8">
        <w:rPr>
          <w:rFonts w:eastAsia="David"/>
          <w:color w:val="000000"/>
          <w:rtl/>
        </w:rPr>
        <w:t>תצהיר זה מוגש בתמיכה להצעת _____________ להלן: "</w:t>
      </w:r>
      <w:r w:rsidRPr="003737C8">
        <w:rPr>
          <w:rFonts w:eastAsia="David"/>
          <w:b/>
          <w:color w:val="000000"/>
          <w:rtl/>
        </w:rPr>
        <w:t>המציע</w:t>
      </w:r>
      <w:r w:rsidRPr="003737C8">
        <w:rPr>
          <w:rFonts w:eastAsia="David"/>
          <w:color w:val="000000"/>
          <w:rtl/>
        </w:rPr>
        <w:t xml:space="preserve">") המוגשת </w:t>
      </w:r>
      <w:r w:rsidRPr="003737C8">
        <w:rPr>
          <w:rFonts w:eastAsia="David"/>
          <w:b/>
          <w:color w:val="000000"/>
          <w:u w:val="single"/>
          <w:rtl/>
        </w:rPr>
        <w:t xml:space="preserve">למכרז מס </w:t>
      </w:r>
      <w:r w:rsidR="00E8191A" w:rsidRPr="003737C8">
        <w:rPr>
          <w:rFonts w:eastAsia="David" w:hint="cs"/>
          <w:b/>
          <w:color w:val="000000"/>
          <w:u w:val="single"/>
          <w:rtl/>
        </w:rPr>
        <w:t>14-25</w:t>
      </w:r>
      <w:r w:rsidRPr="003737C8">
        <w:rPr>
          <w:rFonts w:eastAsia="David"/>
          <w:b/>
          <w:color w:val="000000"/>
          <w:u w:val="single"/>
          <w:rtl/>
        </w:rPr>
        <w:t xml:space="preserve"> להקמה, ניהול והפעלה של מרכז שירות ממוכן ומאויש עבור משתמשי התחבורה הציבורית</w:t>
      </w:r>
      <w:r w:rsidRPr="003737C8">
        <w:rPr>
          <w:rFonts w:eastAsia="David"/>
          <w:color w:val="000000"/>
          <w:rtl/>
        </w:rPr>
        <w:t xml:space="preserve"> (להלן: </w:t>
      </w:r>
      <w:r w:rsidRPr="00812526">
        <w:rPr>
          <w:rFonts w:eastAsia="David"/>
          <w:b/>
          <w:bCs/>
          <w:color w:val="000000"/>
          <w:rtl/>
        </w:rPr>
        <w:t>"המכרז</w:t>
      </w:r>
      <w:r w:rsidR="00745BEE" w:rsidRPr="00812526">
        <w:rPr>
          <w:rFonts w:eastAsia="David"/>
          <w:b/>
          <w:bCs/>
          <w:color w:val="000000"/>
          <w:rtl/>
        </w:rPr>
        <w:t>"</w:t>
      </w:r>
      <w:r w:rsidR="00745BEE" w:rsidRPr="003737C8">
        <w:rPr>
          <w:rFonts w:eastAsia="David" w:hint="cs"/>
          <w:color w:val="000000"/>
          <w:rtl/>
        </w:rPr>
        <w:t>).</w:t>
      </w:r>
    </w:p>
    <w:p w14:paraId="0BF03A86" w14:textId="77777777" w:rsidR="00324D99" w:rsidRDefault="0039663A" w:rsidP="00324D99">
      <w:pPr>
        <w:pBdr>
          <w:top w:val="nil"/>
          <w:left w:val="nil"/>
          <w:bottom w:val="nil"/>
          <w:right w:val="nil"/>
          <w:between w:val="nil"/>
        </w:pBdr>
        <w:spacing w:after="120" w:line="312" w:lineRule="auto"/>
        <w:ind w:left="532" w:right="567" w:firstLine="5"/>
        <w:jc w:val="both"/>
        <w:rPr>
          <w:rFonts w:eastAsia="David"/>
          <w:color w:val="000000"/>
        </w:rPr>
      </w:pPr>
      <w:r>
        <w:rPr>
          <w:rFonts w:eastAsia="David"/>
          <w:color w:val="000000"/>
          <w:rtl/>
        </w:rPr>
        <w:t xml:space="preserve">אני הוסמכתי כדין על ידי </w:t>
      </w:r>
      <w:r>
        <w:rPr>
          <w:rFonts w:eastAsia="David"/>
          <w:color w:val="000000"/>
          <w:u w:val="single"/>
        </w:rPr>
        <w:t>__________________</w:t>
      </w:r>
      <w:r>
        <w:rPr>
          <w:rFonts w:eastAsia="David"/>
          <w:color w:val="000000"/>
          <w:rtl/>
        </w:rPr>
        <w:t xml:space="preserve"> (להלן – המציע), לחתום על תצהיר זה להצעה. אני נושא המשרה אשר אחראי מטעם המציע להצעה המוגשת מטעמו במכרז זה.</w:t>
      </w:r>
    </w:p>
    <w:p w14:paraId="1A01DD01" w14:textId="77777777" w:rsidR="00324D99" w:rsidRPr="00812526" w:rsidRDefault="0039663A" w:rsidP="005240F7">
      <w:pPr>
        <w:numPr>
          <w:ilvl w:val="0"/>
          <w:numId w:val="105"/>
        </w:numPr>
        <w:pBdr>
          <w:top w:val="nil"/>
          <w:left w:val="nil"/>
          <w:bottom w:val="nil"/>
          <w:right w:val="nil"/>
          <w:between w:val="nil"/>
        </w:pBdr>
        <w:spacing w:after="120" w:line="312" w:lineRule="auto"/>
        <w:ind w:left="532" w:right="567" w:hanging="543"/>
        <w:jc w:val="both"/>
        <w:rPr>
          <w:rFonts w:eastAsia="David"/>
          <w:b/>
          <w:bCs/>
          <w:color w:val="000000"/>
        </w:rPr>
      </w:pPr>
      <w:r w:rsidRPr="00812526">
        <w:rPr>
          <w:rFonts w:eastAsia="David"/>
          <w:b/>
          <w:bCs/>
          <w:color w:val="000000"/>
          <w:rtl/>
        </w:rPr>
        <w:t>כשירות להתמודדות במכרז</w:t>
      </w:r>
    </w:p>
    <w:p w14:paraId="54883D4A" w14:textId="77777777" w:rsidR="00324D99" w:rsidRDefault="0039663A" w:rsidP="005240F7">
      <w:pPr>
        <w:numPr>
          <w:ilvl w:val="1"/>
          <w:numId w:val="105"/>
        </w:numPr>
        <w:pBdr>
          <w:top w:val="nil"/>
          <w:left w:val="nil"/>
          <w:bottom w:val="nil"/>
          <w:right w:val="nil"/>
          <w:between w:val="nil"/>
        </w:pBdr>
        <w:spacing w:after="120" w:line="312" w:lineRule="auto"/>
        <w:ind w:left="1105" w:right="567" w:hanging="574"/>
        <w:jc w:val="both"/>
        <w:rPr>
          <w:rFonts w:eastAsia="David"/>
          <w:color w:val="000000"/>
        </w:rPr>
      </w:pPr>
      <w:r>
        <w:rPr>
          <w:rFonts w:eastAsia="David"/>
          <w:color w:val="000000"/>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09A41621" w14:textId="77777777" w:rsidR="00324D99" w:rsidRDefault="0039663A" w:rsidP="005240F7">
      <w:pPr>
        <w:numPr>
          <w:ilvl w:val="1"/>
          <w:numId w:val="105"/>
        </w:numPr>
        <w:pBdr>
          <w:top w:val="nil"/>
          <w:left w:val="nil"/>
          <w:bottom w:val="nil"/>
          <w:right w:val="nil"/>
          <w:between w:val="nil"/>
        </w:pBdr>
        <w:spacing w:after="120" w:line="312" w:lineRule="auto"/>
        <w:ind w:left="1105" w:right="567" w:hanging="574"/>
        <w:jc w:val="both"/>
        <w:rPr>
          <w:rFonts w:eastAsia="David"/>
          <w:color w:val="000000"/>
        </w:rPr>
      </w:pPr>
      <w:r>
        <w:rPr>
          <w:rFonts w:eastAsia="David"/>
          <w:color w:val="000000"/>
          <w:rtl/>
        </w:rPr>
        <w:t xml:space="preserve">המציע קרא בעיון רב את תנאי ההתקשרות עם הספק הזוכה, ובכלל זה את חוזה ההתקשרות על נספחיו, הוא הבין את האמור בהם ומסכים להם. </w:t>
      </w:r>
    </w:p>
    <w:p w14:paraId="76F1A615" w14:textId="77777777" w:rsidR="00324D99" w:rsidRDefault="0039663A" w:rsidP="005240F7">
      <w:pPr>
        <w:numPr>
          <w:ilvl w:val="1"/>
          <w:numId w:val="105"/>
        </w:numPr>
        <w:pBdr>
          <w:top w:val="nil"/>
          <w:left w:val="nil"/>
          <w:bottom w:val="nil"/>
          <w:right w:val="nil"/>
          <w:between w:val="nil"/>
        </w:pBdr>
        <w:spacing w:after="120" w:line="312" w:lineRule="auto"/>
        <w:ind w:left="1105" w:right="567" w:hanging="574"/>
        <w:jc w:val="both"/>
        <w:rPr>
          <w:rFonts w:eastAsia="David"/>
          <w:color w:val="000000"/>
        </w:rPr>
      </w:pPr>
      <w:r>
        <w:rPr>
          <w:rFonts w:eastAsia="David"/>
          <w:color w:val="000000"/>
          <w:rtl/>
        </w:rPr>
        <w:t>המציע אינו מצוי בהליכי פשיטת רגל או פירוק ולא מתנהלות נגד המציע תביעות מהותיות, שעלולות לפגוע בתפקודו, ככל שיזכה במכרז.</w:t>
      </w:r>
    </w:p>
    <w:p w14:paraId="2F7D7961" w14:textId="77777777" w:rsidR="00324D99" w:rsidRDefault="0039663A" w:rsidP="005240F7">
      <w:pPr>
        <w:numPr>
          <w:ilvl w:val="1"/>
          <w:numId w:val="105"/>
        </w:numPr>
        <w:pBdr>
          <w:top w:val="nil"/>
          <w:left w:val="nil"/>
          <w:bottom w:val="nil"/>
          <w:right w:val="nil"/>
          <w:between w:val="nil"/>
        </w:pBdr>
        <w:spacing w:after="120" w:line="312" w:lineRule="auto"/>
        <w:ind w:left="1105" w:right="567" w:hanging="574"/>
        <w:jc w:val="both"/>
        <w:rPr>
          <w:rFonts w:eastAsia="David"/>
          <w:color w:val="000000"/>
        </w:rPr>
      </w:pPr>
      <w:r>
        <w:rPr>
          <w:rFonts w:eastAsia="David"/>
          <w:color w:val="000000"/>
          <w:rtl/>
        </w:rPr>
        <w:t>אין מניעה לפי כל דין להשתתפות המציע במכרז.</w:t>
      </w:r>
    </w:p>
    <w:p w14:paraId="7BA63A8D" w14:textId="77777777" w:rsidR="00324D99" w:rsidRDefault="0039663A" w:rsidP="005240F7">
      <w:pPr>
        <w:numPr>
          <w:ilvl w:val="1"/>
          <w:numId w:val="105"/>
        </w:numPr>
        <w:pBdr>
          <w:top w:val="nil"/>
          <w:left w:val="nil"/>
          <w:bottom w:val="nil"/>
          <w:right w:val="nil"/>
          <w:between w:val="nil"/>
        </w:pBdr>
        <w:spacing w:after="120" w:line="312" w:lineRule="auto"/>
        <w:ind w:left="1105" w:right="567" w:hanging="574"/>
        <w:jc w:val="both"/>
        <w:rPr>
          <w:rFonts w:eastAsia="David"/>
          <w:color w:val="000000"/>
        </w:rPr>
      </w:pPr>
      <w:r>
        <w:rPr>
          <w:rFonts w:eastAsia="David"/>
          <w:color w:val="000000"/>
          <w:rtl/>
        </w:rPr>
        <w:t>אין בהגשת הצעה במכרז או בביצוע ההתקשרות נשוא המכרז על ידי המציע, כדי ליצור ניגוד עניינים, בין במישרין ובין בעקיפין, בין המציע לבין המזמין.</w:t>
      </w:r>
    </w:p>
    <w:p w14:paraId="33213BE5" w14:textId="77777777" w:rsidR="00324D99" w:rsidRPr="00812526" w:rsidRDefault="0039663A" w:rsidP="005240F7">
      <w:pPr>
        <w:numPr>
          <w:ilvl w:val="0"/>
          <w:numId w:val="105"/>
        </w:numPr>
        <w:pBdr>
          <w:top w:val="nil"/>
          <w:left w:val="nil"/>
          <w:bottom w:val="nil"/>
          <w:right w:val="nil"/>
          <w:between w:val="nil"/>
        </w:pBdr>
        <w:spacing w:after="120" w:line="312" w:lineRule="auto"/>
        <w:ind w:left="532" w:right="567" w:hanging="543"/>
        <w:jc w:val="both"/>
        <w:rPr>
          <w:rFonts w:eastAsia="David"/>
          <w:b/>
          <w:bCs/>
          <w:color w:val="000000"/>
        </w:rPr>
      </w:pPr>
      <w:r w:rsidRPr="00812526">
        <w:rPr>
          <w:rFonts w:eastAsia="David"/>
          <w:b/>
          <w:bCs/>
          <w:color w:val="000000"/>
          <w:rtl/>
        </w:rPr>
        <w:t xml:space="preserve">אי תיאום הצעות מכרז </w:t>
      </w:r>
    </w:p>
    <w:p w14:paraId="1D037FA8" w14:textId="77777777" w:rsidR="00324D99" w:rsidRDefault="0039663A" w:rsidP="005240F7">
      <w:pPr>
        <w:numPr>
          <w:ilvl w:val="1"/>
          <w:numId w:val="105"/>
        </w:numPr>
        <w:pBdr>
          <w:top w:val="nil"/>
          <w:left w:val="nil"/>
          <w:bottom w:val="nil"/>
          <w:right w:val="nil"/>
          <w:between w:val="nil"/>
        </w:pBdr>
        <w:spacing w:after="120" w:line="312" w:lineRule="auto"/>
        <w:ind w:left="1105" w:right="567" w:hanging="574"/>
        <w:jc w:val="both"/>
        <w:rPr>
          <w:rFonts w:eastAsia="David"/>
          <w:color w:val="000000"/>
        </w:rPr>
      </w:pPr>
      <w:r>
        <w:rPr>
          <w:rFonts w:eastAsia="David"/>
          <w:color w:val="000000"/>
          <w:rtl/>
        </w:rPr>
        <w:t xml:space="preserve">הפרטים המופיעים בהצעה זו הוחלטו על ידי המציע באופן עצמאי, ללא התייעצות, הסדר או קשר עם מציע אחר. </w:t>
      </w:r>
    </w:p>
    <w:p w14:paraId="2A45241A" w14:textId="77777777" w:rsidR="00324D99" w:rsidRDefault="0039663A" w:rsidP="005240F7">
      <w:pPr>
        <w:numPr>
          <w:ilvl w:val="1"/>
          <w:numId w:val="105"/>
        </w:numPr>
        <w:pBdr>
          <w:top w:val="nil"/>
          <w:left w:val="nil"/>
          <w:bottom w:val="nil"/>
          <w:right w:val="nil"/>
          <w:between w:val="nil"/>
        </w:pBdr>
        <w:spacing w:after="120" w:line="312" w:lineRule="auto"/>
        <w:ind w:left="1105" w:right="567" w:hanging="574"/>
        <w:jc w:val="both"/>
        <w:rPr>
          <w:rFonts w:eastAsia="David"/>
          <w:color w:val="000000"/>
        </w:rPr>
      </w:pPr>
      <w:r>
        <w:rPr>
          <w:rFonts w:eastAsia="David"/>
          <w:color w:val="000000"/>
          <w:rtl/>
        </w:rPr>
        <w:t xml:space="preserve">פרטי ההצעה לא הוצגו או יוצגו בפני כל אדם או תאגיד, אשר מציע הצעות במכרז זה. </w:t>
      </w:r>
    </w:p>
    <w:p w14:paraId="3986CBA4" w14:textId="77777777" w:rsidR="00324D99" w:rsidRDefault="0039663A" w:rsidP="005240F7">
      <w:pPr>
        <w:numPr>
          <w:ilvl w:val="1"/>
          <w:numId w:val="105"/>
        </w:numPr>
        <w:pBdr>
          <w:top w:val="nil"/>
          <w:left w:val="nil"/>
          <w:bottom w:val="nil"/>
          <w:right w:val="nil"/>
          <w:between w:val="nil"/>
        </w:pBdr>
        <w:spacing w:after="120" w:line="312" w:lineRule="auto"/>
        <w:ind w:left="1105" w:right="567" w:hanging="574"/>
        <w:jc w:val="both"/>
        <w:rPr>
          <w:rFonts w:eastAsia="David"/>
          <w:color w:val="000000"/>
        </w:rPr>
      </w:pPr>
      <w:r>
        <w:rPr>
          <w:rFonts w:eastAsia="David"/>
          <w:color w:val="000000"/>
          <w:rtl/>
        </w:rPr>
        <w:t>המציע לא היה מעורב בניסיון להניא מתחרה אחר מלהגיש הצעות במכרז זה.</w:t>
      </w:r>
    </w:p>
    <w:p w14:paraId="033F3663" w14:textId="77777777" w:rsidR="00324D99" w:rsidRDefault="0039663A" w:rsidP="005240F7">
      <w:pPr>
        <w:numPr>
          <w:ilvl w:val="1"/>
          <w:numId w:val="105"/>
        </w:numPr>
        <w:pBdr>
          <w:top w:val="nil"/>
          <w:left w:val="nil"/>
          <w:bottom w:val="nil"/>
          <w:right w:val="nil"/>
          <w:between w:val="nil"/>
        </w:pBdr>
        <w:spacing w:after="120" w:line="312" w:lineRule="auto"/>
        <w:ind w:left="1105" w:right="567" w:hanging="574"/>
        <w:jc w:val="both"/>
        <w:rPr>
          <w:rFonts w:eastAsia="David"/>
          <w:color w:val="000000"/>
        </w:rPr>
      </w:pPr>
      <w:r>
        <w:rPr>
          <w:rFonts w:eastAsia="David"/>
          <w:color w:val="000000"/>
          <w:rtl/>
        </w:rPr>
        <w:t>המציע לא היה ולא מתכוון להיות מעורב בניסיון לגרום למתחרה אחר להגיש הצעה גבוהה או נמוכה יותר מהצעתו זו.</w:t>
      </w:r>
    </w:p>
    <w:p w14:paraId="2B162558" w14:textId="77777777" w:rsidR="00324D99" w:rsidRDefault="0039663A" w:rsidP="005240F7">
      <w:pPr>
        <w:numPr>
          <w:ilvl w:val="1"/>
          <w:numId w:val="105"/>
        </w:numPr>
        <w:pBdr>
          <w:top w:val="nil"/>
          <w:left w:val="nil"/>
          <w:bottom w:val="nil"/>
          <w:right w:val="nil"/>
          <w:between w:val="nil"/>
        </w:pBdr>
        <w:spacing w:after="120" w:line="312" w:lineRule="auto"/>
        <w:ind w:left="1105" w:right="567" w:hanging="574"/>
        <w:jc w:val="both"/>
        <w:rPr>
          <w:rFonts w:eastAsia="David"/>
          <w:color w:val="000000"/>
        </w:rPr>
      </w:pPr>
      <w:r>
        <w:rPr>
          <w:rFonts w:eastAsia="David"/>
          <w:color w:val="000000"/>
          <w:rtl/>
        </w:rPr>
        <w:t>המציע לא היה מעורב בניסיון לגרום למתחרה להגיש הצעה בלתי תחרותית, מכל סוג שהוא.</w:t>
      </w:r>
    </w:p>
    <w:p w14:paraId="0BA36F59" w14:textId="77777777" w:rsidR="00324D99" w:rsidRDefault="0039663A" w:rsidP="005240F7">
      <w:pPr>
        <w:numPr>
          <w:ilvl w:val="1"/>
          <w:numId w:val="105"/>
        </w:numPr>
        <w:pBdr>
          <w:top w:val="nil"/>
          <w:left w:val="nil"/>
          <w:bottom w:val="nil"/>
          <w:right w:val="nil"/>
          <w:between w:val="nil"/>
        </w:pBdr>
        <w:spacing w:after="120" w:line="312" w:lineRule="auto"/>
        <w:ind w:left="1105" w:right="567" w:hanging="574"/>
        <w:jc w:val="both"/>
        <w:rPr>
          <w:rFonts w:eastAsia="David"/>
          <w:color w:val="000000"/>
        </w:rPr>
      </w:pPr>
      <w:r>
        <w:rPr>
          <w:rFonts w:eastAsia="David"/>
          <w:color w:val="000000"/>
          <w:rtl/>
        </w:rPr>
        <w:t>הצעה זו מוגשת בתום לב</w:t>
      </w:r>
    </w:p>
    <w:p w14:paraId="17F373AA" w14:textId="77777777" w:rsidR="00324D99" w:rsidRPr="00812526" w:rsidRDefault="0039663A" w:rsidP="005240F7">
      <w:pPr>
        <w:numPr>
          <w:ilvl w:val="0"/>
          <w:numId w:val="105"/>
        </w:numPr>
        <w:pBdr>
          <w:top w:val="nil"/>
          <w:left w:val="nil"/>
          <w:bottom w:val="nil"/>
          <w:right w:val="nil"/>
          <w:between w:val="nil"/>
        </w:pBdr>
        <w:spacing w:after="120" w:line="312" w:lineRule="auto"/>
        <w:ind w:left="532" w:right="567" w:hanging="543"/>
        <w:jc w:val="both"/>
        <w:rPr>
          <w:rFonts w:eastAsia="David"/>
          <w:b/>
          <w:bCs/>
          <w:color w:val="000000"/>
        </w:rPr>
      </w:pPr>
      <w:r w:rsidRPr="00812526">
        <w:rPr>
          <w:rFonts w:eastAsia="David"/>
          <w:b/>
          <w:bCs/>
          <w:color w:val="000000"/>
          <w:rtl/>
        </w:rPr>
        <w:t>עצמאות המציע</w:t>
      </w:r>
    </w:p>
    <w:p w14:paraId="71A8FB6D" w14:textId="77777777" w:rsidR="00324D99" w:rsidRDefault="0039663A" w:rsidP="005240F7">
      <w:pPr>
        <w:numPr>
          <w:ilvl w:val="1"/>
          <w:numId w:val="105"/>
        </w:numPr>
        <w:pBdr>
          <w:top w:val="nil"/>
          <w:left w:val="nil"/>
          <w:bottom w:val="nil"/>
          <w:right w:val="nil"/>
          <w:between w:val="nil"/>
        </w:pBdr>
        <w:spacing w:after="120" w:line="312" w:lineRule="auto"/>
        <w:ind w:left="1105" w:right="567" w:hanging="574"/>
        <w:jc w:val="both"/>
        <w:rPr>
          <w:rFonts w:eastAsia="David"/>
          <w:color w:val="000000"/>
        </w:rPr>
      </w:pPr>
      <w:r>
        <w:rPr>
          <w:rFonts w:eastAsia="David"/>
          <w:color w:val="000000"/>
          <w:rtl/>
        </w:rPr>
        <w:t>המציע אינו מחזיק או מוחזק על ידי מציע אחר במכרז (החזקה לעניין זה – החזקה במישרין או בעקיפין ב- 25% או יותר מאמצעי שליטה, כהגדרתו ב</w:t>
      </w:r>
      <w:hyperlink r:id="rId13" w:history="1">
        <w:r>
          <w:rPr>
            <w:rFonts w:eastAsia="David"/>
            <w:color w:val="000000"/>
            <w:rtl/>
          </w:rPr>
          <w:t>חוק</w:t>
        </w:r>
      </w:hyperlink>
      <w:hyperlink r:id="rId14" w:history="1">
        <w:r>
          <w:rPr>
            <w:rFonts w:eastAsia="David"/>
            <w:color w:val="000000"/>
            <w:rtl/>
          </w:rPr>
          <w:t xml:space="preserve"> </w:t>
        </w:r>
      </w:hyperlink>
      <w:hyperlink r:id="rId15" w:history="1">
        <w:r>
          <w:rPr>
            <w:rFonts w:eastAsia="David"/>
            <w:color w:val="000000"/>
            <w:rtl/>
          </w:rPr>
          <w:t>ניירות</w:t>
        </w:r>
      </w:hyperlink>
      <w:hyperlink r:id="rId16" w:history="1">
        <w:r>
          <w:rPr>
            <w:rFonts w:eastAsia="David"/>
            <w:color w:val="000000"/>
            <w:rtl/>
          </w:rPr>
          <w:t xml:space="preserve"> </w:t>
        </w:r>
      </w:hyperlink>
      <w:hyperlink r:id="rId17" w:history="1">
        <w:r>
          <w:rPr>
            <w:rFonts w:eastAsia="David"/>
            <w:color w:val="000000"/>
            <w:rtl/>
          </w:rPr>
          <w:t>ערך</w:t>
        </w:r>
      </w:hyperlink>
      <w:hyperlink r:id="rId18" w:history="1">
        <w:r>
          <w:rPr>
            <w:rFonts w:eastAsia="David"/>
            <w:color w:val="000000"/>
            <w:rtl/>
          </w:rPr>
          <w:t xml:space="preserve">, </w:t>
        </w:r>
      </w:hyperlink>
      <w:hyperlink r:id="rId19" w:history="1">
        <w:r>
          <w:rPr>
            <w:rFonts w:eastAsia="David"/>
            <w:color w:val="000000"/>
            <w:rtl/>
          </w:rPr>
          <w:t>התשכ</w:t>
        </w:r>
      </w:hyperlink>
      <w:hyperlink r:id="rId20" w:history="1">
        <w:r>
          <w:rPr>
            <w:rFonts w:eastAsia="David"/>
            <w:color w:val="000000"/>
            <w:rtl/>
          </w:rPr>
          <w:t>"</w:t>
        </w:r>
      </w:hyperlink>
      <w:hyperlink r:id="rId21" w:history="1">
        <w:r>
          <w:rPr>
            <w:rFonts w:eastAsia="David"/>
            <w:color w:val="000000"/>
            <w:rtl/>
          </w:rPr>
          <w:t>ח</w:t>
        </w:r>
      </w:hyperlink>
      <w:hyperlink r:id="rId22" w:history="1">
        <w:r>
          <w:rPr>
            <w:rFonts w:eastAsia="David"/>
            <w:color w:val="000000"/>
            <w:rtl/>
          </w:rPr>
          <w:t>-1968</w:t>
        </w:r>
      </w:hyperlink>
      <w:r>
        <w:rPr>
          <w:rFonts w:eastAsia="David"/>
          <w:color w:val="000000"/>
        </w:rPr>
        <w:t>(</w:t>
      </w:r>
      <w:r w:rsidR="00EC473F">
        <w:rPr>
          <w:rFonts w:eastAsia="David" w:hint="cs"/>
          <w:color w:val="000000"/>
          <w:rtl/>
        </w:rPr>
        <w:t>.</w:t>
      </w:r>
    </w:p>
    <w:p w14:paraId="7AC2670D" w14:textId="77777777" w:rsidR="00324D99" w:rsidRDefault="0039663A" w:rsidP="005240F7">
      <w:pPr>
        <w:numPr>
          <w:ilvl w:val="1"/>
          <w:numId w:val="105"/>
        </w:numPr>
        <w:pBdr>
          <w:top w:val="nil"/>
          <w:left w:val="nil"/>
          <w:bottom w:val="nil"/>
          <w:right w:val="nil"/>
          <w:between w:val="nil"/>
        </w:pBdr>
        <w:spacing w:after="120" w:line="312" w:lineRule="auto"/>
        <w:ind w:left="1105" w:right="567" w:hanging="574"/>
        <w:jc w:val="both"/>
        <w:rPr>
          <w:rFonts w:eastAsia="David"/>
          <w:color w:val="000000"/>
        </w:rPr>
      </w:pPr>
      <w:r>
        <w:rPr>
          <w:rFonts w:eastAsia="David"/>
          <w:color w:val="000000"/>
          <w:rtl/>
        </w:rPr>
        <w:t xml:space="preserve">גורם אחד אינו מחזיק ב- 25% יותר מאמצעי שליטה בו ובמציע נוסף במכרז. </w:t>
      </w:r>
    </w:p>
    <w:p w14:paraId="0EF851A4" w14:textId="77777777" w:rsidR="00324D99" w:rsidRDefault="0039663A" w:rsidP="005240F7">
      <w:pPr>
        <w:numPr>
          <w:ilvl w:val="1"/>
          <w:numId w:val="105"/>
        </w:numPr>
        <w:pBdr>
          <w:top w:val="nil"/>
          <w:left w:val="nil"/>
          <w:bottom w:val="nil"/>
          <w:right w:val="nil"/>
          <w:between w:val="nil"/>
        </w:pBdr>
        <w:spacing w:after="120" w:line="312" w:lineRule="auto"/>
        <w:ind w:left="1105" w:right="567" w:hanging="574"/>
        <w:jc w:val="both"/>
        <w:rPr>
          <w:rFonts w:eastAsia="David"/>
          <w:color w:val="000000"/>
        </w:rPr>
      </w:pPr>
      <w:r>
        <w:rPr>
          <w:rFonts w:eastAsia="David"/>
          <w:color w:val="000000"/>
          <w:rtl/>
        </w:rPr>
        <w:t>המציע אינו קבלן משנה של מציע אחר במכרז, בקשר עם ביצוע השירותים במכרז</w:t>
      </w:r>
      <w:r>
        <w:rPr>
          <w:rFonts w:eastAsia="David" w:hint="cs"/>
          <w:color w:val="000000"/>
          <w:rtl/>
        </w:rPr>
        <w:t>.</w:t>
      </w:r>
    </w:p>
    <w:p w14:paraId="6760B40D" w14:textId="77777777" w:rsidR="00324D99" w:rsidRDefault="0039663A" w:rsidP="005240F7">
      <w:pPr>
        <w:numPr>
          <w:ilvl w:val="0"/>
          <w:numId w:val="105"/>
        </w:numPr>
        <w:pBdr>
          <w:top w:val="nil"/>
          <w:left w:val="nil"/>
          <w:bottom w:val="nil"/>
          <w:right w:val="nil"/>
          <w:between w:val="nil"/>
        </w:pBdr>
        <w:spacing w:after="120" w:line="312" w:lineRule="auto"/>
        <w:ind w:left="532" w:right="567" w:hanging="543"/>
        <w:jc w:val="both"/>
        <w:rPr>
          <w:rFonts w:ascii="Narkisim" w:eastAsia="Narkisim" w:hAnsi="Narkisim" w:cs="Narkisim"/>
          <w:color w:val="000000"/>
        </w:rPr>
      </w:pPr>
      <w:r>
        <w:rPr>
          <w:rFonts w:eastAsia="David"/>
          <w:color w:val="000000"/>
          <w:rtl/>
        </w:rPr>
        <w:t xml:space="preserve">המציע איננו קבלן כוח אדם כהגדרתו בחוק העסקת עובדים על ידי קבלני כוח אדם, </w:t>
      </w:r>
      <w:proofErr w:type="spellStart"/>
      <w:r>
        <w:rPr>
          <w:rFonts w:eastAsia="David"/>
          <w:color w:val="000000"/>
          <w:rtl/>
        </w:rPr>
        <w:t>התשנ"ו</w:t>
      </w:r>
      <w:proofErr w:type="spellEnd"/>
      <w:r>
        <w:rPr>
          <w:rFonts w:eastAsia="David"/>
          <w:color w:val="000000"/>
          <w:rtl/>
        </w:rPr>
        <w:t xml:space="preserve"> -1996. לחלופין – הריני מתחייב כי </w:t>
      </w:r>
      <w:proofErr w:type="spellStart"/>
      <w:r>
        <w:rPr>
          <w:rFonts w:eastAsia="David"/>
          <w:color w:val="000000"/>
          <w:rtl/>
        </w:rPr>
        <w:t>כי</w:t>
      </w:r>
      <w:proofErr w:type="spellEnd"/>
      <w:r>
        <w:rPr>
          <w:rFonts w:eastAsia="David"/>
          <w:color w:val="000000"/>
          <w:rtl/>
        </w:rPr>
        <w:t xml:space="preserve"> לצורך מתן השירותים במכרז זה, ככל שיזכה, המציע לא יעסוק כקבלן כוח אדם ולא יפעל </w:t>
      </w:r>
      <w:proofErr w:type="spellStart"/>
      <w:r>
        <w:rPr>
          <w:rFonts w:eastAsia="David"/>
          <w:color w:val="000000"/>
          <w:rtl/>
        </w:rPr>
        <w:t>מכח</w:t>
      </w:r>
      <w:proofErr w:type="spellEnd"/>
      <w:r>
        <w:rPr>
          <w:rFonts w:eastAsia="David"/>
          <w:color w:val="000000"/>
          <w:rtl/>
        </w:rPr>
        <w:t xml:space="preserve"> הרישיון שניתן לו לפי החוק הנ"</w:t>
      </w:r>
      <w:r>
        <w:rPr>
          <w:rFonts w:ascii="Narkisim" w:eastAsia="Narkisim" w:hAnsi="Narkisim" w:cs="Narkisim"/>
          <w:color w:val="000000"/>
          <w:rtl/>
        </w:rPr>
        <w:t>ל.</w:t>
      </w:r>
    </w:p>
    <w:p w14:paraId="03E84EC3" w14:textId="77777777" w:rsidR="00324D99" w:rsidRDefault="0039663A" w:rsidP="005240F7">
      <w:pPr>
        <w:numPr>
          <w:ilvl w:val="0"/>
          <w:numId w:val="105"/>
        </w:numPr>
        <w:pBdr>
          <w:top w:val="nil"/>
          <w:left w:val="nil"/>
          <w:bottom w:val="nil"/>
          <w:right w:val="nil"/>
          <w:between w:val="nil"/>
        </w:pBdr>
        <w:spacing w:after="120" w:line="312" w:lineRule="auto"/>
        <w:ind w:left="532" w:right="567" w:hanging="543"/>
        <w:jc w:val="both"/>
        <w:rPr>
          <w:rFonts w:ascii="Narkisim" w:eastAsia="Narkisim" w:hAnsi="Narkisim" w:cs="Narkisim"/>
          <w:color w:val="000000"/>
        </w:rPr>
      </w:pPr>
      <w:r>
        <w:rPr>
          <w:rFonts w:eastAsia="David"/>
          <w:color w:val="000000"/>
          <w:rtl/>
        </w:rPr>
        <w:t>המציע משלם לעובדיו שכר ומעניק להם תנאים סוציאליים בהתאם להוראות כל דין (לרבות חוק שכר מינימום, התשמ"ז-1987), הסכם קיבוצי וצו הרחבה כמשמעותם בחוק הסכמים קיבוציים, התשי"ז-1957, ככל שהם חלים על המציע או על עובדיו</w:t>
      </w:r>
      <w:r>
        <w:rPr>
          <w:rFonts w:ascii="Narkisim" w:eastAsia="Narkisim" w:hAnsi="Narkisim" w:cs="Narkisim"/>
          <w:color w:val="000000"/>
        </w:rPr>
        <w:t>.</w:t>
      </w:r>
    </w:p>
    <w:p w14:paraId="022241DF" w14:textId="77777777" w:rsidR="00324D99" w:rsidRPr="007E3D40" w:rsidRDefault="0039663A" w:rsidP="00324D99">
      <w:pPr>
        <w:spacing w:after="120" w:line="312" w:lineRule="auto"/>
        <w:ind w:right="567"/>
      </w:pPr>
      <w:r w:rsidRPr="00812526">
        <w:rPr>
          <w:rFonts w:eastAsia="Narkisim"/>
          <w:rtl/>
        </w:rPr>
        <w:lastRenderedPageBreak/>
        <w:t>זה שמי, להלן חתימתי ותוכן תצהירי דלעיל אמת.</w:t>
      </w:r>
    </w:p>
    <w:p w14:paraId="7745AFDF" w14:textId="77777777" w:rsidR="00324D99" w:rsidRDefault="00324D99" w:rsidP="00324D99">
      <w:pPr>
        <w:spacing w:after="120" w:line="312" w:lineRule="auto"/>
        <w:ind w:right="567"/>
      </w:pPr>
    </w:p>
    <w:tbl>
      <w:tblPr>
        <w:bidiVisual/>
        <w:tblW w:w="9873" w:type="dxa"/>
        <w:tblBorders>
          <w:top w:val="nil"/>
          <w:left w:val="nil"/>
          <w:bottom w:val="nil"/>
          <w:right w:val="nil"/>
          <w:insideH w:val="nil"/>
          <w:insideV w:val="nil"/>
        </w:tblBorders>
        <w:tblLayout w:type="fixed"/>
        <w:tblLook w:val="0400" w:firstRow="0" w:lastRow="0" w:firstColumn="0" w:lastColumn="0" w:noHBand="0" w:noVBand="1"/>
      </w:tblPr>
      <w:tblGrid>
        <w:gridCol w:w="1380"/>
        <w:gridCol w:w="297"/>
        <w:gridCol w:w="1640"/>
        <w:gridCol w:w="297"/>
        <w:gridCol w:w="1788"/>
        <w:gridCol w:w="298"/>
        <w:gridCol w:w="1937"/>
        <w:gridCol w:w="298"/>
        <w:gridCol w:w="1938"/>
      </w:tblGrid>
      <w:tr w:rsidR="00136788" w14:paraId="21BD883D" w14:textId="77777777" w:rsidTr="000E2898">
        <w:trPr>
          <w:trHeight w:val="510"/>
        </w:trPr>
        <w:tc>
          <w:tcPr>
            <w:tcW w:w="1380" w:type="dxa"/>
            <w:tcBorders>
              <w:bottom w:val="single" w:sz="4" w:space="0" w:color="000000"/>
            </w:tcBorders>
            <w:shd w:val="clear" w:color="auto" w:fill="auto"/>
          </w:tcPr>
          <w:p w14:paraId="4778F021" w14:textId="77777777" w:rsidR="00324D99" w:rsidRPr="005009D4" w:rsidRDefault="00324D99" w:rsidP="000E2898">
            <w:pPr>
              <w:spacing w:after="120" w:line="312" w:lineRule="auto"/>
              <w:ind w:right="567"/>
            </w:pPr>
          </w:p>
        </w:tc>
        <w:tc>
          <w:tcPr>
            <w:tcW w:w="297" w:type="dxa"/>
            <w:shd w:val="clear" w:color="auto" w:fill="auto"/>
          </w:tcPr>
          <w:p w14:paraId="05A104F9" w14:textId="77777777" w:rsidR="00324D99" w:rsidRPr="005009D4" w:rsidRDefault="00324D99" w:rsidP="000E2898">
            <w:pPr>
              <w:spacing w:after="120" w:line="312" w:lineRule="auto"/>
              <w:ind w:right="567"/>
            </w:pPr>
          </w:p>
        </w:tc>
        <w:tc>
          <w:tcPr>
            <w:tcW w:w="1640" w:type="dxa"/>
            <w:tcBorders>
              <w:bottom w:val="single" w:sz="4" w:space="0" w:color="000000"/>
            </w:tcBorders>
            <w:shd w:val="clear" w:color="auto" w:fill="auto"/>
          </w:tcPr>
          <w:p w14:paraId="0D4875EA" w14:textId="77777777" w:rsidR="00324D99" w:rsidRPr="005009D4" w:rsidRDefault="00324D99" w:rsidP="000E2898">
            <w:pPr>
              <w:spacing w:after="120" w:line="312" w:lineRule="auto"/>
              <w:ind w:right="567"/>
            </w:pPr>
          </w:p>
        </w:tc>
        <w:tc>
          <w:tcPr>
            <w:tcW w:w="297" w:type="dxa"/>
            <w:shd w:val="clear" w:color="auto" w:fill="auto"/>
          </w:tcPr>
          <w:p w14:paraId="2FE040FD" w14:textId="77777777" w:rsidR="00324D99" w:rsidRPr="005009D4" w:rsidRDefault="00324D99" w:rsidP="000E2898">
            <w:pPr>
              <w:spacing w:after="120" w:line="312" w:lineRule="auto"/>
              <w:ind w:right="567"/>
            </w:pPr>
          </w:p>
        </w:tc>
        <w:tc>
          <w:tcPr>
            <w:tcW w:w="1788" w:type="dxa"/>
            <w:tcBorders>
              <w:bottom w:val="single" w:sz="4" w:space="0" w:color="000000"/>
            </w:tcBorders>
            <w:shd w:val="clear" w:color="auto" w:fill="auto"/>
          </w:tcPr>
          <w:p w14:paraId="4929FF7A" w14:textId="77777777" w:rsidR="00324D99" w:rsidRPr="005009D4" w:rsidRDefault="00324D99" w:rsidP="000E2898">
            <w:pPr>
              <w:spacing w:after="120" w:line="312" w:lineRule="auto"/>
              <w:ind w:right="567"/>
            </w:pPr>
          </w:p>
        </w:tc>
        <w:tc>
          <w:tcPr>
            <w:tcW w:w="298" w:type="dxa"/>
            <w:shd w:val="clear" w:color="auto" w:fill="auto"/>
          </w:tcPr>
          <w:p w14:paraId="6B3AD5CB" w14:textId="77777777" w:rsidR="00324D99" w:rsidRPr="005009D4" w:rsidRDefault="00324D99" w:rsidP="000E2898">
            <w:pPr>
              <w:spacing w:after="120" w:line="312" w:lineRule="auto"/>
              <w:ind w:right="567"/>
            </w:pPr>
          </w:p>
        </w:tc>
        <w:tc>
          <w:tcPr>
            <w:tcW w:w="1937" w:type="dxa"/>
            <w:tcBorders>
              <w:bottom w:val="single" w:sz="4" w:space="0" w:color="000000"/>
            </w:tcBorders>
            <w:shd w:val="clear" w:color="auto" w:fill="auto"/>
          </w:tcPr>
          <w:p w14:paraId="4B28AADB" w14:textId="77777777" w:rsidR="00324D99" w:rsidRPr="005009D4" w:rsidRDefault="00324D99" w:rsidP="000E2898">
            <w:pPr>
              <w:spacing w:after="120" w:line="312" w:lineRule="auto"/>
              <w:ind w:right="567"/>
            </w:pPr>
          </w:p>
        </w:tc>
        <w:tc>
          <w:tcPr>
            <w:tcW w:w="298" w:type="dxa"/>
            <w:shd w:val="clear" w:color="auto" w:fill="auto"/>
          </w:tcPr>
          <w:p w14:paraId="722F72CA" w14:textId="77777777" w:rsidR="00324D99" w:rsidRPr="005009D4" w:rsidRDefault="00324D99" w:rsidP="000E2898">
            <w:pPr>
              <w:spacing w:after="120" w:line="312" w:lineRule="auto"/>
              <w:ind w:right="567"/>
            </w:pPr>
          </w:p>
        </w:tc>
        <w:tc>
          <w:tcPr>
            <w:tcW w:w="1938" w:type="dxa"/>
            <w:tcBorders>
              <w:bottom w:val="single" w:sz="4" w:space="0" w:color="000000"/>
            </w:tcBorders>
            <w:shd w:val="clear" w:color="auto" w:fill="auto"/>
          </w:tcPr>
          <w:p w14:paraId="2153AA6B" w14:textId="77777777" w:rsidR="00324D99" w:rsidRPr="005009D4" w:rsidRDefault="00324D99" w:rsidP="000E2898">
            <w:pPr>
              <w:spacing w:after="120" w:line="312" w:lineRule="auto"/>
              <w:ind w:right="567"/>
            </w:pPr>
          </w:p>
        </w:tc>
      </w:tr>
      <w:tr w:rsidR="00136788" w14:paraId="2C8B345F" w14:textId="77777777" w:rsidTr="000E2898">
        <w:trPr>
          <w:trHeight w:val="882"/>
        </w:trPr>
        <w:tc>
          <w:tcPr>
            <w:tcW w:w="1380" w:type="dxa"/>
            <w:tcBorders>
              <w:top w:val="single" w:sz="4" w:space="0" w:color="000000"/>
            </w:tcBorders>
            <w:shd w:val="clear" w:color="auto" w:fill="auto"/>
          </w:tcPr>
          <w:p w14:paraId="7F205CEE" w14:textId="77777777" w:rsidR="00324D99" w:rsidRPr="005009D4" w:rsidRDefault="0039663A" w:rsidP="000E2898">
            <w:pPr>
              <w:spacing w:after="120" w:line="312" w:lineRule="auto"/>
              <w:ind w:right="567"/>
            </w:pPr>
            <w:r w:rsidRPr="005009D4">
              <w:rPr>
                <w:rFonts w:eastAsia="Arial"/>
                <w:rtl/>
              </w:rPr>
              <w:t>תאריך</w:t>
            </w:r>
          </w:p>
        </w:tc>
        <w:tc>
          <w:tcPr>
            <w:tcW w:w="297" w:type="dxa"/>
            <w:shd w:val="clear" w:color="auto" w:fill="auto"/>
          </w:tcPr>
          <w:p w14:paraId="179A0F53" w14:textId="77777777" w:rsidR="00324D99" w:rsidRPr="005009D4" w:rsidRDefault="00324D99" w:rsidP="000E2898">
            <w:pPr>
              <w:spacing w:after="120" w:line="312" w:lineRule="auto"/>
              <w:ind w:right="567"/>
            </w:pPr>
          </w:p>
        </w:tc>
        <w:tc>
          <w:tcPr>
            <w:tcW w:w="1640" w:type="dxa"/>
            <w:tcBorders>
              <w:top w:val="single" w:sz="4" w:space="0" w:color="000000"/>
            </w:tcBorders>
            <w:shd w:val="clear" w:color="auto" w:fill="auto"/>
          </w:tcPr>
          <w:p w14:paraId="0C4A962F" w14:textId="77777777" w:rsidR="00324D99" w:rsidRPr="005009D4" w:rsidRDefault="0039663A" w:rsidP="000E2898">
            <w:pPr>
              <w:spacing w:after="120" w:line="312" w:lineRule="auto"/>
              <w:ind w:right="46"/>
            </w:pPr>
            <w:r w:rsidRPr="005009D4">
              <w:rPr>
                <w:rFonts w:eastAsia="Arial"/>
                <w:rtl/>
              </w:rPr>
              <w:t>שם המציע</w:t>
            </w:r>
          </w:p>
        </w:tc>
        <w:tc>
          <w:tcPr>
            <w:tcW w:w="297" w:type="dxa"/>
            <w:shd w:val="clear" w:color="auto" w:fill="auto"/>
          </w:tcPr>
          <w:p w14:paraId="247030F0" w14:textId="77777777" w:rsidR="00324D99" w:rsidRPr="005009D4" w:rsidRDefault="00324D99" w:rsidP="000E2898">
            <w:pPr>
              <w:spacing w:after="120" w:line="312" w:lineRule="auto"/>
              <w:ind w:right="567"/>
            </w:pPr>
          </w:p>
        </w:tc>
        <w:tc>
          <w:tcPr>
            <w:tcW w:w="1788" w:type="dxa"/>
            <w:tcBorders>
              <w:top w:val="single" w:sz="4" w:space="0" w:color="000000"/>
            </w:tcBorders>
            <w:shd w:val="clear" w:color="auto" w:fill="auto"/>
          </w:tcPr>
          <w:p w14:paraId="7F1232F0" w14:textId="77777777" w:rsidR="00324D99" w:rsidRPr="005009D4" w:rsidRDefault="0039663A" w:rsidP="000E2898">
            <w:pPr>
              <w:spacing w:after="120" w:line="312" w:lineRule="auto"/>
              <w:ind w:right="188"/>
            </w:pPr>
            <w:r w:rsidRPr="005009D4">
              <w:rPr>
                <w:rFonts w:eastAsia="Arial"/>
                <w:rtl/>
              </w:rPr>
              <w:t>חותמת המציע</w:t>
            </w:r>
          </w:p>
        </w:tc>
        <w:tc>
          <w:tcPr>
            <w:tcW w:w="298" w:type="dxa"/>
            <w:shd w:val="clear" w:color="auto" w:fill="auto"/>
          </w:tcPr>
          <w:p w14:paraId="78391386" w14:textId="77777777" w:rsidR="00324D99" w:rsidRPr="005009D4" w:rsidRDefault="00324D99" w:rsidP="000E2898">
            <w:pPr>
              <w:spacing w:after="120" w:line="312" w:lineRule="auto"/>
              <w:ind w:right="567"/>
            </w:pPr>
          </w:p>
        </w:tc>
        <w:tc>
          <w:tcPr>
            <w:tcW w:w="1937" w:type="dxa"/>
            <w:tcBorders>
              <w:top w:val="single" w:sz="4" w:space="0" w:color="000000"/>
            </w:tcBorders>
            <w:shd w:val="clear" w:color="auto" w:fill="auto"/>
          </w:tcPr>
          <w:p w14:paraId="40AF0313" w14:textId="77777777" w:rsidR="00324D99" w:rsidRPr="005009D4" w:rsidRDefault="0039663A" w:rsidP="000E2898">
            <w:pPr>
              <w:spacing w:after="120" w:line="312" w:lineRule="auto"/>
              <w:ind w:right="46"/>
            </w:pPr>
            <w:r w:rsidRPr="005009D4">
              <w:rPr>
                <w:rFonts w:eastAsia="Arial"/>
                <w:rtl/>
              </w:rPr>
              <w:t>שם המצהיר</w:t>
            </w:r>
          </w:p>
        </w:tc>
        <w:tc>
          <w:tcPr>
            <w:tcW w:w="298" w:type="dxa"/>
            <w:shd w:val="clear" w:color="auto" w:fill="auto"/>
          </w:tcPr>
          <w:p w14:paraId="1515D270" w14:textId="77777777" w:rsidR="00324D99" w:rsidRPr="005009D4" w:rsidRDefault="00324D99" w:rsidP="000E2898">
            <w:pPr>
              <w:spacing w:after="120" w:line="312" w:lineRule="auto"/>
              <w:ind w:right="567"/>
            </w:pPr>
          </w:p>
        </w:tc>
        <w:tc>
          <w:tcPr>
            <w:tcW w:w="1938" w:type="dxa"/>
            <w:tcBorders>
              <w:top w:val="single" w:sz="4" w:space="0" w:color="000000"/>
            </w:tcBorders>
            <w:shd w:val="clear" w:color="auto" w:fill="auto"/>
          </w:tcPr>
          <w:p w14:paraId="0136C0B3" w14:textId="77777777" w:rsidR="00324D99" w:rsidRPr="005009D4" w:rsidRDefault="0039663A" w:rsidP="000E2898">
            <w:pPr>
              <w:tabs>
                <w:tab w:val="left" w:pos="1581"/>
              </w:tabs>
              <w:spacing w:after="120" w:line="312" w:lineRule="auto"/>
              <w:ind w:right="46"/>
            </w:pPr>
            <w:r w:rsidRPr="005009D4">
              <w:rPr>
                <w:rFonts w:eastAsia="Arial"/>
                <w:rtl/>
              </w:rPr>
              <w:t>חתימת המצהיר</w:t>
            </w:r>
          </w:p>
        </w:tc>
      </w:tr>
    </w:tbl>
    <w:p w14:paraId="7364F3D5" w14:textId="77777777" w:rsidR="00324D99" w:rsidRDefault="00324D99" w:rsidP="00324D99">
      <w:pPr>
        <w:spacing w:after="120" w:line="312" w:lineRule="auto"/>
        <w:ind w:right="567"/>
      </w:pPr>
    </w:p>
    <w:p w14:paraId="02EB1720" w14:textId="77777777" w:rsidR="00324D99" w:rsidRDefault="00324D99" w:rsidP="00324D99"/>
    <w:p w14:paraId="0FE2CF50" w14:textId="77777777" w:rsidR="00324D99" w:rsidRDefault="00324D99" w:rsidP="00324D99">
      <w:pPr>
        <w:spacing w:after="120" w:line="312" w:lineRule="auto"/>
        <w:ind w:right="567" w:hanging="102"/>
        <w:jc w:val="center"/>
        <w:rPr>
          <w:rFonts w:ascii="Arial" w:eastAsia="Arial" w:hAnsi="Arial" w:cs="Arial"/>
          <w:b/>
          <w:u w:val="single"/>
          <w:rtl/>
        </w:rPr>
      </w:pPr>
    </w:p>
    <w:p w14:paraId="0B37FBBF" w14:textId="77777777" w:rsidR="00324D99" w:rsidRDefault="00324D99" w:rsidP="00324D99">
      <w:pPr>
        <w:spacing w:after="120" w:line="312" w:lineRule="auto"/>
        <w:ind w:right="567" w:hanging="102"/>
        <w:jc w:val="center"/>
        <w:rPr>
          <w:rFonts w:ascii="Arial" w:eastAsia="Arial" w:hAnsi="Arial" w:cs="Arial"/>
          <w:b/>
          <w:u w:val="single"/>
          <w:rtl/>
        </w:rPr>
      </w:pPr>
    </w:p>
    <w:p w14:paraId="7DC18408" w14:textId="77777777" w:rsidR="00324D99" w:rsidRPr="005009D4" w:rsidRDefault="0039663A" w:rsidP="00324D99">
      <w:pPr>
        <w:spacing w:after="120" w:line="312" w:lineRule="auto"/>
        <w:ind w:right="567" w:hanging="102"/>
        <w:jc w:val="center"/>
        <w:rPr>
          <w:rFonts w:eastAsia="Arial"/>
          <w:b/>
          <w:u w:val="single"/>
        </w:rPr>
      </w:pPr>
      <w:r w:rsidRPr="005009D4">
        <w:rPr>
          <w:rFonts w:eastAsia="Arial"/>
          <w:b/>
          <w:u w:val="single"/>
          <w:rtl/>
        </w:rPr>
        <w:t>אישור עורך דין</w:t>
      </w:r>
    </w:p>
    <w:p w14:paraId="03F32936" w14:textId="77777777" w:rsidR="00324D99" w:rsidRPr="005009D4" w:rsidRDefault="00324D99" w:rsidP="00324D99">
      <w:pPr>
        <w:spacing w:after="120" w:line="312" w:lineRule="auto"/>
        <w:ind w:right="567" w:hanging="102"/>
        <w:jc w:val="center"/>
        <w:rPr>
          <w:rFonts w:eastAsia="Arial"/>
          <w:b/>
          <w:u w:val="single"/>
        </w:rPr>
      </w:pPr>
    </w:p>
    <w:p w14:paraId="2280AB4D" w14:textId="77777777" w:rsidR="00324D99" w:rsidRPr="005009D4" w:rsidRDefault="0039663A" w:rsidP="00324D99">
      <w:pPr>
        <w:spacing w:after="120" w:line="312" w:lineRule="auto"/>
        <w:ind w:right="567"/>
        <w:rPr>
          <w:rFonts w:eastAsia="Arial"/>
        </w:rPr>
      </w:pPr>
      <w:r w:rsidRPr="005009D4">
        <w:rPr>
          <w:rFonts w:eastAsia="Arial"/>
          <w:rtl/>
        </w:rPr>
        <w:t xml:space="preserve">אני הח"מ ________________________, עו"ד, מאשר/ת כי ביום ___________________ הופיע/ה בפני במשרדי אשר ברחוב ___________________ בישוב/עיר ________________ </w:t>
      </w:r>
      <w:r>
        <w:rPr>
          <w:rFonts w:eastAsia="Arial"/>
          <w:rtl/>
        </w:rPr>
        <w:br/>
      </w:r>
      <w:r w:rsidRPr="005009D4">
        <w:rPr>
          <w:rFonts w:eastAsia="Arial"/>
          <w:rtl/>
        </w:rPr>
        <w:t>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3D3862AB" w14:textId="77777777" w:rsidR="00324D99" w:rsidRPr="005009D4" w:rsidRDefault="0039663A" w:rsidP="00324D99">
      <w:pPr>
        <w:spacing w:after="120" w:line="312" w:lineRule="auto"/>
        <w:ind w:right="567"/>
      </w:pPr>
      <w:r w:rsidRPr="005009D4">
        <w:rPr>
          <w:rFonts w:eastAsia="Arial"/>
        </w:rPr>
        <w:t xml:space="preserve"> </w:t>
      </w:r>
      <w:r w:rsidRPr="005009D4">
        <w:t xml:space="preserve">                                                                                            </w:t>
      </w:r>
    </w:p>
    <w:tbl>
      <w:tblPr>
        <w:bidiVisual/>
        <w:tblW w:w="9214" w:type="dxa"/>
        <w:tblInd w:w="73" w:type="dxa"/>
        <w:tblBorders>
          <w:top w:val="nil"/>
          <w:left w:val="nil"/>
          <w:bottom w:val="nil"/>
          <w:right w:val="nil"/>
          <w:insideH w:val="nil"/>
          <w:insideV w:val="nil"/>
        </w:tblBorders>
        <w:tblLayout w:type="fixed"/>
        <w:tblLook w:val="0400" w:firstRow="0" w:lastRow="0" w:firstColumn="0" w:lastColumn="0" w:noHBand="0" w:noVBand="1"/>
      </w:tblPr>
      <w:tblGrid>
        <w:gridCol w:w="1960"/>
        <w:gridCol w:w="994"/>
        <w:gridCol w:w="2410"/>
        <w:gridCol w:w="850"/>
        <w:gridCol w:w="3000"/>
      </w:tblGrid>
      <w:tr w:rsidR="00136788" w14:paraId="73313655" w14:textId="77777777" w:rsidTr="000E2898">
        <w:tc>
          <w:tcPr>
            <w:tcW w:w="1960" w:type="dxa"/>
            <w:tcBorders>
              <w:bottom w:val="single" w:sz="4" w:space="0" w:color="000000"/>
            </w:tcBorders>
            <w:shd w:val="clear" w:color="auto" w:fill="auto"/>
          </w:tcPr>
          <w:p w14:paraId="372E0EB7" w14:textId="77777777" w:rsidR="00324D99" w:rsidRPr="005009D4" w:rsidRDefault="00324D99" w:rsidP="000E2898">
            <w:pPr>
              <w:spacing w:after="120" w:line="312" w:lineRule="auto"/>
              <w:ind w:right="567"/>
            </w:pPr>
          </w:p>
        </w:tc>
        <w:tc>
          <w:tcPr>
            <w:tcW w:w="994" w:type="dxa"/>
            <w:shd w:val="clear" w:color="auto" w:fill="auto"/>
          </w:tcPr>
          <w:p w14:paraId="7CF75F17" w14:textId="77777777" w:rsidR="00324D99" w:rsidRPr="005009D4" w:rsidRDefault="00324D99" w:rsidP="000E2898">
            <w:pPr>
              <w:spacing w:after="120" w:line="312" w:lineRule="auto"/>
              <w:ind w:right="567"/>
            </w:pPr>
          </w:p>
        </w:tc>
        <w:tc>
          <w:tcPr>
            <w:tcW w:w="2410" w:type="dxa"/>
            <w:tcBorders>
              <w:bottom w:val="single" w:sz="4" w:space="0" w:color="000000"/>
            </w:tcBorders>
            <w:shd w:val="clear" w:color="auto" w:fill="auto"/>
          </w:tcPr>
          <w:p w14:paraId="3907E2AD" w14:textId="77777777" w:rsidR="00324D99" w:rsidRPr="005009D4" w:rsidRDefault="00324D99" w:rsidP="000E2898">
            <w:pPr>
              <w:spacing w:after="120" w:line="312" w:lineRule="auto"/>
              <w:ind w:right="567"/>
            </w:pPr>
          </w:p>
        </w:tc>
        <w:tc>
          <w:tcPr>
            <w:tcW w:w="850" w:type="dxa"/>
            <w:shd w:val="clear" w:color="auto" w:fill="auto"/>
          </w:tcPr>
          <w:p w14:paraId="7E8FE148" w14:textId="77777777" w:rsidR="00324D99" w:rsidRPr="005009D4" w:rsidRDefault="00324D99" w:rsidP="000E2898">
            <w:pPr>
              <w:spacing w:after="120" w:line="312" w:lineRule="auto"/>
              <w:ind w:right="567"/>
            </w:pPr>
          </w:p>
        </w:tc>
        <w:tc>
          <w:tcPr>
            <w:tcW w:w="3000" w:type="dxa"/>
            <w:tcBorders>
              <w:bottom w:val="single" w:sz="4" w:space="0" w:color="000000"/>
            </w:tcBorders>
            <w:shd w:val="clear" w:color="auto" w:fill="auto"/>
          </w:tcPr>
          <w:p w14:paraId="70C29092" w14:textId="77777777" w:rsidR="00324D99" w:rsidRPr="005009D4" w:rsidRDefault="00324D99" w:rsidP="000E2898">
            <w:pPr>
              <w:spacing w:after="120" w:line="312" w:lineRule="auto"/>
              <w:ind w:right="567"/>
            </w:pPr>
          </w:p>
        </w:tc>
      </w:tr>
      <w:tr w:rsidR="00136788" w14:paraId="3BD04B53" w14:textId="77777777" w:rsidTr="000E2898">
        <w:tc>
          <w:tcPr>
            <w:tcW w:w="1960" w:type="dxa"/>
            <w:tcBorders>
              <w:top w:val="single" w:sz="4" w:space="0" w:color="000000"/>
            </w:tcBorders>
            <w:shd w:val="clear" w:color="auto" w:fill="auto"/>
          </w:tcPr>
          <w:p w14:paraId="41FE607A" w14:textId="77777777" w:rsidR="00324D99" w:rsidRPr="005009D4" w:rsidRDefault="0039663A" w:rsidP="000E2898">
            <w:pPr>
              <w:spacing w:after="120" w:line="312" w:lineRule="auto"/>
              <w:jc w:val="center"/>
            </w:pPr>
            <w:r w:rsidRPr="005009D4">
              <w:rPr>
                <w:rtl/>
              </w:rPr>
              <w:t>תאריך</w:t>
            </w:r>
          </w:p>
        </w:tc>
        <w:tc>
          <w:tcPr>
            <w:tcW w:w="994" w:type="dxa"/>
            <w:shd w:val="clear" w:color="auto" w:fill="auto"/>
          </w:tcPr>
          <w:p w14:paraId="56C7FD10" w14:textId="77777777" w:rsidR="00324D99" w:rsidRPr="005009D4" w:rsidRDefault="00324D99" w:rsidP="000E2898">
            <w:pPr>
              <w:spacing w:after="120" w:line="312" w:lineRule="auto"/>
              <w:ind w:right="567"/>
              <w:jc w:val="center"/>
            </w:pPr>
          </w:p>
        </w:tc>
        <w:tc>
          <w:tcPr>
            <w:tcW w:w="2410" w:type="dxa"/>
            <w:tcBorders>
              <w:top w:val="single" w:sz="4" w:space="0" w:color="000000"/>
            </w:tcBorders>
            <w:shd w:val="clear" w:color="auto" w:fill="auto"/>
          </w:tcPr>
          <w:p w14:paraId="5144395C" w14:textId="77777777" w:rsidR="00324D99" w:rsidRPr="005009D4" w:rsidRDefault="0039663A" w:rsidP="000E2898">
            <w:pPr>
              <w:spacing w:after="120" w:line="312" w:lineRule="auto"/>
              <w:jc w:val="center"/>
            </w:pPr>
            <w:r w:rsidRPr="005009D4">
              <w:rPr>
                <w:rFonts w:eastAsia="Arial"/>
                <w:rtl/>
              </w:rPr>
              <w:t>חתימת עורך הדין</w:t>
            </w:r>
          </w:p>
        </w:tc>
        <w:tc>
          <w:tcPr>
            <w:tcW w:w="850" w:type="dxa"/>
            <w:shd w:val="clear" w:color="auto" w:fill="auto"/>
          </w:tcPr>
          <w:p w14:paraId="41596380" w14:textId="77777777" w:rsidR="00324D99" w:rsidRPr="005009D4" w:rsidRDefault="00324D99" w:rsidP="000E2898">
            <w:pPr>
              <w:spacing w:after="120" w:line="312" w:lineRule="auto"/>
              <w:ind w:right="567"/>
              <w:jc w:val="center"/>
            </w:pPr>
          </w:p>
        </w:tc>
        <w:tc>
          <w:tcPr>
            <w:tcW w:w="3000" w:type="dxa"/>
            <w:tcBorders>
              <w:top w:val="single" w:sz="4" w:space="0" w:color="000000"/>
            </w:tcBorders>
            <w:shd w:val="clear" w:color="auto" w:fill="auto"/>
          </w:tcPr>
          <w:p w14:paraId="1D4B009E" w14:textId="77777777" w:rsidR="00324D99" w:rsidRPr="005009D4" w:rsidRDefault="0039663A" w:rsidP="000E2898">
            <w:pPr>
              <w:spacing w:after="120" w:line="312" w:lineRule="auto"/>
              <w:jc w:val="center"/>
              <w:rPr>
                <w:rFonts w:eastAsia="Arial"/>
              </w:rPr>
            </w:pPr>
            <w:r w:rsidRPr="005009D4">
              <w:rPr>
                <w:rFonts w:eastAsia="Arial"/>
                <w:rtl/>
              </w:rPr>
              <w:t xml:space="preserve">חותמת </w:t>
            </w:r>
          </w:p>
          <w:p w14:paraId="61635C14" w14:textId="77777777" w:rsidR="00324D99" w:rsidRPr="005009D4" w:rsidRDefault="0039663A" w:rsidP="000E2898">
            <w:pPr>
              <w:spacing w:after="120" w:line="312" w:lineRule="auto"/>
              <w:jc w:val="center"/>
            </w:pPr>
            <w:r w:rsidRPr="005009D4">
              <w:rPr>
                <w:rFonts w:eastAsia="Arial"/>
                <w:rtl/>
              </w:rPr>
              <w:t>ומספר רישיון עורך דין</w:t>
            </w:r>
          </w:p>
        </w:tc>
      </w:tr>
    </w:tbl>
    <w:p w14:paraId="40E683BF" w14:textId="77777777" w:rsidR="00324D99" w:rsidRPr="005009D4" w:rsidRDefault="00324D99" w:rsidP="00324D99">
      <w:pPr>
        <w:ind w:right="567"/>
        <w:rPr>
          <w:b/>
          <w:sz w:val="28"/>
          <w:szCs w:val="28"/>
          <w:highlight w:val="green"/>
          <w:u w:val="single"/>
        </w:rPr>
      </w:pPr>
    </w:p>
    <w:p w14:paraId="665912FF" w14:textId="77777777" w:rsidR="00324D99" w:rsidRPr="005009D4" w:rsidRDefault="00324D99" w:rsidP="00324D99">
      <w:pPr>
        <w:rPr>
          <w:b/>
          <w:sz w:val="32"/>
          <w:szCs w:val="32"/>
          <w:u w:val="single"/>
        </w:rPr>
      </w:pPr>
    </w:p>
    <w:p w14:paraId="023AADF6" w14:textId="77777777" w:rsidR="00324D99" w:rsidRPr="00324D99" w:rsidRDefault="0039663A" w:rsidP="00324D99">
      <w:pPr>
        <w:rPr>
          <w:rFonts w:eastAsia="Narkisim"/>
          <w:b/>
          <w:sz w:val="32"/>
          <w:szCs w:val="32"/>
          <w:rtl/>
        </w:rPr>
      </w:pPr>
      <w:r w:rsidRPr="005009D4">
        <w:br w:type="page"/>
      </w:r>
    </w:p>
    <w:p w14:paraId="20306A5F" w14:textId="77777777" w:rsidR="00876B83" w:rsidRPr="00812526" w:rsidRDefault="0039663A" w:rsidP="00812526">
      <w:pPr>
        <w:pStyle w:val="affffffff1"/>
        <w:jc w:val="left"/>
        <w:rPr>
          <w:sz w:val="32"/>
          <w:szCs w:val="32"/>
          <w:u w:val="single"/>
          <w:rtl/>
        </w:rPr>
      </w:pPr>
      <w:r w:rsidRPr="00812526">
        <w:rPr>
          <w:rFonts w:hint="eastAsia"/>
          <w:sz w:val="32"/>
          <w:szCs w:val="32"/>
          <w:u w:val="single"/>
          <w:rtl/>
        </w:rPr>
        <w:lastRenderedPageBreak/>
        <w:t>נספח</w:t>
      </w:r>
      <w:r w:rsidRPr="00812526">
        <w:rPr>
          <w:sz w:val="32"/>
          <w:szCs w:val="32"/>
          <w:u w:val="single"/>
          <w:rtl/>
        </w:rPr>
        <w:t xml:space="preserve"> </w:t>
      </w:r>
      <w:r w:rsidR="00324D99" w:rsidRPr="00812526">
        <w:rPr>
          <w:sz w:val="32"/>
          <w:szCs w:val="32"/>
          <w:u w:val="single"/>
          <w:rtl/>
        </w:rPr>
        <w:t>5</w:t>
      </w:r>
      <w:r w:rsidRPr="00812526">
        <w:rPr>
          <w:sz w:val="32"/>
          <w:szCs w:val="32"/>
          <w:u w:val="single"/>
          <w:rtl/>
        </w:rPr>
        <w:t xml:space="preserve"> </w:t>
      </w:r>
      <w:r>
        <w:rPr>
          <w:rFonts w:hint="cs"/>
          <w:sz w:val="32"/>
          <w:szCs w:val="32"/>
          <w:u w:val="single"/>
          <w:rtl/>
        </w:rPr>
        <w:t>למכרז</w:t>
      </w:r>
    </w:p>
    <w:p w14:paraId="7C6D743C" w14:textId="77777777" w:rsidR="00EC65FC" w:rsidRDefault="0039663A" w:rsidP="00EC65FC">
      <w:pPr>
        <w:pStyle w:val="affffffff1"/>
        <w:rPr>
          <w:b/>
          <w:bCs w:val="0"/>
          <w:sz w:val="24"/>
          <w:szCs w:val="24"/>
          <w:u w:val="single"/>
          <w:rtl/>
        </w:rPr>
      </w:pPr>
      <w:r w:rsidRPr="00812526">
        <w:rPr>
          <w:b/>
          <w:bCs w:val="0"/>
          <w:sz w:val="24"/>
          <w:szCs w:val="24"/>
          <w:u w:val="single"/>
          <w:rtl/>
        </w:rPr>
        <w:t xml:space="preserve"> </w:t>
      </w:r>
      <w:r w:rsidRPr="00812526">
        <w:rPr>
          <w:rFonts w:hint="eastAsia"/>
          <w:b/>
          <w:bCs w:val="0"/>
          <w:sz w:val="24"/>
          <w:szCs w:val="24"/>
          <w:u w:val="single"/>
          <w:rtl/>
        </w:rPr>
        <w:t>תצהיר</w:t>
      </w:r>
      <w:r w:rsidRPr="00812526">
        <w:rPr>
          <w:b/>
          <w:bCs w:val="0"/>
          <w:sz w:val="24"/>
          <w:szCs w:val="24"/>
          <w:u w:val="single"/>
          <w:rtl/>
        </w:rPr>
        <w:t xml:space="preserve"> </w:t>
      </w:r>
      <w:r w:rsidRPr="00812526">
        <w:rPr>
          <w:rFonts w:hint="eastAsia"/>
          <w:b/>
          <w:bCs w:val="0"/>
          <w:sz w:val="24"/>
          <w:szCs w:val="24"/>
          <w:u w:val="single"/>
          <w:rtl/>
        </w:rPr>
        <w:t>בדבר</w:t>
      </w:r>
      <w:r w:rsidRPr="00812526">
        <w:rPr>
          <w:b/>
          <w:bCs w:val="0"/>
          <w:sz w:val="24"/>
          <w:szCs w:val="24"/>
          <w:u w:val="single"/>
          <w:rtl/>
        </w:rPr>
        <w:t xml:space="preserve"> </w:t>
      </w:r>
      <w:r w:rsidRPr="00812526">
        <w:rPr>
          <w:rFonts w:hint="eastAsia"/>
          <w:b/>
          <w:bCs w:val="0"/>
          <w:sz w:val="24"/>
          <w:szCs w:val="24"/>
          <w:u w:val="single"/>
          <w:rtl/>
        </w:rPr>
        <w:t>היעדר</w:t>
      </w:r>
      <w:r w:rsidRPr="00812526">
        <w:rPr>
          <w:b/>
          <w:bCs w:val="0"/>
          <w:sz w:val="24"/>
          <w:szCs w:val="24"/>
          <w:u w:val="single"/>
          <w:rtl/>
        </w:rPr>
        <w:t xml:space="preserve"> </w:t>
      </w:r>
      <w:r w:rsidRPr="00812526">
        <w:rPr>
          <w:rFonts w:hint="eastAsia"/>
          <w:b/>
          <w:bCs w:val="0"/>
          <w:sz w:val="24"/>
          <w:szCs w:val="24"/>
          <w:u w:val="single"/>
          <w:rtl/>
        </w:rPr>
        <w:t>הרשעות</w:t>
      </w:r>
      <w:r w:rsidRPr="00812526">
        <w:rPr>
          <w:b/>
          <w:bCs w:val="0"/>
          <w:sz w:val="24"/>
          <w:szCs w:val="24"/>
          <w:u w:val="single"/>
          <w:rtl/>
        </w:rPr>
        <w:t xml:space="preserve"> </w:t>
      </w:r>
      <w:r w:rsidRPr="00812526">
        <w:rPr>
          <w:rFonts w:hint="eastAsia"/>
          <w:b/>
          <w:bCs w:val="0"/>
          <w:sz w:val="24"/>
          <w:szCs w:val="24"/>
          <w:u w:val="single"/>
          <w:rtl/>
        </w:rPr>
        <w:t>לפי</w:t>
      </w:r>
      <w:r w:rsidRPr="00812526">
        <w:rPr>
          <w:b/>
          <w:bCs w:val="0"/>
          <w:sz w:val="24"/>
          <w:szCs w:val="24"/>
          <w:u w:val="single"/>
          <w:rtl/>
        </w:rPr>
        <w:t xml:space="preserve"> </w:t>
      </w:r>
      <w:r w:rsidRPr="00812526">
        <w:rPr>
          <w:rFonts w:hint="eastAsia"/>
          <w:b/>
          <w:bCs w:val="0"/>
          <w:sz w:val="24"/>
          <w:szCs w:val="24"/>
          <w:u w:val="single"/>
          <w:rtl/>
        </w:rPr>
        <w:t>חוק</w:t>
      </w:r>
      <w:r w:rsidRPr="00812526">
        <w:rPr>
          <w:b/>
          <w:bCs w:val="0"/>
          <w:sz w:val="24"/>
          <w:szCs w:val="24"/>
          <w:u w:val="single"/>
          <w:rtl/>
        </w:rPr>
        <w:t xml:space="preserve"> </w:t>
      </w:r>
      <w:r w:rsidRPr="00812526">
        <w:rPr>
          <w:rFonts w:hint="eastAsia"/>
          <w:b/>
          <w:bCs w:val="0"/>
          <w:sz w:val="24"/>
          <w:szCs w:val="24"/>
          <w:u w:val="single"/>
          <w:rtl/>
        </w:rPr>
        <w:t>עסקאות</w:t>
      </w:r>
      <w:r w:rsidRPr="00812526">
        <w:rPr>
          <w:b/>
          <w:bCs w:val="0"/>
          <w:sz w:val="24"/>
          <w:szCs w:val="24"/>
          <w:u w:val="single"/>
          <w:rtl/>
        </w:rPr>
        <w:t xml:space="preserve"> </w:t>
      </w:r>
      <w:r w:rsidRPr="00812526">
        <w:rPr>
          <w:rFonts w:hint="eastAsia"/>
          <w:b/>
          <w:bCs w:val="0"/>
          <w:sz w:val="24"/>
          <w:szCs w:val="24"/>
          <w:u w:val="single"/>
          <w:rtl/>
        </w:rPr>
        <w:t>גופים</w:t>
      </w:r>
      <w:r w:rsidRPr="00812526">
        <w:rPr>
          <w:b/>
          <w:bCs w:val="0"/>
          <w:sz w:val="24"/>
          <w:szCs w:val="24"/>
          <w:u w:val="single"/>
          <w:rtl/>
        </w:rPr>
        <w:t xml:space="preserve"> </w:t>
      </w:r>
      <w:r w:rsidRPr="00812526">
        <w:rPr>
          <w:rFonts w:hint="eastAsia"/>
          <w:b/>
          <w:bCs w:val="0"/>
          <w:sz w:val="24"/>
          <w:szCs w:val="24"/>
          <w:u w:val="single"/>
          <w:rtl/>
        </w:rPr>
        <w:t>ציבוריים</w:t>
      </w:r>
    </w:p>
    <w:p w14:paraId="0E111BB5" w14:textId="77777777" w:rsidR="007E3D40" w:rsidRPr="00812526" w:rsidRDefault="007E3D40" w:rsidP="00EC65FC">
      <w:pPr>
        <w:pStyle w:val="affffffff1"/>
        <w:rPr>
          <w:b/>
          <w:bCs w:val="0"/>
          <w:sz w:val="24"/>
          <w:szCs w:val="24"/>
          <w:u w:val="single"/>
          <w:rtl/>
        </w:rPr>
      </w:pPr>
    </w:p>
    <w:p w14:paraId="4160B69C" w14:textId="77777777" w:rsidR="00EC65FC" w:rsidRPr="00E64BDB" w:rsidRDefault="0039663A" w:rsidP="00EC65FC">
      <w:pPr>
        <w:pStyle w:val="1-"/>
        <w:rPr>
          <w:rtl/>
        </w:rPr>
      </w:pPr>
      <w:r w:rsidRPr="00E64BDB">
        <w:rPr>
          <w:rtl/>
        </w:rPr>
        <w:t>אני הח"מ _______________ ת"ז _______________ לאחר שהוזהרתי כי עלי לומר את האמת וכי אהיה צפוי לעונשים הקבועים בחוק אם לא אעשה כן, מצהיר/ה בזה כדלקמן:</w:t>
      </w:r>
    </w:p>
    <w:p w14:paraId="364A5FEE" w14:textId="77777777" w:rsidR="00EC65FC" w:rsidRPr="00E64BDB" w:rsidRDefault="0039663A" w:rsidP="00EC65FC">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מכרז </w:t>
      </w:r>
      <w:bookmarkStart w:id="153" w:name="TenderDesc_5"/>
      <w:r w:rsidRPr="00E64BDB">
        <w:rPr>
          <w:rtl/>
        </w:rPr>
        <w:t>להקמה, ניהול והפעלה של מרכז שירות ממוכן ומאויש עבור משתמשי התחבורה הציבורית</w:t>
      </w:r>
      <w:bookmarkEnd w:id="153"/>
      <w:r w:rsidRPr="00E64BDB">
        <w:rPr>
          <w:rtl/>
        </w:rPr>
        <w:t xml:space="preserve">, מספר </w:t>
      </w:r>
      <w:bookmarkStart w:id="154" w:name="TenderNumber_7"/>
      <w:r w:rsidRPr="00E64BDB">
        <w:rPr>
          <w:rtl/>
        </w:rPr>
        <w:t>6/2025</w:t>
      </w:r>
      <w:bookmarkEnd w:id="154"/>
      <w:r w:rsidRPr="00E64BDB">
        <w:rPr>
          <w:rtl/>
        </w:rPr>
        <w:t xml:space="preserve"> עבור </w:t>
      </w:r>
      <w:bookmarkStart w:id="155" w:name="OfficeValue_7"/>
      <w:r w:rsidRPr="00E64BDB">
        <w:rPr>
          <w:rtl/>
        </w:rPr>
        <w:t>משרד התחבורה</w:t>
      </w:r>
      <w:bookmarkEnd w:id="155"/>
      <w:r w:rsidRPr="00E64BDB">
        <w:rPr>
          <w:rtl/>
        </w:rPr>
        <w:t xml:space="preserve">. אני מצהיר/ה כי הנני מוסמך/ת לתת תצהיר זה בשם המציע. </w:t>
      </w:r>
    </w:p>
    <w:p w14:paraId="5E4EFE75" w14:textId="77777777" w:rsidR="00EC65FC" w:rsidRPr="00E64BDB" w:rsidRDefault="0039663A" w:rsidP="00EC65FC">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1784B5E8" w14:textId="77777777" w:rsidR="00EC65FC" w:rsidRPr="00E64BDB" w:rsidRDefault="0039663A" w:rsidP="00EC65FC">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943523B" w14:textId="77777777" w:rsidR="00EC65FC" w:rsidRPr="00E64BDB" w:rsidRDefault="0039663A" w:rsidP="00EC65FC">
      <w:pPr>
        <w:pStyle w:val="2-1"/>
        <w:rPr>
          <w:rtl/>
        </w:rPr>
      </w:pPr>
      <w:r w:rsidRPr="00E64BDB">
        <w:rPr>
          <w:rtl/>
        </w:rPr>
        <w:t xml:space="preserve">המציע הינו תאגיד הרשום בישראל. (סמן </w:t>
      </w:r>
      <w:r w:rsidRPr="00E64BDB">
        <w:t>X</w:t>
      </w:r>
      <w:r w:rsidRPr="00E64BDB">
        <w:rPr>
          <w:rtl/>
        </w:rPr>
        <w:t xml:space="preserve"> במשבצת המתאימה):</w:t>
      </w:r>
    </w:p>
    <w:p w14:paraId="06B6902E" w14:textId="0B23937A" w:rsidR="00EC65FC" w:rsidRPr="007D5EB3" w:rsidRDefault="0039663A" w:rsidP="00EC65FC">
      <w:pPr>
        <w:pStyle w:val="33"/>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Pr="00DA0631">
        <w:rPr>
          <w:rFonts w:hint="eastAsia"/>
          <w:rtl/>
        </w:rPr>
        <w:t>למכרז</w:t>
      </w:r>
      <w:r w:rsidRPr="00DA0631">
        <w:rPr>
          <w:rtl/>
        </w:rPr>
        <w:t xml:space="preserve"> </w:t>
      </w:r>
      <w:bookmarkStart w:id="156" w:name="TenderDesc_9"/>
      <w:r w:rsidRPr="00DA0631">
        <w:rPr>
          <w:rtl/>
        </w:rPr>
        <w:t>להקמה, ניהול והפעלה של מרכז שירות ממוכן ומאויש עבור משתמשי התחבורה הציבורית</w:t>
      </w:r>
      <w:bookmarkEnd w:id="156"/>
      <w:r w:rsidRPr="00DA0631">
        <w:rPr>
          <w:rtl/>
        </w:rPr>
        <w:t xml:space="preserve">, מספר </w:t>
      </w:r>
      <w:bookmarkStart w:id="157" w:name="TenderNumber_8"/>
      <w:r w:rsidR="00730FBE" w:rsidRPr="00DA0631">
        <w:rPr>
          <w:rtl/>
        </w:rPr>
        <w:t>14</w:t>
      </w:r>
      <w:r w:rsidRPr="00DA0631">
        <w:rPr>
          <w:rtl/>
        </w:rPr>
        <w:t>/2025</w:t>
      </w:r>
      <w:bookmarkEnd w:id="157"/>
      <w:r w:rsidRPr="00DA0631">
        <w:rPr>
          <w:rtl/>
        </w:rPr>
        <w:t>.</w:t>
      </w:r>
    </w:p>
    <w:p w14:paraId="24C5FA06" w14:textId="77777777" w:rsidR="00EC65FC" w:rsidRPr="007D5EB3" w:rsidRDefault="0039663A" w:rsidP="00EC65FC">
      <w:pPr>
        <w:pStyle w:val="33"/>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5A156C54" w14:textId="77777777" w:rsidR="00EC65FC" w:rsidRDefault="0039663A" w:rsidP="00EC65FC">
      <w:pPr>
        <w:pStyle w:val="33"/>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02E9BC8B" w14:textId="77777777" w:rsidR="007E3D40" w:rsidRPr="007D5EB3" w:rsidRDefault="007E3D40" w:rsidP="00812526">
      <w:pPr>
        <w:pStyle w:val="33"/>
        <w:numPr>
          <w:ilvl w:val="0"/>
          <w:numId w:val="0"/>
        </w:numPr>
        <w:ind w:left="1440"/>
        <w:rPr>
          <w:rtl/>
        </w:rPr>
      </w:pPr>
    </w:p>
    <w:p w14:paraId="5BF2D4CB" w14:textId="77777777" w:rsidR="00EC65FC" w:rsidRDefault="0039663A" w:rsidP="00EC65FC">
      <w:pPr>
        <w:spacing w:line="360" w:lineRule="auto"/>
        <w:jc w:val="both"/>
        <w:rPr>
          <w:kern w:val="28"/>
          <w:rtl/>
        </w:rPr>
      </w:pPr>
      <w:r w:rsidRPr="00992E15">
        <w:rPr>
          <w:kern w:val="28"/>
          <w:rtl/>
        </w:rPr>
        <w:t xml:space="preserve">זה שמי, להלן חתימתי ותוכן תצהירי דלעיל אמת. </w:t>
      </w:r>
    </w:p>
    <w:p w14:paraId="0DDA67B6" w14:textId="77777777" w:rsidR="007E3D40" w:rsidRDefault="007E3D40" w:rsidP="00EC65FC">
      <w:pPr>
        <w:spacing w:line="360" w:lineRule="auto"/>
        <w:jc w:val="both"/>
        <w:rPr>
          <w:kern w:val="28"/>
          <w:rtl/>
        </w:rPr>
      </w:pPr>
    </w:p>
    <w:p w14:paraId="0EC9742E" w14:textId="77777777" w:rsidR="00EC65FC" w:rsidRPr="00992E15" w:rsidRDefault="0039663A" w:rsidP="00EC65FC">
      <w:pPr>
        <w:spacing w:line="360" w:lineRule="auto"/>
        <w:rPr>
          <w:kern w:val="28"/>
          <w:rtl/>
        </w:rPr>
      </w:pPr>
      <w:r w:rsidRPr="00992E15">
        <w:rPr>
          <w:kern w:val="28"/>
          <w:rtl/>
        </w:rPr>
        <w:t>_______________</w:t>
      </w:r>
      <w:r>
        <w:rPr>
          <w:kern w:val="28"/>
          <w:rtl/>
        </w:rPr>
        <w:t>_____</w:t>
      </w:r>
      <w:r>
        <w:rPr>
          <w:kern w:val="28"/>
          <w:rtl/>
        </w:rPr>
        <w:tab/>
        <w:t xml:space="preserve">      ________________</w:t>
      </w:r>
      <w:r w:rsidRPr="00992E15">
        <w:rPr>
          <w:kern w:val="28"/>
          <w:rtl/>
        </w:rPr>
        <w:tab/>
      </w:r>
      <w:r>
        <w:rPr>
          <w:rFonts w:hint="cs"/>
          <w:kern w:val="28"/>
          <w:rtl/>
        </w:rPr>
        <w:t xml:space="preserve"> _________________</w:t>
      </w:r>
      <w:r w:rsidRPr="00992E15">
        <w:rPr>
          <w:kern w:val="28"/>
          <w:rtl/>
        </w:rPr>
        <w:t xml:space="preserve">   </w:t>
      </w:r>
    </w:p>
    <w:p w14:paraId="617AD1FD" w14:textId="77777777" w:rsidR="00EC65FC" w:rsidRPr="00992E15" w:rsidRDefault="0039663A" w:rsidP="00EC65FC">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Pr>
          <w:kern w:val="28"/>
          <w:rtl/>
        </w:rPr>
        <w:t xml:space="preserve">              שם</w:t>
      </w:r>
      <w:r>
        <w:rPr>
          <w:kern w:val="28"/>
          <w:rtl/>
        </w:rPr>
        <w:tab/>
      </w:r>
      <w:r>
        <w:rPr>
          <w:rFonts w:hint="cs"/>
          <w:kern w:val="28"/>
          <w:rtl/>
        </w:rPr>
        <w:t xml:space="preserve">                   </w:t>
      </w:r>
      <w:r w:rsidRPr="00992E15">
        <w:rPr>
          <w:kern w:val="28"/>
          <w:rtl/>
        </w:rPr>
        <w:t xml:space="preserve">חתימה וחותמת                      </w:t>
      </w:r>
    </w:p>
    <w:p w14:paraId="3FD6C97A" w14:textId="77777777" w:rsidR="00EC65FC" w:rsidRPr="00992E15" w:rsidRDefault="0039663A" w:rsidP="00EC65FC">
      <w:pPr>
        <w:spacing w:line="360" w:lineRule="auto"/>
        <w:rPr>
          <w:kern w:val="28"/>
          <w:rtl/>
        </w:rPr>
      </w:pPr>
      <w:r w:rsidRPr="00992E15">
        <w:rPr>
          <w:kern w:val="28"/>
          <w:rtl/>
        </w:rPr>
        <w:t xml:space="preserve">       </w:t>
      </w:r>
    </w:p>
    <w:p w14:paraId="2DFC1CBF" w14:textId="77777777" w:rsidR="00EC65FC" w:rsidRPr="00992E15" w:rsidRDefault="0039663A" w:rsidP="00EC65F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3BE7938B" w14:textId="77777777" w:rsidR="00EC65FC" w:rsidRDefault="0039663A" w:rsidP="00EC65FC">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E141243" w14:textId="77777777" w:rsidR="007E3D40" w:rsidRPr="00992E15" w:rsidRDefault="007E3D40" w:rsidP="00EC65FC">
      <w:pPr>
        <w:spacing w:line="360" w:lineRule="auto"/>
        <w:jc w:val="both"/>
        <w:rPr>
          <w:kern w:val="28"/>
          <w:rtl/>
        </w:rPr>
      </w:pPr>
    </w:p>
    <w:p w14:paraId="230D7B38" w14:textId="77777777" w:rsidR="00EC65FC" w:rsidRPr="00992E15" w:rsidRDefault="0039663A" w:rsidP="00EC65FC">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573CD5E1" w14:textId="77777777" w:rsidR="00EC65FC" w:rsidRDefault="0039663A" w:rsidP="00EC65FC">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p w14:paraId="53E5FDF7" w14:textId="77777777" w:rsidR="008B1631" w:rsidRPr="00812526" w:rsidRDefault="0039663A" w:rsidP="00324D99">
      <w:pPr>
        <w:spacing w:before="200" w:after="200" w:line="276" w:lineRule="auto"/>
        <w:rPr>
          <w:bCs/>
          <w:i/>
          <w:kern w:val="28"/>
          <w:sz w:val="28"/>
          <w:szCs w:val="28"/>
        </w:rPr>
      </w:pPr>
      <w:r>
        <w:rPr>
          <w:rFonts w:ascii="Cambria" w:hAnsi="Cambria"/>
          <w:b/>
          <w:bCs/>
          <w:i/>
          <w:kern w:val="28"/>
          <w:sz w:val="28"/>
          <w:szCs w:val="28"/>
        </w:rPr>
        <w:br w:type="page"/>
      </w:r>
      <w:r w:rsidRPr="00812526">
        <w:rPr>
          <w:rFonts w:eastAsia="Narkisim"/>
          <w:bCs/>
          <w:sz w:val="32"/>
          <w:szCs w:val="32"/>
          <w:u w:val="single"/>
          <w:rtl/>
        </w:rPr>
        <w:lastRenderedPageBreak/>
        <w:t xml:space="preserve">נספח </w:t>
      </w:r>
      <w:r w:rsidR="001B666F" w:rsidRPr="00812526">
        <w:rPr>
          <w:rFonts w:eastAsia="Narkisim"/>
          <w:bCs/>
          <w:sz w:val="32"/>
          <w:szCs w:val="32"/>
          <w:u w:val="single"/>
          <w:rtl/>
        </w:rPr>
        <w:t>6</w:t>
      </w:r>
      <w:r w:rsidRPr="00812526">
        <w:rPr>
          <w:rFonts w:eastAsia="Narkisim"/>
          <w:bCs/>
          <w:sz w:val="32"/>
          <w:szCs w:val="32"/>
          <w:u w:val="single"/>
          <w:rtl/>
        </w:rPr>
        <w:t xml:space="preserve"> למכרז </w:t>
      </w:r>
    </w:p>
    <w:p w14:paraId="394CD5C8" w14:textId="77777777" w:rsidR="008B1631" w:rsidRDefault="0039663A" w:rsidP="008B1631">
      <w:pPr>
        <w:ind w:right="567"/>
        <w:jc w:val="center"/>
        <w:rPr>
          <w:rFonts w:eastAsia="David"/>
          <w:b/>
          <w:u w:val="single"/>
        </w:rPr>
      </w:pPr>
      <w:r>
        <w:rPr>
          <w:rFonts w:eastAsia="David"/>
          <w:b/>
          <w:u w:val="single"/>
          <w:rtl/>
        </w:rPr>
        <w:t xml:space="preserve">תצהיר בדבר העסקת אנשים עם מוגבלות </w:t>
      </w:r>
    </w:p>
    <w:p w14:paraId="53B22675" w14:textId="77777777" w:rsidR="008B1631" w:rsidRDefault="008B1631" w:rsidP="008B1631">
      <w:pPr>
        <w:ind w:right="567"/>
        <w:jc w:val="center"/>
        <w:rPr>
          <w:rFonts w:eastAsia="David"/>
          <w:b/>
          <w:u w:val="single"/>
        </w:rPr>
      </w:pPr>
    </w:p>
    <w:tbl>
      <w:tblPr>
        <w:bidiVisual/>
        <w:tblW w:w="97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742"/>
      </w:tblGrid>
      <w:tr w:rsidR="00136788" w14:paraId="3D98F00C" w14:textId="77777777" w:rsidTr="000E2898">
        <w:tc>
          <w:tcPr>
            <w:tcW w:w="9742" w:type="dxa"/>
            <w:shd w:val="clear" w:color="auto" w:fill="auto"/>
          </w:tcPr>
          <w:p w14:paraId="747A374F" w14:textId="77777777" w:rsidR="008B1631" w:rsidRPr="008D6188" w:rsidRDefault="0039663A" w:rsidP="000E2898">
            <w:pPr>
              <w:rPr>
                <w:rFonts w:eastAsia="David"/>
                <w:b/>
                <w:u w:val="single"/>
              </w:rPr>
            </w:pPr>
            <w:r w:rsidRPr="008D6188">
              <w:rPr>
                <w:b/>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r w:rsidRPr="008D6188">
              <w:rPr>
                <w:color w:val="0000FF"/>
                <w:u w:val="single"/>
              </w:rPr>
              <w:t>mateh.shiluv@economy.gov.il</w:t>
            </w:r>
            <w:r>
              <w:t>.</w:t>
            </w:r>
          </w:p>
          <w:p w14:paraId="0FA8C59E" w14:textId="77777777" w:rsidR="008B1631" w:rsidRPr="008D6188" w:rsidRDefault="0039663A" w:rsidP="000E2898">
            <w:pPr>
              <w:rPr>
                <w:rFonts w:eastAsia="David"/>
                <w:b/>
                <w:u w:val="single"/>
              </w:rPr>
            </w:pPr>
            <w:r w:rsidRPr="008D6188">
              <w:rPr>
                <w:b/>
                <w:rtl/>
              </w:rPr>
              <w:t xml:space="preserve">לשאלות ניתן לפנות למרכז התמיכה למעסיקים, כתובת דוא"ל: </w:t>
            </w:r>
            <w:r w:rsidRPr="008D6188">
              <w:rPr>
                <w:color w:val="0000FF"/>
                <w:u w:val="single"/>
              </w:rPr>
              <w:t>info@mtlm.org.il</w:t>
            </w:r>
            <w:r>
              <w:t xml:space="preserve"> </w:t>
            </w:r>
            <w:r w:rsidRPr="008D6188">
              <w:rPr>
                <w:b/>
                <w:rtl/>
              </w:rPr>
              <w:t>טלפון:</w:t>
            </w:r>
            <w:r>
              <w:t xml:space="preserve"> </w:t>
            </w:r>
            <w:r w:rsidRPr="008D6188">
              <w:rPr>
                <w:b/>
              </w:rPr>
              <w:t>1700507676</w:t>
            </w:r>
            <w:r>
              <w:t>.</w:t>
            </w:r>
          </w:p>
          <w:p w14:paraId="58B1F1DF" w14:textId="77777777" w:rsidR="008B1631" w:rsidRPr="008D6188" w:rsidRDefault="008B1631" w:rsidP="000E2898">
            <w:pPr>
              <w:rPr>
                <w:rFonts w:eastAsia="David"/>
                <w:b/>
                <w:u w:val="single"/>
              </w:rPr>
            </w:pPr>
          </w:p>
        </w:tc>
      </w:tr>
    </w:tbl>
    <w:p w14:paraId="2F3DD5C0" w14:textId="77777777" w:rsidR="008B1631" w:rsidRDefault="008B1631" w:rsidP="008B1631">
      <w:pPr>
        <w:ind w:right="567"/>
        <w:jc w:val="center"/>
        <w:rPr>
          <w:rFonts w:eastAsia="David"/>
          <w:b/>
          <w:u w:val="single"/>
        </w:rPr>
      </w:pPr>
    </w:p>
    <w:p w14:paraId="723DF4F9" w14:textId="77777777" w:rsidR="008B1631" w:rsidRDefault="0039663A" w:rsidP="008B1631">
      <w:pPr>
        <w:spacing w:line="312" w:lineRule="auto"/>
      </w:pPr>
      <w:r>
        <w:rPr>
          <w:rtl/>
        </w:rPr>
        <w:t xml:space="preserve">אני הח"מ </w:t>
      </w:r>
      <w:r>
        <w:rPr>
          <w:u w:val="single"/>
        </w:rPr>
        <w:t>_______________</w:t>
      </w:r>
      <w:r>
        <w:rPr>
          <w:rtl/>
        </w:rPr>
        <w:t xml:space="preserve"> ת.ז. </w:t>
      </w:r>
      <w:r>
        <w:rPr>
          <w:u w:val="single"/>
        </w:rPr>
        <w:t>_______________</w:t>
      </w:r>
      <w:r>
        <w:rPr>
          <w:rtl/>
        </w:rPr>
        <w:t xml:space="preserve"> לאחר שהוזהרתי כי עלי לומר את האמת וכי אהיה צפוי לעונשים הקבועים בחוק אם לא אעשה כן, מצהיר/ה בזה כדלקמן:</w:t>
      </w:r>
    </w:p>
    <w:p w14:paraId="4DEBE693" w14:textId="77777777" w:rsidR="008B1631" w:rsidRDefault="0039663A" w:rsidP="008B1631">
      <w:pPr>
        <w:spacing w:line="312" w:lineRule="auto"/>
      </w:pPr>
      <w:r>
        <w:rPr>
          <w:rtl/>
        </w:rPr>
        <w:t xml:space="preserve">הנני נותן תצהיר זה בשם </w:t>
      </w:r>
      <w:r>
        <w:rPr>
          <w:u w:val="single"/>
        </w:rPr>
        <w:t>___________________</w:t>
      </w:r>
      <w:r>
        <w:rPr>
          <w:rtl/>
        </w:rPr>
        <w:t xml:space="preserve"> </w:t>
      </w:r>
      <w:r w:rsidRPr="007E3D40">
        <w:rPr>
          <w:rtl/>
        </w:rPr>
        <w:t>שהוא המציע (להלן:  "</w:t>
      </w:r>
      <w:r w:rsidRPr="007E3D40">
        <w:rPr>
          <w:b/>
          <w:rtl/>
        </w:rPr>
        <w:t>המציע</w:t>
      </w:r>
      <w:r w:rsidRPr="007E3D40">
        <w:t xml:space="preserve">") </w:t>
      </w:r>
      <w:r w:rsidRPr="007E3D40">
        <w:rPr>
          <w:rFonts w:eastAsia="David"/>
          <w:rtl/>
        </w:rPr>
        <w:t xml:space="preserve">בתמיכה להצעה </w:t>
      </w:r>
      <w:r w:rsidRPr="007E3D40">
        <w:rPr>
          <w:rFonts w:eastAsia="David"/>
          <w:b/>
          <w:u w:val="single"/>
          <w:rtl/>
        </w:rPr>
        <w:t xml:space="preserve">למכרז מס </w:t>
      </w:r>
      <w:r w:rsidR="00FC31D7" w:rsidRPr="007E3D40">
        <w:rPr>
          <w:rFonts w:eastAsia="David" w:hint="cs"/>
          <w:b/>
          <w:u w:val="single"/>
          <w:rtl/>
        </w:rPr>
        <w:t xml:space="preserve">14-25 </w:t>
      </w:r>
      <w:r w:rsidRPr="007E3D40">
        <w:rPr>
          <w:rFonts w:eastAsia="David"/>
          <w:b/>
          <w:u w:val="single"/>
          <w:rtl/>
        </w:rPr>
        <w:t>להקמה, ניהול והפעלה של מרכז שירות ממוכן ומאויש עבור משתמשי התחבורה הציבורית</w:t>
      </w:r>
      <w:r w:rsidRPr="007E3D40">
        <w:rPr>
          <w:rFonts w:eastAsia="David"/>
          <w:rtl/>
        </w:rPr>
        <w:t>. אני מצהיר/ה כי הנני מוסמך/ת לתת תצהיר זה בשם המציע.</w:t>
      </w:r>
    </w:p>
    <w:p w14:paraId="6DF96174" w14:textId="77777777" w:rsidR="008B1631" w:rsidRDefault="0039663A" w:rsidP="008B1631">
      <w:pPr>
        <w:spacing w:line="312" w:lineRule="auto"/>
        <w:rPr>
          <w:u w:val="single"/>
        </w:rPr>
      </w:pPr>
      <w:r>
        <w:t xml:space="preserve"> </w:t>
      </w:r>
    </w:p>
    <w:p w14:paraId="131C86FF" w14:textId="77777777" w:rsidR="008B1631" w:rsidRDefault="0039663A" w:rsidP="008B1631">
      <w:pPr>
        <w:spacing w:line="312" w:lineRule="auto"/>
        <w:rPr>
          <w:u w:val="single"/>
        </w:rPr>
      </w:pPr>
      <w:r>
        <w:rPr>
          <w:u w:val="single"/>
          <w:rtl/>
        </w:rPr>
        <w:t xml:space="preserve">(סמן </w:t>
      </w:r>
      <w:r>
        <w:rPr>
          <w:u w:val="single"/>
        </w:rPr>
        <w:t>X</w:t>
      </w:r>
      <w:r>
        <w:rPr>
          <w:u w:val="single"/>
          <w:rtl/>
        </w:rPr>
        <w:t xml:space="preserve"> במשבצת המתאימה):</w:t>
      </w:r>
    </w:p>
    <w:p w14:paraId="48738ED2" w14:textId="77777777" w:rsidR="008B1631" w:rsidRDefault="0039663A" w:rsidP="005240F7">
      <w:pPr>
        <w:numPr>
          <w:ilvl w:val="0"/>
          <w:numId w:val="106"/>
        </w:numPr>
        <w:spacing w:before="120" w:line="312" w:lineRule="auto"/>
        <w:ind w:right="360"/>
        <w:jc w:val="both"/>
      </w:pPr>
      <w:r>
        <w:rPr>
          <w:rtl/>
        </w:rPr>
        <w:t xml:space="preserve">הוראות סעיף 9 לחוק שוויון זכויות לאנשים עם מוגבלות, </w:t>
      </w:r>
      <w:proofErr w:type="spellStart"/>
      <w:r>
        <w:rPr>
          <w:rtl/>
        </w:rPr>
        <w:t>התשנ"ח</w:t>
      </w:r>
      <w:proofErr w:type="spellEnd"/>
      <w:r>
        <w:rPr>
          <w:rtl/>
        </w:rPr>
        <w:t xml:space="preserve"> 1998 לא חלות על המציע.</w:t>
      </w:r>
    </w:p>
    <w:p w14:paraId="143AF23F" w14:textId="77777777" w:rsidR="008B1631" w:rsidRDefault="0039663A" w:rsidP="005240F7">
      <w:pPr>
        <w:numPr>
          <w:ilvl w:val="0"/>
          <w:numId w:val="106"/>
        </w:numPr>
        <w:spacing w:before="120" w:line="312" w:lineRule="auto"/>
        <w:ind w:left="425" w:right="357" w:hanging="425"/>
        <w:jc w:val="both"/>
      </w:pPr>
      <w:r>
        <w:rPr>
          <w:rtl/>
        </w:rPr>
        <w:t xml:space="preserve">הוראות סעיף 9 לחוק שוויון זכויות לאנשים עם מוגבלות, </w:t>
      </w:r>
      <w:proofErr w:type="spellStart"/>
      <w:r>
        <w:rPr>
          <w:rtl/>
        </w:rPr>
        <w:t>התשנ"ח</w:t>
      </w:r>
      <w:proofErr w:type="spellEnd"/>
      <w:r>
        <w:rPr>
          <w:rtl/>
        </w:rPr>
        <w:t xml:space="preserve"> 1998 חלות על המציע והוא מקיים אותן.  </w:t>
      </w:r>
    </w:p>
    <w:p w14:paraId="346C1A34" w14:textId="77777777" w:rsidR="008B1631" w:rsidRDefault="008B1631" w:rsidP="008B1631">
      <w:pPr>
        <w:spacing w:line="312" w:lineRule="auto"/>
        <w:rPr>
          <w:u w:val="single"/>
        </w:rPr>
      </w:pPr>
    </w:p>
    <w:p w14:paraId="32360306" w14:textId="77777777" w:rsidR="008B1631" w:rsidRDefault="0039663A" w:rsidP="008B1631">
      <w:pPr>
        <w:spacing w:line="312" w:lineRule="auto"/>
      </w:pPr>
      <w:r>
        <w:rPr>
          <w:u w:val="single"/>
          <w:rtl/>
        </w:rPr>
        <w:t xml:space="preserve">(במקרה שהוראות סעיף 9 לחוק שוויון זכויות לאנשים עם מוגבלות, </w:t>
      </w:r>
      <w:proofErr w:type="spellStart"/>
      <w:r>
        <w:rPr>
          <w:u w:val="single"/>
          <w:rtl/>
        </w:rPr>
        <w:t>התשנ"ח</w:t>
      </w:r>
      <w:proofErr w:type="spellEnd"/>
      <w:r>
        <w:rPr>
          <w:u w:val="single"/>
          <w:rtl/>
        </w:rPr>
        <w:t xml:space="preserve"> 1998 </w:t>
      </w:r>
      <w:r>
        <w:rPr>
          <w:b/>
          <w:u w:val="single"/>
          <w:rtl/>
        </w:rPr>
        <w:t>חלות על המציע</w:t>
      </w:r>
      <w:r>
        <w:rPr>
          <w:u w:val="single"/>
          <w:rtl/>
        </w:rPr>
        <w:t xml:space="preserve"> נדרש לסמן </w:t>
      </w:r>
      <w:r>
        <w:rPr>
          <w:u w:val="single"/>
        </w:rPr>
        <w:t>x</w:t>
      </w:r>
      <w:r>
        <w:rPr>
          <w:u w:val="single"/>
          <w:rtl/>
        </w:rPr>
        <w:t xml:space="preserve"> במשבצת המתאימה)</w:t>
      </w:r>
      <w:r>
        <w:t>:</w:t>
      </w:r>
    </w:p>
    <w:p w14:paraId="5D1ED79E" w14:textId="77777777" w:rsidR="008B1631" w:rsidRDefault="0039663A" w:rsidP="005240F7">
      <w:pPr>
        <w:numPr>
          <w:ilvl w:val="0"/>
          <w:numId w:val="106"/>
        </w:numPr>
        <w:spacing w:before="120" w:line="312" w:lineRule="auto"/>
        <w:ind w:right="360"/>
        <w:jc w:val="both"/>
      </w:pPr>
      <w:r>
        <w:rPr>
          <w:rtl/>
        </w:rPr>
        <w:t>המציע מעסיק פחות מ-100 עובדים.</w:t>
      </w:r>
    </w:p>
    <w:p w14:paraId="0342AB75" w14:textId="77777777" w:rsidR="008B1631" w:rsidRDefault="0039663A" w:rsidP="005240F7">
      <w:pPr>
        <w:numPr>
          <w:ilvl w:val="0"/>
          <w:numId w:val="106"/>
        </w:numPr>
        <w:spacing w:before="120" w:line="312" w:lineRule="auto"/>
        <w:ind w:right="360"/>
        <w:jc w:val="both"/>
      </w:pPr>
      <w:r>
        <w:rPr>
          <w:rtl/>
        </w:rPr>
        <w:t>המציע מעסיק 100 עובדים או יותר.</w:t>
      </w:r>
    </w:p>
    <w:p w14:paraId="2FB85FED" w14:textId="77777777" w:rsidR="008B1631" w:rsidRDefault="008B1631" w:rsidP="008B1631">
      <w:pPr>
        <w:spacing w:line="312" w:lineRule="auto"/>
        <w:ind w:right="360"/>
        <w:rPr>
          <w:u w:val="single"/>
        </w:rPr>
      </w:pPr>
    </w:p>
    <w:p w14:paraId="4F44D852" w14:textId="77777777" w:rsidR="008B1631" w:rsidRDefault="0039663A" w:rsidP="008B1631">
      <w:pPr>
        <w:spacing w:line="312" w:lineRule="auto"/>
        <w:ind w:right="360"/>
      </w:pPr>
      <w:r>
        <w:rPr>
          <w:u w:val="single"/>
          <w:rtl/>
        </w:rPr>
        <w:t xml:space="preserve">(במקרה שהמציע מעסיק 100 עובדים או יותר נדרש לסמן </w:t>
      </w:r>
      <w:r>
        <w:rPr>
          <w:u w:val="single"/>
        </w:rPr>
        <w:t>X</w:t>
      </w:r>
      <w:r>
        <w:rPr>
          <w:u w:val="single"/>
          <w:rtl/>
        </w:rPr>
        <w:t xml:space="preserve">  במשבצת המתאימה)</w:t>
      </w:r>
      <w:r>
        <w:t>:</w:t>
      </w:r>
    </w:p>
    <w:p w14:paraId="1F2BAEBD" w14:textId="77777777" w:rsidR="008B1631" w:rsidRDefault="0039663A" w:rsidP="005240F7">
      <w:pPr>
        <w:numPr>
          <w:ilvl w:val="0"/>
          <w:numId w:val="106"/>
        </w:numPr>
        <w:spacing w:before="120" w:line="312" w:lineRule="auto"/>
        <w:ind w:right="360"/>
        <w:jc w:val="both"/>
      </w:pPr>
      <w:r>
        <w:rPr>
          <w:rtl/>
        </w:rPr>
        <w:t xml:space="preserve"> 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w:t>
      </w:r>
      <w:proofErr w:type="spellStart"/>
      <w:r>
        <w:rPr>
          <w:rtl/>
        </w:rPr>
        <w:t>התשנ"ח</w:t>
      </w:r>
      <w:proofErr w:type="spellEnd"/>
      <w:r>
        <w:rPr>
          <w:rtl/>
        </w:rPr>
        <w:t xml:space="preserve"> 1998,  ובמקרה הצורך– לשם קבלת הנחיות בקשר ליישומן.</w:t>
      </w:r>
    </w:p>
    <w:p w14:paraId="69DB402E" w14:textId="77777777" w:rsidR="008B1631" w:rsidRDefault="0039663A" w:rsidP="005240F7">
      <w:pPr>
        <w:numPr>
          <w:ilvl w:val="0"/>
          <w:numId w:val="106"/>
        </w:numPr>
        <w:spacing w:before="120" w:line="312" w:lineRule="auto"/>
        <w:ind w:right="360"/>
        <w:jc w:val="both"/>
      </w:pPr>
      <w:r>
        <w:rPr>
          <w:rtl/>
        </w:rPr>
        <w:t xml:space="preserve">המציע התחייב בעבר לפנות למנהל הכללי של משרד העבודה והרווחה והשירותים החברתיים לשם בחינת  יישום חובותיו לפי סעיף 9 לחוק שוויון זכויות לאנשים עם מוגבלות, </w:t>
      </w:r>
      <w:proofErr w:type="spellStart"/>
      <w:r>
        <w:rPr>
          <w:rtl/>
        </w:rPr>
        <w:t>התשנ"ח</w:t>
      </w:r>
      <w:proofErr w:type="spellEnd"/>
      <w:r>
        <w:rPr>
          <w:rtl/>
        </w:rPr>
        <w:t xml:space="preserve"> 1998, הוא פנה כאמור ואם קיבל הנחיות ליישום חובותיו </w:t>
      </w:r>
      <w:r>
        <w:rPr>
          <w:b/>
          <w:rtl/>
        </w:rPr>
        <w:t>פעל ליישומן</w:t>
      </w:r>
      <w:r>
        <w:rPr>
          <w:rtl/>
        </w:rPr>
        <w:t xml:space="preserve"> (במקרה שהמציע התחייב בעבר לבצע פנייה זו ונעשתה עמו התקשרות שלגביה נתן התחייבות זו).</w:t>
      </w:r>
    </w:p>
    <w:p w14:paraId="1B3A1568" w14:textId="77777777" w:rsidR="008B1631" w:rsidRDefault="0039663A" w:rsidP="008B1631">
      <w:pPr>
        <w:spacing w:line="312" w:lineRule="auto"/>
        <w:ind w:right="360"/>
      </w:pPr>
      <w:r>
        <w:br/>
      </w:r>
      <w:r>
        <w:rPr>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9275" w:type="dxa"/>
        <w:tblInd w:w="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96"/>
        <w:gridCol w:w="850"/>
        <w:gridCol w:w="2218"/>
        <w:gridCol w:w="901"/>
        <w:gridCol w:w="2410"/>
      </w:tblGrid>
      <w:tr w:rsidR="00136788" w14:paraId="32496320" w14:textId="77777777" w:rsidTr="000E2898">
        <w:tc>
          <w:tcPr>
            <w:tcW w:w="2896" w:type="dxa"/>
            <w:tcBorders>
              <w:top w:val="nil"/>
              <w:left w:val="nil"/>
              <w:bottom w:val="single" w:sz="12" w:space="0" w:color="000000"/>
              <w:right w:val="nil"/>
            </w:tcBorders>
            <w:shd w:val="clear" w:color="auto" w:fill="auto"/>
          </w:tcPr>
          <w:p w14:paraId="1E53F174" w14:textId="77777777" w:rsidR="008B1631" w:rsidRPr="008D6188" w:rsidRDefault="008B1631" w:rsidP="000E2898">
            <w:pPr>
              <w:ind w:right="567"/>
              <w:rPr>
                <w:rFonts w:eastAsia="David"/>
              </w:rPr>
            </w:pPr>
          </w:p>
        </w:tc>
        <w:tc>
          <w:tcPr>
            <w:tcW w:w="850" w:type="dxa"/>
            <w:tcBorders>
              <w:top w:val="nil"/>
              <w:left w:val="nil"/>
              <w:bottom w:val="nil"/>
              <w:right w:val="nil"/>
            </w:tcBorders>
            <w:shd w:val="clear" w:color="auto" w:fill="auto"/>
          </w:tcPr>
          <w:p w14:paraId="1562AB3C" w14:textId="77777777" w:rsidR="008B1631" w:rsidRPr="008D6188" w:rsidRDefault="008B1631" w:rsidP="000E2898">
            <w:pPr>
              <w:ind w:right="567"/>
              <w:rPr>
                <w:rFonts w:eastAsia="David"/>
              </w:rPr>
            </w:pPr>
          </w:p>
        </w:tc>
        <w:tc>
          <w:tcPr>
            <w:tcW w:w="2218" w:type="dxa"/>
            <w:tcBorders>
              <w:top w:val="nil"/>
              <w:left w:val="nil"/>
              <w:bottom w:val="single" w:sz="12" w:space="0" w:color="000000"/>
              <w:right w:val="nil"/>
            </w:tcBorders>
            <w:shd w:val="clear" w:color="auto" w:fill="auto"/>
          </w:tcPr>
          <w:p w14:paraId="054FEA34" w14:textId="77777777" w:rsidR="008B1631" w:rsidRPr="008D6188" w:rsidRDefault="008B1631" w:rsidP="000E2898">
            <w:pPr>
              <w:ind w:right="567"/>
              <w:rPr>
                <w:rFonts w:eastAsia="David"/>
              </w:rPr>
            </w:pPr>
          </w:p>
        </w:tc>
        <w:tc>
          <w:tcPr>
            <w:tcW w:w="901" w:type="dxa"/>
            <w:tcBorders>
              <w:top w:val="nil"/>
              <w:left w:val="nil"/>
              <w:bottom w:val="nil"/>
              <w:right w:val="nil"/>
            </w:tcBorders>
            <w:shd w:val="clear" w:color="auto" w:fill="auto"/>
          </w:tcPr>
          <w:p w14:paraId="65D8725A" w14:textId="77777777" w:rsidR="008B1631" w:rsidRPr="008D6188" w:rsidRDefault="008B1631" w:rsidP="000E2898">
            <w:pPr>
              <w:ind w:right="567"/>
              <w:rPr>
                <w:rFonts w:eastAsia="David"/>
              </w:rPr>
            </w:pPr>
          </w:p>
        </w:tc>
        <w:tc>
          <w:tcPr>
            <w:tcW w:w="2410" w:type="dxa"/>
            <w:tcBorders>
              <w:top w:val="nil"/>
              <w:left w:val="nil"/>
              <w:bottom w:val="single" w:sz="12" w:space="0" w:color="000000"/>
              <w:right w:val="nil"/>
            </w:tcBorders>
            <w:shd w:val="clear" w:color="auto" w:fill="auto"/>
          </w:tcPr>
          <w:p w14:paraId="3BA7E001" w14:textId="77777777" w:rsidR="008B1631" w:rsidRPr="008D6188" w:rsidRDefault="008B1631" w:rsidP="000E2898">
            <w:pPr>
              <w:ind w:right="567"/>
              <w:rPr>
                <w:rFonts w:eastAsia="David"/>
              </w:rPr>
            </w:pPr>
          </w:p>
        </w:tc>
      </w:tr>
      <w:tr w:rsidR="00136788" w14:paraId="5E54F359" w14:textId="77777777" w:rsidTr="000E2898">
        <w:tc>
          <w:tcPr>
            <w:tcW w:w="2896" w:type="dxa"/>
            <w:tcBorders>
              <w:top w:val="single" w:sz="12" w:space="0" w:color="000000"/>
              <w:left w:val="nil"/>
              <w:bottom w:val="nil"/>
              <w:right w:val="nil"/>
            </w:tcBorders>
            <w:shd w:val="clear" w:color="auto" w:fill="auto"/>
          </w:tcPr>
          <w:p w14:paraId="446C9785" w14:textId="77777777" w:rsidR="008B1631" w:rsidRPr="008D6188" w:rsidRDefault="0039663A" w:rsidP="000E2898">
            <w:pPr>
              <w:jc w:val="center"/>
              <w:rPr>
                <w:rFonts w:eastAsia="David"/>
              </w:rPr>
            </w:pPr>
            <w:r w:rsidRPr="008D6188">
              <w:rPr>
                <w:rFonts w:eastAsia="David"/>
                <w:rtl/>
              </w:rPr>
              <w:t>שם מלא</w:t>
            </w:r>
          </w:p>
        </w:tc>
        <w:tc>
          <w:tcPr>
            <w:tcW w:w="850" w:type="dxa"/>
            <w:tcBorders>
              <w:top w:val="nil"/>
              <w:left w:val="nil"/>
              <w:bottom w:val="nil"/>
              <w:right w:val="nil"/>
            </w:tcBorders>
            <w:shd w:val="clear" w:color="auto" w:fill="auto"/>
          </w:tcPr>
          <w:p w14:paraId="14FD9B71" w14:textId="77777777" w:rsidR="008B1631" w:rsidRPr="008D6188" w:rsidRDefault="008B1631" w:rsidP="000E2898">
            <w:pPr>
              <w:ind w:right="567"/>
              <w:jc w:val="center"/>
              <w:rPr>
                <w:rFonts w:eastAsia="David"/>
              </w:rPr>
            </w:pPr>
          </w:p>
        </w:tc>
        <w:tc>
          <w:tcPr>
            <w:tcW w:w="2218" w:type="dxa"/>
            <w:tcBorders>
              <w:top w:val="single" w:sz="12" w:space="0" w:color="000000"/>
              <w:left w:val="nil"/>
              <w:bottom w:val="nil"/>
              <w:right w:val="nil"/>
            </w:tcBorders>
            <w:shd w:val="clear" w:color="auto" w:fill="auto"/>
          </w:tcPr>
          <w:p w14:paraId="6040F486" w14:textId="77777777" w:rsidR="008B1631" w:rsidRPr="008D6188" w:rsidRDefault="0039663A" w:rsidP="000E2898">
            <w:pPr>
              <w:jc w:val="center"/>
              <w:rPr>
                <w:rFonts w:eastAsia="David"/>
              </w:rPr>
            </w:pPr>
            <w:r w:rsidRPr="008D6188">
              <w:rPr>
                <w:rFonts w:eastAsia="David"/>
                <w:rtl/>
              </w:rPr>
              <w:t>חתימה וחותמת</w:t>
            </w:r>
          </w:p>
        </w:tc>
        <w:tc>
          <w:tcPr>
            <w:tcW w:w="901" w:type="dxa"/>
            <w:tcBorders>
              <w:top w:val="nil"/>
              <w:left w:val="nil"/>
              <w:bottom w:val="nil"/>
              <w:right w:val="nil"/>
            </w:tcBorders>
            <w:shd w:val="clear" w:color="auto" w:fill="auto"/>
          </w:tcPr>
          <w:p w14:paraId="36F1948B" w14:textId="77777777" w:rsidR="008B1631" w:rsidRPr="008D6188" w:rsidRDefault="008B1631" w:rsidP="000E2898">
            <w:pPr>
              <w:ind w:right="567"/>
              <w:jc w:val="center"/>
              <w:rPr>
                <w:rFonts w:eastAsia="David"/>
              </w:rPr>
            </w:pPr>
          </w:p>
        </w:tc>
        <w:tc>
          <w:tcPr>
            <w:tcW w:w="2410" w:type="dxa"/>
            <w:tcBorders>
              <w:top w:val="single" w:sz="12" w:space="0" w:color="000000"/>
              <w:left w:val="nil"/>
              <w:bottom w:val="nil"/>
              <w:right w:val="nil"/>
            </w:tcBorders>
            <w:shd w:val="clear" w:color="auto" w:fill="auto"/>
          </w:tcPr>
          <w:p w14:paraId="6CDC667E" w14:textId="77777777" w:rsidR="008B1631" w:rsidRPr="008D6188" w:rsidRDefault="0039663A" w:rsidP="000E2898">
            <w:pPr>
              <w:ind w:right="77"/>
              <w:jc w:val="center"/>
              <w:rPr>
                <w:rFonts w:eastAsia="David"/>
              </w:rPr>
            </w:pPr>
            <w:r w:rsidRPr="008D6188">
              <w:rPr>
                <w:rFonts w:eastAsia="David"/>
                <w:rtl/>
              </w:rPr>
              <w:t>תאריך</w:t>
            </w:r>
          </w:p>
        </w:tc>
      </w:tr>
      <w:tr w:rsidR="00136788" w14:paraId="618068E8" w14:textId="77777777" w:rsidTr="000E2898">
        <w:tc>
          <w:tcPr>
            <w:tcW w:w="2896" w:type="dxa"/>
            <w:tcBorders>
              <w:top w:val="nil"/>
              <w:left w:val="nil"/>
              <w:bottom w:val="nil"/>
              <w:right w:val="nil"/>
            </w:tcBorders>
            <w:shd w:val="clear" w:color="auto" w:fill="auto"/>
          </w:tcPr>
          <w:p w14:paraId="7C0875AB" w14:textId="77777777" w:rsidR="008B1631" w:rsidRPr="008D6188" w:rsidRDefault="008B1631" w:rsidP="000E2898">
            <w:pPr>
              <w:ind w:right="567"/>
              <w:rPr>
                <w:rFonts w:eastAsia="David"/>
              </w:rPr>
            </w:pPr>
          </w:p>
        </w:tc>
        <w:tc>
          <w:tcPr>
            <w:tcW w:w="850" w:type="dxa"/>
            <w:tcBorders>
              <w:top w:val="nil"/>
              <w:left w:val="nil"/>
              <w:bottom w:val="nil"/>
              <w:right w:val="nil"/>
            </w:tcBorders>
            <w:shd w:val="clear" w:color="auto" w:fill="auto"/>
          </w:tcPr>
          <w:p w14:paraId="6B97273E" w14:textId="77777777" w:rsidR="008B1631" w:rsidRPr="008D6188" w:rsidRDefault="008B1631" w:rsidP="000E2898">
            <w:pPr>
              <w:ind w:right="567"/>
              <w:rPr>
                <w:rFonts w:eastAsia="David"/>
              </w:rPr>
            </w:pPr>
          </w:p>
        </w:tc>
        <w:tc>
          <w:tcPr>
            <w:tcW w:w="2218" w:type="dxa"/>
            <w:tcBorders>
              <w:top w:val="nil"/>
              <w:left w:val="nil"/>
              <w:bottom w:val="nil"/>
              <w:right w:val="nil"/>
            </w:tcBorders>
            <w:shd w:val="clear" w:color="auto" w:fill="auto"/>
          </w:tcPr>
          <w:p w14:paraId="20C954C2" w14:textId="77777777" w:rsidR="008B1631" w:rsidRPr="008D6188" w:rsidRDefault="008B1631" w:rsidP="000E2898">
            <w:pPr>
              <w:ind w:right="567"/>
              <w:rPr>
                <w:rFonts w:eastAsia="David"/>
              </w:rPr>
            </w:pPr>
          </w:p>
        </w:tc>
        <w:tc>
          <w:tcPr>
            <w:tcW w:w="901" w:type="dxa"/>
            <w:tcBorders>
              <w:top w:val="nil"/>
              <w:left w:val="nil"/>
              <w:bottom w:val="nil"/>
              <w:right w:val="nil"/>
            </w:tcBorders>
            <w:shd w:val="clear" w:color="auto" w:fill="auto"/>
          </w:tcPr>
          <w:p w14:paraId="66C56B38" w14:textId="77777777" w:rsidR="008B1631" w:rsidRPr="008D6188" w:rsidRDefault="008B1631" w:rsidP="000E2898">
            <w:pPr>
              <w:ind w:right="567"/>
              <w:rPr>
                <w:rFonts w:eastAsia="David"/>
              </w:rPr>
            </w:pPr>
          </w:p>
        </w:tc>
        <w:tc>
          <w:tcPr>
            <w:tcW w:w="2410" w:type="dxa"/>
            <w:tcBorders>
              <w:top w:val="nil"/>
              <w:left w:val="nil"/>
              <w:bottom w:val="nil"/>
              <w:right w:val="nil"/>
            </w:tcBorders>
            <w:shd w:val="clear" w:color="auto" w:fill="auto"/>
          </w:tcPr>
          <w:p w14:paraId="3EAF2DE4" w14:textId="77777777" w:rsidR="008B1631" w:rsidRPr="008D6188" w:rsidRDefault="008B1631" w:rsidP="000E2898">
            <w:pPr>
              <w:ind w:right="567"/>
              <w:rPr>
                <w:rFonts w:eastAsia="David"/>
              </w:rPr>
            </w:pPr>
          </w:p>
        </w:tc>
      </w:tr>
    </w:tbl>
    <w:p w14:paraId="16456766" w14:textId="77777777" w:rsidR="008B1631" w:rsidRDefault="0039663A" w:rsidP="008B1631">
      <w:pPr>
        <w:spacing w:before="360" w:after="120" w:line="312" w:lineRule="auto"/>
        <w:ind w:right="567" w:hanging="102"/>
        <w:jc w:val="center"/>
        <w:rPr>
          <w:rFonts w:eastAsia="Arial"/>
          <w:b/>
          <w:u w:val="single"/>
          <w:rtl/>
        </w:rPr>
      </w:pPr>
      <w:r w:rsidRPr="005009D4">
        <w:rPr>
          <w:rFonts w:eastAsia="Arial"/>
          <w:b/>
          <w:u w:val="single"/>
          <w:rtl/>
        </w:rPr>
        <w:t>אישור עורך הדין</w:t>
      </w:r>
    </w:p>
    <w:p w14:paraId="7F9C62BB" w14:textId="77777777" w:rsidR="008B1631" w:rsidRPr="005009D4" w:rsidRDefault="008B1631" w:rsidP="008B1631">
      <w:pPr>
        <w:spacing w:before="360" w:after="120" w:line="312" w:lineRule="auto"/>
        <w:ind w:right="567" w:hanging="102"/>
        <w:jc w:val="center"/>
        <w:rPr>
          <w:rFonts w:eastAsia="Arial"/>
          <w:b/>
          <w:u w:val="single"/>
        </w:rPr>
      </w:pPr>
    </w:p>
    <w:p w14:paraId="2D84A65B" w14:textId="77777777" w:rsidR="008B1631" w:rsidRPr="005009D4" w:rsidRDefault="0039663A" w:rsidP="008B1631">
      <w:pPr>
        <w:spacing w:after="120" w:line="312" w:lineRule="auto"/>
        <w:ind w:right="567"/>
      </w:pPr>
      <w:r w:rsidRPr="005009D4">
        <w:rPr>
          <w:rFonts w:eastAsia="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w:t>
      </w:r>
      <w:r w:rsidRPr="005009D4">
        <w:rPr>
          <w:rFonts w:eastAsia="Arial"/>
          <w:rtl/>
        </w:rPr>
        <w:lastRenderedPageBreak/>
        <w:t xml:space="preserve">ואחרי שהזהרתיו/ה כי עליו/ה להצהיר אמת וכי יהיה/תהיה צפוי/ה לעונשים הקבועים בחוק אם לא יעשה/תעשה כן, חתם/ה בפני על התצהיר דלעיל. </w:t>
      </w:r>
      <w:r w:rsidRPr="005009D4">
        <w:t xml:space="preserve">                                                                                            </w:t>
      </w:r>
    </w:p>
    <w:tbl>
      <w:tblPr>
        <w:bidiVisual/>
        <w:tblW w:w="9214" w:type="dxa"/>
        <w:tblInd w:w="73" w:type="dxa"/>
        <w:tblBorders>
          <w:top w:val="nil"/>
          <w:left w:val="nil"/>
          <w:bottom w:val="nil"/>
          <w:right w:val="nil"/>
          <w:insideH w:val="nil"/>
          <w:insideV w:val="nil"/>
        </w:tblBorders>
        <w:tblLayout w:type="fixed"/>
        <w:tblLook w:val="0400" w:firstRow="0" w:lastRow="0" w:firstColumn="0" w:lastColumn="0" w:noHBand="0" w:noVBand="1"/>
      </w:tblPr>
      <w:tblGrid>
        <w:gridCol w:w="1960"/>
        <w:gridCol w:w="994"/>
        <w:gridCol w:w="2410"/>
        <w:gridCol w:w="850"/>
        <w:gridCol w:w="3000"/>
      </w:tblGrid>
      <w:tr w:rsidR="00136788" w14:paraId="6E98EE4B" w14:textId="77777777" w:rsidTr="000E2898">
        <w:tc>
          <w:tcPr>
            <w:tcW w:w="1960" w:type="dxa"/>
            <w:tcBorders>
              <w:bottom w:val="single" w:sz="4" w:space="0" w:color="000000"/>
            </w:tcBorders>
            <w:shd w:val="clear" w:color="auto" w:fill="auto"/>
          </w:tcPr>
          <w:p w14:paraId="54EEC5CD" w14:textId="77777777" w:rsidR="008B1631" w:rsidRPr="005009D4" w:rsidRDefault="008B1631" w:rsidP="000E2898">
            <w:pPr>
              <w:spacing w:after="120" w:line="312" w:lineRule="auto"/>
              <w:ind w:right="567"/>
            </w:pPr>
          </w:p>
        </w:tc>
        <w:tc>
          <w:tcPr>
            <w:tcW w:w="994" w:type="dxa"/>
            <w:shd w:val="clear" w:color="auto" w:fill="auto"/>
          </w:tcPr>
          <w:p w14:paraId="67273405" w14:textId="77777777" w:rsidR="008B1631" w:rsidRPr="005009D4" w:rsidRDefault="008B1631" w:rsidP="000E2898">
            <w:pPr>
              <w:spacing w:after="120" w:line="312" w:lineRule="auto"/>
              <w:ind w:right="567"/>
            </w:pPr>
          </w:p>
        </w:tc>
        <w:tc>
          <w:tcPr>
            <w:tcW w:w="2410" w:type="dxa"/>
            <w:tcBorders>
              <w:bottom w:val="single" w:sz="4" w:space="0" w:color="000000"/>
            </w:tcBorders>
            <w:shd w:val="clear" w:color="auto" w:fill="auto"/>
          </w:tcPr>
          <w:p w14:paraId="660388E5" w14:textId="77777777" w:rsidR="008B1631" w:rsidRPr="005009D4" w:rsidRDefault="008B1631" w:rsidP="000E2898">
            <w:pPr>
              <w:spacing w:after="120" w:line="312" w:lineRule="auto"/>
              <w:ind w:right="567"/>
            </w:pPr>
          </w:p>
        </w:tc>
        <w:tc>
          <w:tcPr>
            <w:tcW w:w="850" w:type="dxa"/>
            <w:shd w:val="clear" w:color="auto" w:fill="auto"/>
          </w:tcPr>
          <w:p w14:paraId="30A7944E" w14:textId="77777777" w:rsidR="008B1631" w:rsidRPr="005009D4" w:rsidRDefault="008B1631" w:rsidP="000E2898">
            <w:pPr>
              <w:spacing w:after="120" w:line="312" w:lineRule="auto"/>
              <w:ind w:right="567"/>
            </w:pPr>
          </w:p>
        </w:tc>
        <w:tc>
          <w:tcPr>
            <w:tcW w:w="3000" w:type="dxa"/>
            <w:tcBorders>
              <w:bottom w:val="single" w:sz="4" w:space="0" w:color="000000"/>
            </w:tcBorders>
            <w:shd w:val="clear" w:color="auto" w:fill="auto"/>
          </w:tcPr>
          <w:p w14:paraId="27F14962" w14:textId="77777777" w:rsidR="008B1631" w:rsidRPr="005009D4" w:rsidRDefault="008B1631" w:rsidP="000E2898">
            <w:pPr>
              <w:spacing w:after="120" w:line="312" w:lineRule="auto"/>
              <w:ind w:right="567"/>
            </w:pPr>
          </w:p>
        </w:tc>
      </w:tr>
      <w:tr w:rsidR="00136788" w14:paraId="7F386DCE" w14:textId="77777777" w:rsidTr="000E2898">
        <w:tc>
          <w:tcPr>
            <w:tcW w:w="1960" w:type="dxa"/>
            <w:tcBorders>
              <w:top w:val="single" w:sz="4" w:space="0" w:color="000000"/>
            </w:tcBorders>
            <w:shd w:val="clear" w:color="auto" w:fill="auto"/>
          </w:tcPr>
          <w:p w14:paraId="7BFAAE33" w14:textId="77777777" w:rsidR="008B1631" w:rsidRPr="005009D4" w:rsidRDefault="0039663A" w:rsidP="000E2898">
            <w:pPr>
              <w:spacing w:after="120" w:line="312" w:lineRule="auto"/>
              <w:jc w:val="center"/>
            </w:pPr>
            <w:r w:rsidRPr="005009D4">
              <w:rPr>
                <w:rtl/>
              </w:rPr>
              <w:t>תאריך</w:t>
            </w:r>
          </w:p>
        </w:tc>
        <w:tc>
          <w:tcPr>
            <w:tcW w:w="994" w:type="dxa"/>
            <w:shd w:val="clear" w:color="auto" w:fill="auto"/>
          </w:tcPr>
          <w:p w14:paraId="5AF9DD93" w14:textId="77777777" w:rsidR="008B1631" w:rsidRPr="005009D4" w:rsidRDefault="008B1631" w:rsidP="000E2898">
            <w:pPr>
              <w:spacing w:after="120" w:line="312" w:lineRule="auto"/>
              <w:ind w:right="567"/>
              <w:jc w:val="center"/>
            </w:pPr>
          </w:p>
        </w:tc>
        <w:tc>
          <w:tcPr>
            <w:tcW w:w="2410" w:type="dxa"/>
            <w:tcBorders>
              <w:top w:val="single" w:sz="4" w:space="0" w:color="000000"/>
            </w:tcBorders>
            <w:shd w:val="clear" w:color="auto" w:fill="auto"/>
          </w:tcPr>
          <w:p w14:paraId="3EB644C4" w14:textId="77777777" w:rsidR="008B1631" w:rsidRPr="005009D4" w:rsidRDefault="0039663A" w:rsidP="000E2898">
            <w:pPr>
              <w:spacing w:after="120" w:line="312" w:lineRule="auto"/>
              <w:jc w:val="center"/>
            </w:pPr>
            <w:r w:rsidRPr="005009D4">
              <w:rPr>
                <w:rFonts w:eastAsia="Arial"/>
                <w:rtl/>
              </w:rPr>
              <w:t>חתימת עורך הדין</w:t>
            </w:r>
          </w:p>
        </w:tc>
        <w:tc>
          <w:tcPr>
            <w:tcW w:w="850" w:type="dxa"/>
            <w:shd w:val="clear" w:color="auto" w:fill="auto"/>
          </w:tcPr>
          <w:p w14:paraId="7178F069" w14:textId="77777777" w:rsidR="008B1631" w:rsidRPr="005009D4" w:rsidRDefault="008B1631" w:rsidP="000E2898">
            <w:pPr>
              <w:spacing w:after="120" w:line="312" w:lineRule="auto"/>
              <w:ind w:right="567"/>
              <w:jc w:val="center"/>
            </w:pPr>
          </w:p>
        </w:tc>
        <w:tc>
          <w:tcPr>
            <w:tcW w:w="3000" w:type="dxa"/>
            <w:tcBorders>
              <w:top w:val="single" w:sz="4" w:space="0" w:color="000000"/>
            </w:tcBorders>
            <w:shd w:val="clear" w:color="auto" w:fill="auto"/>
          </w:tcPr>
          <w:p w14:paraId="47ABEAD9" w14:textId="77777777" w:rsidR="008B1631" w:rsidRPr="005009D4" w:rsidRDefault="0039663A" w:rsidP="000E2898">
            <w:pPr>
              <w:spacing w:after="120" w:line="312" w:lineRule="auto"/>
              <w:jc w:val="center"/>
              <w:rPr>
                <w:rFonts w:eastAsia="Arial"/>
              </w:rPr>
            </w:pPr>
            <w:r w:rsidRPr="005009D4">
              <w:rPr>
                <w:rFonts w:eastAsia="Arial"/>
                <w:rtl/>
              </w:rPr>
              <w:t xml:space="preserve">חותמת </w:t>
            </w:r>
          </w:p>
          <w:p w14:paraId="295D66AB" w14:textId="77777777" w:rsidR="008B1631" w:rsidRPr="005009D4" w:rsidRDefault="0039663A" w:rsidP="000E2898">
            <w:pPr>
              <w:spacing w:after="120" w:line="312" w:lineRule="auto"/>
              <w:jc w:val="center"/>
            </w:pPr>
            <w:r w:rsidRPr="005009D4">
              <w:rPr>
                <w:rFonts w:eastAsia="Arial"/>
                <w:rtl/>
              </w:rPr>
              <w:t>ומספר רישיון עורך דין</w:t>
            </w:r>
          </w:p>
        </w:tc>
      </w:tr>
    </w:tbl>
    <w:p w14:paraId="32D9872D" w14:textId="77777777" w:rsidR="008B1631" w:rsidRDefault="008B1631" w:rsidP="008B1631">
      <w:pPr>
        <w:spacing w:line="312" w:lineRule="auto"/>
        <w:ind w:right="360"/>
      </w:pPr>
    </w:p>
    <w:p w14:paraId="5E238F41" w14:textId="77777777" w:rsidR="008B1631" w:rsidRDefault="008B1631" w:rsidP="008B1631">
      <w:pPr>
        <w:widowControl w:val="0"/>
        <w:spacing w:line="360" w:lineRule="auto"/>
        <w:jc w:val="both"/>
        <w:rPr>
          <w:rFonts w:ascii="Narkisim" w:eastAsia="Narkisim" w:hAnsi="Narkisim" w:cs="Narkisim"/>
          <w:b/>
          <w:sz w:val="28"/>
          <w:szCs w:val="28"/>
          <w:highlight w:val="green"/>
          <w:u w:val="single"/>
        </w:rPr>
      </w:pPr>
    </w:p>
    <w:p w14:paraId="153B9C83" w14:textId="77777777" w:rsidR="00EC65FC" w:rsidRPr="008B1631" w:rsidRDefault="0039663A" w:rsidP="008B1631">
      <w:pPr>
        <w:rPr>
          <w:b/>
          <w:sz w:val="28"/>
          <w:szCs w:val="28"/>
          <w:rtl/>
        </w:rPr>
      </w:pPr>
      <w:r>
        <w:br w:type="page"/>
      </w:r>
    </w:p>
    <w:p w14:paraId="2AF016A6" w14:textId="77777777" w:rsidR="00876B83" w:rsidRPr="00812526" w:rsidRDefault="0039663A" w:rsidP="00812526">
      <w:pPr>
        <w:pStyle w:val="affffffff1"/>
        <w:jc w:val="left"/>
        <w:rPr>
          <w:sz w:val="32"/>
          <w:szCs w:val="32"/>
          <w:u w:val="single"/>
          <w:rtl/>
        </w:rPr>
      </w:pPr>
      <w:bookmarkStart w:id="158" w:name="show_Iflive_business_5"/>
      <w:r w:rsidRPr="00812526">
        <w:rPr>
          <w:rFonts w:hint="eastAsia"/>
          <w:sz w:val="32"/>
          <w:szCs w:val="32"/>
          <w:u w:val="single"/>
          <w:rtl/>
        </w:rPr>
        <w:lastRenderedPageBreak/>
        <w:t>נספח</w:t>
      </w:r>
      <w:r w:rsidRPr="00812526">
        <w:rPr>
          <w:sz w:val="32"/>
          <w:szCs w:val="32"/>
          <w:u w:val="single"/>
          <w:rtl/>
        </w:rPr>
        <w:t xml:space="preserve"> </w:t>
      </w:r>
      <w:r w:rsidR="001B666F" w:rsidRPr="00812526">
        <w:rPr>
          <w:sz w:val="32"/>
          <w:szCs w:val="32"/>
          <w:u w:val="single"/>
          <w:rtl/>
        </w:rPr>
        <w:t>7</w:t>
      </w:r>
      <w:r w:rsidRPr="00812526">
        <w:rPr>
          <w:sz w:val="32"/>
          <w:szCs w:val="32"/>
          <w:u w:val="single"/>
          <w:rtl/>
        </w:rPr>
        <w:t xml:space="preserve"> </w:t>
      </w:r>
      <w:r w:rsidRPr="00812526">
        <w:rPr>
          <w:rFonts w:hint="eastAsia"/>
          <w:sz w:val="32"/>
          <w:szCs w:val="32"/>
          <w:u w:val="single"/>
          <w:rtl/>
        </w:rPr>
        <w:t>למכרז</w:t>
      </w:r>
      <w:r w:rsidRPr="00812526">
        <w:rPr>
          <w:sz w:val="32"/>
          <w:szCs w:val="32"/>
          <w:u w:val="single"/>
          <w:rtl/>
        </w:rPr>
        <w:t xml:space="preserve"> </w:t>
      </w:r>
    </w:p>
    <w:p w14:paraId="57A1959A" w14:textId="77777777" w:rsidR="00EC65FC" w:rsidRPr="00812526" w:rsidRDefault="0039663A" w:rsidP="00EC65FC">
      <w:pPr>
        <w:pStyle w:val="affffffff1"/>
        <w:rPr>
          <w:b/>
          <w:bCs w:val="0"/>
          <w:u w:val="single"/>
          <w:rtl/>
        </w:rPr>
      </w:pPr>
      <w:r w:rsidRPr="00812526">
        <w:rPr>
          <w:b/>
          <w:bCs w:val="0"/>
          <w:sz w:val="24"/>
          <w:szCs w:val="24"/>
          <w:u w:val="single"/>
          <w:rtl/>
        </w:rPr>
        <w:t xml:space="preserve">אישור רו"ח אודות </w:t>
      </w:r>
      <w:r w:rsidRPr="00812526">
        <w:rPr>
          <w:rFonts w:hint="eastAsia"/>
          <w:b/>
          <w:bCs w:val="0"/>
          <w:sz w:val="24"/>
          <w:szCs w:val="24"/>
          <w:u w:val="single"/>
          <w:rtl/>
        </w:rPr>
        <w:t>העדר</w:t>
      </w:r>
      <w:r w:rsidRPr="00812526">
        <w:rPr>
          <w:b/>
          <w:bCs w:val="0"/>
          <w:sz w:val="24"/>
          <w:szCs w:val="24"/>
          <w:u w:val="single"/>
          <w:rtl/>
        </w:rPr>
        <w:t xml:space="preserve"> </w:t>
      </w:r>
      <w:r w:rsidRPr="00812526">
        <w:rPr>
          <w:rFonts w:hint="eastAsia"/>
          <w:b/>
          <w:bCs w:val="0"/>
          <w:sz w:val="24"/>
          <w:szCs w:val="24"/>
          <w:u w:val="single"/>
          <w:rtl/>
        </w:rPr>
        <w:t>חשש</w:t>
      </w:r>
      <w:r w:rsidRPr="00812526">
        <w:rPr>
          <w:b/>
          <w:bCs w:val="0"/>
          <w:sz w:val="24"/>
          <w:szCs w:val="24"/>
          <w:u w:val="single"/>
          <w:rtl/>
        </w:rPr>
        <w:t xml:space="preserve"> </w:t>
      </w:r>
      <w:r w:rsidRPr="00812526">
        <w:rPr>
          <w:rFonts w:hint="eastAsia"/>
          <w:b/>
          <w:bCs w:val="0"/>
          <w:sz w:val="24"/>
          <w:szCs w:val="24"/>
          <w:u w:val="single"/>
          <w:rtl/>
        </w:rPr>
        <w:t>להמשך</w:t>
      </w:r>
      <w:r w:rsidRPr="00812526">
        <w:rPr>
          <w:b/>
          <w:bCs w:val="0"/>
          <w:sz w:val="24"/>
          <w:szCs w:val="24"/>
          <w:u w:val="single"/>
          <w:rtl/>
        </w:rPr>
        <w:t xml:space="preserve"> </w:t>
      </w:r>
      <w:r w:rsidRPr="00812526">
        <w:rPr>
          <w:rFonts w:hint="eastAsia"/>
          <w:b/>
          <w:bCs w:val="0"/>
          <w:sz w:val="24"/>
          <w:szCs w:val="24"/>
          <w:u w:val="single"/>
          <w:rtl/>
        </w:rPr>
        <w:t>קיומו</w:t>
      </w:r>
      <w:r w:rsidRPr="00812526">
        <w:rPr>
          <w:b/>
          <w:bCs w:val="0"/>
          <w:sz w:val="24"/>
          <w:szCs w:val="24"/>
          <w:u w:val="single"/>
          <w:rtl/>
        </w:rPr>
        <w:t xml:space="preserve"> </w:t>
      </w:r>
      <w:r w:rsidRPr="00812526">
        <w:rPr>
          <w:rFonts w:hint="eastAsia"/>
          <w:b/>
          <w:bCs w:val="0"/>
          <w:sz w:val="24"/>
          <w:szCs w:val="24"/>
          <w:u w:val="single"/>
          <w:rtl/>
        </w:rPr>
        <w:t>של</w:t>
      </w:r>
      <w:r w:rsidRPr="00812526">
        <w:rPr>
          <w:b/>
          <w:bCs w:val="0"/>
          <w:sz w:val="24"/>
          <w:szCs w:val="24"/>
          <w:u w:val="single"/>
          <w:rtl/>
        </w:rPr>
        <w:t xml:space="preserve"> </w:t>
      </w:r>
      <w:r w:rsidRPr="00812526">
        <w:rPr>
          <w:rFonts w:hint="eastAsia"/>
          <w:b/>
          <w:bCs w:val="0"/>
          <w:sz w:val="24"/>
          <w:szCs w:val="24"/>
          <w:u w:val="single"/>
          <w:rtl/>
        </w:rPr>
        <w:t>המציע</w:t>
      </w:r>
      <w:r w:rsidRPr="00812526">
        <w:rPr>
          <w:b/>
          <w:bCs w:val="0"/>
          <w:sz w:val="24"/>
          <w:szCs w:val="24"/>
          <w:u w:val="single"/>
          <w:rtl/>
        </w:rPr>
        <w:t xml:space="preserve"> </w:t>
      </w:r>
      <w:r w:rsidRPr="00812526">
        <w:rPr>
          <w:rFonts w:hint="eastAsia"/>
          <w:b/>
          <w:bCs w:val="0"/>
          <w:sz w:val="24"/>
          <w:szCs w:val="24"/>
          <w:u w:val="single"/>
          <w:rtl/>
        </w:rPr>
        <w:t>כעסק</w:t>
      </w:r>
      <w:r w:rsidRPr="00812526">
        <w:rPr>
          <w:b/>
          <w:bCs w:val="0"/>
          <w:sz w:val="24"/>
          <w:szCs w:val="24"/>
          <w:u w:val="single"/>
          <w:rtl/>
        </w:rPr>
        <w:t xml:space="preserve"> </w:t>
      </w:r>
      <w:r w:rsidRPr="00812526">
        <w:rPr>
          <w:rFonts w:hint="eastAsia"/>
          <w:b/>
          <w:bCs w:val="0"/>
          <w:sz w:val="24"/>
          <w:szCs w:val="24"/>
          <w:u w:val="single"/>
          <w:rtl/>
        </w:rPr>
        <w:t>חי</w:t>
      </w:r>
    </w:p>
    <w:p w14:paraId="6CF510BB" w14:textId="77777777" w:rsidR="00316E44" w:rsidRDefault="00316E44" w:rsidP="00EC65FC">
      <w:pPr>
        <w:jc w:val="right"/>
        <w:rPr>
          <w:kern w:val="28"/>
          <w:rtl/>
        </w:rPr>
      </w:pPr>
    </w:p>
    <w:p w14:paraId="108FC355" w14:textId="77777777" w:rsidR="00EC65FC" w:rsidRPr="00324B05" w:rsidRDefault="0039663A" w:rsidP="00EC65FC">
      <w:pPr>
        <w:jc w:val="right"/>
        <w:rPr>
          <w:kern w:val="28"/>
          <w:sz w:val="20"/>
          <w:szCs w:val="20"/>
          <w:rtl/>
        </w:rPr>
      </w:pPr>
      <w:r w:rsidRPr="00714732">
        <w:rPr>
          <w:kern w:val="28"/>
          <w:rtl/>
        </w:rPr>
        <w:t>תאריך</w:t>
      </w:r>
      <w:r w:rsidRPr="00324B05">
        <w:rPr>
          <w:kern w:val="28"/>
          <w:sz w:val="20"/>
          <w:szCs w:val="20"/>
          <w:rtl/>
        </w:rPr>
        <w:t>:_______________</w:t>
      </w:r>
    </w:p>
    <w:p w14:paraId="76454ED8" w14:textId="77777777" w:rsidR="00EC65FC" w:rsidRPr="002A6F38" w:rsidRDefault="00EC65FC" w:rsidP="00EC65FC">
      <w:pPr>
        <w:jc w:val="both"/>
        <w:rPr>
          <w:kern w:val="28"/>
          <w:rtl/>
        </w:rPr>
      </w:pPr>
    </w:p>
    <w:p w14:paraId="5BEEB2CC" w14:textId="77777777" w:rsidR="00EC65FC" w:rsidRPr="001406A2" w:rsidRDefault="0039663A" w:rsidP="00EC65FC">
      <w:pPr>
        <w:jc w:val="both"/>
        <w:rPr>
          <w:noProof/>
          <w:rtl/>
        </w:rPr>
      </w:pPr>
      <w:r w:rsidRPr="001406A2">
        <w:rPr>
          <w:noProof/>
          <w:rtl/>
        </w:rPr>
        <w:t>לכבוד</w:t>
      </w:r>
    </w:p>
    <w:p w14:paraId="6F4E1F89" w14:textId="77777777" w:rsidR="00EC65FC" w:rsidRPr="001406A2" w:rsidRDefault="00EC65FC" w:rsidP="00EC65FC">
      <w:pPr>
        <w:jc w:val="both"/>
        <w:rPr>
          <w:noProof/>
          <w:rtl/>
        </w:rPr>
      </w:pPr>
    </w:p>
    <w:p w14:paraId="231CCC66" w14:textId="77777777" w:rsidR="00EC65FC" w:rsidRPr="001406A2" w:rsidRDefault="0039663A" w:rsidP="00EC65FC">
      <w:pPr>
        <w:jc w:val="both"/>
        <w:rPr>
          <w:noProof/>
          <w:rtl/>
        </w:rPr>
      </w:pPr>
      <w:r w:rsidRPr="001406A2">
        <w:rPr>
          <w:noProof/>
          <w:rtl/>
        </w:rPr>
        <w:t>______________ [שם המציע]</w:t>
      </w:r>
    </w:p>
    <w:p w14:paraId="22DA21D3" w14:textId="77777777" w:rsidR="00EC65FC" w:rsidRPr="001406A2" w:rsidRDefault="00EC65FC" w:rsidP="00EC65FC">
      <w:pPr>
        <w:spacing w:line="360" w:lineRule="auto"/>
        <w:rPr>
          <w:rtl/>
        </w:rPr>
      </w:pPr>
    </w:p>
    <w:p w14:paraId="25505B0B" w14:textId="77777777" w:rsidR="00EC65FC" w:rsidRPr="001406A2" w:rsidRDefault="0039663A" w:rsidP="00EC65FC">
      <w:pPr>
        <w:spacing w:line="360" w:lineRule="auto"/>
        <w:ind w:left="26"/>
        <w:jc w:val="center"/>
        <w:rPr>
          <w:rtl/>
        </w:rPr>
      </w:pPr>
      <w:r w:rsidRPr="001406A2">
        <w:rPr>
          <w:rtl/>
        </w:rPr>
        <w:t xml:space="preserve">הנדון: </w:t>
      </w:r>
      <w:r w:rsidRPr="001406A2">
        <w:rPr>
          <w:b/>
          <w:bCs/>
          <w:u w:val="single"/>
          <w:rtl/>
        </w:rPr>
        <w:t xml:space="preserve">אישור רואה </w:t>
      </w:r>
      <w:r w:rsidRPr="001406A2">
        <w:rPr>
          <w:rFonts w:hint="eastAsia"/>
          <w:b/>
          <w:bCs/>
          <w:noProof/>
          <w:u w:val="single"/>
          <w:rtl/>
        </w:rPr>
        <w:t>חשבון</w:t>
      </w:r>
      <w:r w:rsidRPr="001406A2">
        <w:rPr>
          <w:b/>
          <w:bCs/>
          <w:noProof/>
          <w:u w:val="single"/>
          <w:rtl/>
        </w:rPr>
        <w:t xml:space="preserve"> </w:t>
      </w:r>
      <w:r w:rsidRPr="001406A2">
        <w:rPr>
          <w:rFonts w:hint="eastAsia"/>
          <w:b/>
          <w:bCs/>
          <w:noProof/>
          <w:u w:val="single"/>
          <w:rtl/>
        </w:rPr>
        <w:t>על</w:t>
      </w:r>
      <w:r w:rsidRPr="001406A2">
        <w:rPr>
          <w:b/>
          <w:bCs/>
          <w:u w:val="single"/>
          <w:rtl/>
        </w:rPr>
        <w:t xml:space="preserve"> היעדר הערת "עסק חי"</w:t>
      </w:r>
      <w:r w:rsidRPr="001406A2">
        <w:rPr>
          <w:b/>
          <w:bCs/>
          <w:noProof/>
          <w:u w:val="single"/>
          <w:rtl/>
        </w:rPr>
        <w:t xml:space="preserve"> בדוחות הכספיים </w:t>
      </w:r>
    </w:p>
    <w:p w14:paraId="16C1821A" w14:textId="77777777" w:rsidR="00EC65FC" w:rsidRPr="001406A2" w:rsidRDefault="00EC65FC" w:rsidP="00EC65FC">
      <w:pPr>
        <w:spacing w:line="360" w:lineRule="auto"/>
        <w:ind w:left="26"/>
        <w:jc w:val="center"/>
        <w:rPr>
          <w:rtl/>
        </w:rPr>
      </w:pPr>
    </w:p>
    <w:p w14:paraId="18A8CF67" w14:textId="77777777" w:rsidR="00EC65FC" w:rsidRPr="00C57853" w:rsidRDefault="0039663A" w:rsidP="00EC65FC">
      <w:pPr>
        <w:jc w:val="both"/>
        <w:rPr>
          <w:rtl/>
        </w:rPr>
      </w:pPr>
      <w:r w:rsidRPr="001406A2">
        <w:rPr>
          <w:rtl/>
        </w:rPr>
        <w:t>לבקשתכם וכרוא</w:t>
      </w:r>
      <w:r>
        <w:rPr>
          <w:rtl/>
        </w:rPr>
        <w:t xml:space="preserve">י החשבון של ____________ </w:t>
      </w:r>
      <w:r w:rsidRPr="00F32A58">
        <w:rPr>
          <w:b/>
          <w:bCs/>
          <w:rtl/>
        </w:rPr>
        <w:t>("המציע")</w:t>
      </w:r>
      <w:r w:rsidRPr="001406A2">
        <w:rPr>
          <w:rtl/>
        </w:rPr>
        <w:t xml:space="preserve"> </w:t>
      </w:r>
      <w:r w:rsidRPr="001406A2">
        <w:rPr>
          <w:rFonts w:hint="eastAsia"/>
          <w:rtl/>
        </w:rPr>
        <w:t>הרינו</w:t>
      </w:r>
      <w:r w:rsidRPr="001406A2">
        <w:rPr>
          <w:rtl/>
        </w:rPr>
        <w:t xml:space="preserve"> </w:t>
      </w:r>
      <w:r w:rsidRPr="001406A2">
        <w:rPr>
          <w:rFonts w:hint="eastAsia"/>
          <w:rtl/>
        </w:rPr>
        <w:t>לאשר</w:t>
      </w:r>
      <w:r w:rsidRPr="001406A2">
        <w:rPr>
          <w:rtl/>
        </w:rPr>
        <w:t xml:space="preserve"> כדלקמן:</w:t>
      </w:r>
      <w:r w:rsidRPr="001406A2">
        <w:rPr>
          <w:rtl/>
        </w:rPr>
        <w:tab/>
      </w:r>
    </w:p>
    <w:p w14:paraId="1F295F7D" w14:textId="77777777" w:rsidR="00EC65FC" w:rsidRPr="001406A2" w:rsidRDefault="0039663A" w:rsidP="00EC65FC">
      <w:pPr>
        <w:pStyle w:val="1-"/>
        <w:numPr>
          <w:ilvl w:val="0"/>
          <w:numId w:val="69"/>
        </w:numPr>
        <w:rPr>
          <w:noProof/>
          <w:rtl/>
        </w:rPr>
      </w:pPr>
      <w:r w:rsidRPr="001406A2">
        <w:rPr>
          <w:rFonts w:hint="eastAsia"/>
          <w:noProof/>
          <w:rtl/>
        </w:rPr>
        <w:t>הננו</w:t>
      </w:r>
      <w:r w:rsidRPr="001406A2">
        <w:rPr>
          <w:noProof/>
          <w:rtl/>
        </w:rPr>
        <w:t xml:space="preserve"> </w:t>
      </w:r>
      <w:r w:rsidRPr="001406A2">
        <w:rPr>
          <w:rFonts w:hint="eastAsia"/>
          <w:noProof/>
          <w:rtl/>
        </w:rPr>
        <w:t>משמשים</w:t>
      </w:r>
      <w:r w:rsidRPr="001406A2">
        <w:rPr>
          <w:noProof/>
          <w:rtl/>
        </w:rPr>
        <w:t xml:space="preserve"> </w:t>
      </w:r>
      <w:r w:rsidRPr="001406A2">
        <w:rPr>
          <w:rFonts w:hint="eastAsia"/>
          <w:noProof/>
          <w:rtl/>
        </w:rPr>
        <w:t>כרואי</w:t>
      </w:r>
      <w:r w:rsidRPr="001406A2">
        <w:rPr>
          <w:noProof/>
          <w:rtl/>
        </w:rPr>
        <w:t xml:space="preserve"> </w:t>
      </w:r>
      <w:r w:rsidRPr="001406A2">
        <w:rPr>
          <w:rFonts w:hint="eastAsia"/>
          <w:noProof/>
          <w:rtl/>
        </w:rPr>
        <w:t>החשבון</w:t>
      </w:r>
      <w:r w:rsidRPr="001406A2">
        <w:rPr>
          <w:noProof/>
          <w:rtl/>
        </w:rPr>
        <w:t xml:space="preserve">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משנת</w:t>
      </w:r>
      <w:r w:rsidRPr="001406A2">
        <w:rPr>
          <w:noProof/>
          <w:rtl/>
        </w:rPr>
        <w:t xml:space="preserve"> _________.</w:t>
      </w:r>
    </w:p>
    <w:p w14:paraId="1140F350" w14:textId="77777777" w:rsidR="00EC65FC" w:rsidRPr="00B0494D" w:rsidRDefault="0039663A" w:rsidP="00EC65FC">
      <w:pPr>
        <w:pStyle w:val="1-"/>
        <w:rPr>
          <w:rtl/>
        </w:rPr>
      </w:pPr>
      <w:r w:rsidRPr="00B0494D">
        <w:rPr>
          <w:rtl/>
        </w:rPr>
        <w:t xml:space="preserve">יש למחוק את המיותר מבין סעיפים </w:t>
      </w:r>
      <w:r w:rsidRPr="00B0494D">
        <w:rPr>
          <w:rFonts w:hint="cs"/>
          <w:rtl/>
        </w:rPr>
        <w:t>2.1 ו-2.2:</w:t>
      </w:r>
    </w:p>
    <w:p w14:paraId="03C300AF" w14:textId="77777777" w:rsidR="00EC65FC" w:rsidRPr="00E64BDB" w:rsidRDefault="0039663A" w:rsidP="00EC65FC">
      <w:pPr>
        <w:pStyle w:val="2-1"/>
        <w:rPr>
          <w:noProof/>
          <w:rtl/>
        </w:rPr>
      </w:pPr>
      <w:r w:rsidRPr="001406A2">
        <w:rPr>
          <w:rFonts w:hint="eastAsia"/>
          <w:noProof/>
          <w:rtl/>
        </w:rPr>
        <w:t>הדוחות</w:t>
      </w:r>
      <w:r w:rsidRPr="001406A2">
        <w:rPr>
          <w:noProof/>
          <w:rtl/>
        </w:rPr>
        <w:t xml:space="preserve"> </w:t>
      </w:r>
      <w:r w:rsidRPr="001406A2">
        <w:rPr>
          <w:rFonts w:hint="eastAsia"/>
          <w:noProof/>
          <w:rtl/>
        </w:rPr>
        <w:t>הכספיים</w:t>
      </w:r>
      <w:r w:rsidRPr="001406A2">
        <w:rPr>
          <w:noProof/>
          <w:rtl/>
        </w:rPr>
        <w:t xml:space="preserve"> </w:t>
      </w:r>
      <w:r w:rsidRPr="001406A2">
        <w:rPr>
          <w:rFonts w:hint="eastAsia"/>
          <w:noProof/>
          <w:rtl/>
        </w:rPr>
        <w:t>המבוקרים</w:t>
      </w:r>
      <w:r w:rsidRPr="001406A2">
        <w:rPr>
          <w:noProof/>
          <w:rtl/>
        </w:rPr>
        <w:t xml:space="preserve"> / סקורים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ליום</w:t>
      </w:r>
      <w:r w:rsidRPr="001406A2">
        <w:rPr>
          <w:noProof/>
          <w:rtl/>
        </w:rPr>
        <w:t xml:space="preserve"> ______, </w:t>
      </w:r>
      <w:r w:rsidRPr="001406A2">
        <w:rPr>
          <w:rFonts w:hint="eastAsia"/>
          <w:noProof/>
          <w:rtl/>
        </w:rPr>
        <w:t>בוקרו</w:t>
      </w:r>
      <w:r w:rsidRPr="001406A2">
        <w:rPr>
          <w:noProof/>
          <w:rtl/>
        </w:rPr>
        <w:t xml:space="preserve"> / נסקרו (</w:t>
      </w:r>
      <w:r w:rsidRPr="001406A2">
        <w:rPr>
          <w:rFonts w:hint="eastAsia"/>
          <w:noProof/>
          <w:rtl/>
        </w:rPr>
        <w:t>בהתאמה</w:t>
      </w:r>
      <w:r w:rsidRPr="001406A2">
        <w:rPr>
          <w:noProof/>
          <w:rtl/>
        </w:rPr>
        <w:t xml:space="preserve">) </w:t>
      </w:r>
      <w:r w:rsidRPr="001406A2">
        <w:rPr>
          <w:rFonts w:hint="eastAsia"/>
          <w:noProof/>
          <w:rtl/>
        </w:rPr>
        <w:t>על</w:t>
      </w:r>
      <w:r w:rsidRPr="001406A2">
        <w:rPr>
          <w:noProof/>
          <w:rtl/>
        </w:rPr>
        <w:t xml:space="preserve"> </w:t>
      </w:r>
      <w:r w:rsidRPr="001406A2">
        <w:rPr>
          <w:rFonts w:hint="eastAsia"/>
          <w:noProof/>
          <w:rtl/>
        </w:rPr>
        <w:t>ידי</w:t>
      </w:r>
      <w:r w:rsidRPr="001406A2">
        <w:rPr>
          <w:noProof/>
          <w:rtl/>
        </w:rPr>
        <w:t xml:space="preserve"> משרדנו. דוח רואי החשבון המבקרים נחתם ביום _______. </w:t>
      </w:r>
    </w:p>
    <w:p w14:paraId="6AFDEB06" w14:textId="77777777" w:rsidR="00EC65FC" w:rsidRPr="00E64BDB" w:rsidRDefault="0039663A" w:rsidP="00EC65FC">
      <w:pPr>
        <w:pStyle w:val="2-1"/>
        <w:rPr>
          <w:noProof/>
          <w:rtl/>
        </w:rPr>
      </w:pPr>
      <w:r w:rsidRPr="001406A2">
        <w:rPr>
          <w:noProof/>
          <w:rtl/>
        </w:rPr>
        <w:t xml:space="preserve">הדוחות הכספיים המבוקרים / סקורים של </w:t>
      </w:r>
      <w:r w:rsidRPr="001406A2">
        <w:rPr>
          <w:rFonts w:hint="eastAsia"/>
          <w:noProof/>
          <w:rtl/>
        </w:rPr>
        <w:t>המציע</w:t>
      </w:r>
      <w:r w:rsidRPr="001406A2">
        <w:rPr>
          <w:noProof/>
          <w:rtl/>
        </w:rPr>
        <w:t xml:space="preserve"> ליום ______, בוקרו / נסקרו (בהתאמה) על ידי רואי חשבון אחרים. דוח רוא</w:t>
      </w:r>
      <w:r w:rsidRPr="001406A2">
        <w:rPr>
          <w:rFonts w:hint="eastAsia"/>
          <w:noProof/>
          <w:rtl/>
        </w:rPr>
        <w:t>י</w:t>
      </w:r>
      <w:r w:rsidRPr="001406A2">
        <w:rPr>
          <w:noProof/>
          <w:rtl/>
        </w:rPr>
        <w:t xml:space="preserve"> החשבון המבקרים האחרים נחת</w:t>
      </w:r>
      <w:r w:rsidRPr="001406A2">
        <w:rPr>
          <w:rFonts w:hint="eastAsia"/>
          <w:noProof/>
          <w:rtl/>
        </w:rPr>
        <w:t>ם</w:t>
      </w:r>
      <w:r w:rsidRPr="001406A2">
        <w:rPr>
          <w:noProof/>
          <w:rtl/>
        </w:rPr>
        <w:t xml:space="preserve"> </w:t>
      </w:r>
      <w:r w:rsidRPr="001406A2">
        <w:rPr>
          <w:rFonts w:hint="eastAsia"/>
          <w:noProof/>
          <w:rtl/>
        </w:rPr>
        <w:t>ביום</w:t>
      </w:r>
      <w:r w:rsidRPr="001406A2">
        <w:rPr>
          <w:noProof/>
          <w:rtl/>
        </w:rPr>
        <w:t xml:space="preserve"> ______.</w:t>
      </w:r>
    </w:p>
    <w:p w14:paraId="2A2E40E3" w14:textId="77777777" w:rsidR="00EC65FC" w:rsidRPr="001406A2" w:rsidRDefault="0039663A" w:rsidP="00EC65FC">
      <w:pPr>
        <w:pStyle w:val="1-"/>
        <w:rPr>
          <w:noProof/>
          <w:rtl/>
        </w:rPr>
      </w:pPr>
      <w:r w:rsidRPr="001406A2">
        <w:rPr>
          <w:rFonts w:hint="eastAsia"/>
          <w:rtl/>
        </w:rPr>
        <w:t>דוח</w:t>
      </w:r>
      <w:r w:rsidRPr="001406A2">
        <w:rPr>
          <w:rtl/>
        </w:rPr>
        <w:t xml:space="preserve"> </w:t>
      </w:r>
      <w:r w:rsidRPr="001406A2">
        <w:rPr>
          <w:rFonts w:hint="eastAsia"/>
          <w:rtl/>
        </w:rPr>
        <w:t>רואי</w:t>
      </w:r>
      <w:r w:rsidRPr="001406A2">
        <w:rPr>
          <w:rtl/>
        </w:rPr>
        <w:t xml:space="preserve"> </w:t>
      </w:r>
      <w:r w:rsidRPr="001406A2">
        <w:rPr>
          <w:rFonts w:hint="eastAsia"/>
          <w:rtl/>
        </w:rPr>
        <w:t>החשבון</w:t>
      </w:r>
      <w:r w:rsidRPr="001406A2">
        <w:rPr>
          <w:rtl/>
        </w:rPr>
        <w:t xml:space="preserve"> </w:t>
      </w:r>
      <w:r w:rsidRPr="001406A2">
        <w:rPr>
          <w:rFonts w:hint="eastAsia"/>
          <w:rtl/>
        </w:rPr>
        <w:t>המבקרים</w:t>
      </w:r>
      <w:r w:rsidRPr="001406A2">
        <w:rPr>
          <w:rtl/>
        </w:rPr>
        <w:t xml:space="preserve">, </w:t>
      </w:r>
      <w:r w:rsidRPr="001406A2">
        <w:rPr>
          <w:rFonts w:hint="eastAsia"/>
          <w:rtl/>
        </w:rPr>
        <w:t>שניתן</w:t>
      </w:r>
      <w:r w:rsidRPr="001406A2">
        <w:rPr>
          <w:rtl/>
        </w:rPr>
        <w:t xml:space="preserve"> </w:t>
      </w:r>
      <w:r w:rsidRPr="001406A2">
        <w:rPr>
          <w:rFonts w:hint="eastAsia"/>
          <w:rtl/>
        </w:rPr>
        <w:t>לעניין</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סקורים </w:t>
      </w:r>
      <w:r w:rsidRPr="001406A2">
        <w:rPr>
          <w:rFonts w:hint="eastAsia"/>
          <w:rtl/>
        </w:rPr>
        <w:t>הנ</w:t>
      </w:r>
      <w:r w:rsidRPr="001406A2">
        <w:rPr>
          <w:rtl/>
        </w:rPr>
        <w:t>"</w:t>
      </w:r>
      <w:r w:rsidRPr="001406A2">
        <w:rPr>
          <w:rFonts w:hint="eastAsia"/>
          <w:rtl/>
        </w:rPr>
        <w:t>ל</w:t>
      </w:r>
      <w:r w:rsidRPr="001406A2">
        <w:rPr>
          <w:rtl/>
        </w:rPr>
        <w:t xml:space="preserve">, </w:t>
      </w:r>
      <w:r w:rsidRPr="001406A2">
        <w:rPr>
          <w:rFonts w:hint="eastAsia"/>
          <w:rtl/>
        </w:rPr>
        <w:t>אינו</w:t>
      </w:r>
      <w:r w:rsidRPr="001406A2">
        <w:rPr>
          <w:rtl/>
        </w:rPr>
        <w:t xml:space="preserve"> </w:t>
      </w:r>
      <w:r w:rsidRPr="001406A2">
        <w:rPr>
          <w:rFonts w:hint="eastAsia"/>
          <w:rtl/>
        </w:rPr>
        <w:t>כולל</w:t>
      </w:r>
      <w:r w:rsidRPr="001406A2">
        <w:rPr>
          <w:rtl/>
        </w:rPr>
        <w:t xml:space="preserve"> </w:t>
      </w:r>
      <w:r w:rsidRPr="001406A2">
        <w:rPr>
          <w:rFonts w:hint="eastAsia"/>
          <w:rtl/>
        </w:rPr>
        <w:t>הפניית</w:t>
      </w:r>
      <w:r w:rsidRPr="001406A2">
        <w:rPr>
          <w:rtl/>
        </w:rPr>
        <w:t xml:space="preserve"> </w:t>
      </w:r>
      <w:r w:rsidRPr="001406A2">
        <w:rPr>
          <w:rFonts w:hint="eastAsia"/>
          <w:rtl/>
        </w:rPr>
        <w:t>תשומת</w:t>
      </w:r>
      <w:r w:rsidRPr="001406A2">
        <w:rPr>
          <w:rtl/>
        </w:rPr>
        <w:t xml:space="preserve"> </w:t>
      </w:r>
      <w:r w:rsidRPr="001406A2">
        <w:rPr>
          <w:rFonts w:hint="eastAsia"/>
          <w:rtl/>
        </w:rPr>
        <w:t>לב</w:t>
      </w:r>
      <w:r w:rsidRPr="001406A2">
        <w:rPr>
          <w:rtl/>
        </w:rPr>
        <w:t xml:space="preserve"> / </w:t>
      </w:r>
      <w:r w:rsidRPr="001406A2">
        <w:rPr>
          <w:rFonts w:hint="eastAsia"/>
          <w:rtl/>
        </w:rPr>
        <w:t>הדגש</w:t>
      </w:r>
      <w:r w:rsidRPr="001406A2">
        <w:rPr>
          <w:rtl/>
        </w:rPr>
        <w:t xml:space="preserve"> </w:t>
      </w:r>
      <w:r w:rsidRPr="001406A2">
        <w:rPr>
          <w:rFonts w:hint="eastAsia"/>
          <w:rtl/>
        </w:rPr>
        <w:t>עניין</w:t>
      </w:r>
      <w:r w:rsidRPr="001406A2">
        <w:rPr>
          <w:rtl/>
        </w:rPr>
        <w:t xml:space="preserve"> </w:t>
      </w:r>
      <w:r w:rsidRPr="001406A2">
        <w:rPr>
          <w:rFonts w:hint="eastAsia"/>
          <w:rtl/>
        </w:rPr>
        <w:t>לגבי</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בדבר</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4B7C1A1C" w14:textId="77777777" w:rsidR="00EC65FC" w:rsidRPr="001406A2" w:rsidRDefault="0039663A" w:rsidP="00EC65FC">
      <w:pPr>
        <w:pStyle w:val="1-"/>
        <w:rPr>
          <w:rtl/>
        </w:rPr>
      </w:pPr>
      <w:r w:rsidRPr="001406A2">
        <w:rPr>
          <w:rFonts w:hint="eastAsia"/>
          <w:rtl/>
        </w:rPr>
        <w:t>קיבלנו</w:t>
      </w:r>
      <w:r w:rsidRPr="001406A2">
        <w:rPr>
          <w:rtl/>
        </w:rPr>
        <w:t xml:space="preserve"> </w:t>
      </w:r>
      <w:r w:rsidRPr="001406A2">
        <w:rPr>
          <w:rFonts w:hint="eastAsia"/>
          <w:rtl/>
        </w:rPr>
        <w:t>דיווח</w:t>
      </w:r>
      <w:r w:rsidRPr="001406A2">
        <w:rPr>
          <w:rtl/>
        </w:rPr>
        <w:t xml:space="preserve"> </w:t>
      </w:r>
      <w:r w:rsidRPr="001406A2">
        <w:rPr>
          <w:rFonts w:hint="eastAsia"/>
          <w:rtl/>
        </w:rPr>
        <w:t>מהנהלת</w:t>
      </w:r>
      <w:r w:rsidRPr="001406A2">
        <w:rPr>
          <w:rtl/>
        </w:rPr>
        <w:t xml:space="preserve"> </w:t>
      </w:r>
      <w:r w:rsidRPr="001406A2">
        <w:rPr>
          <w:rFonts w:hint="eastAsia"/>
          <w:rtl/>
        </w:rPr>
        <w:t>המציע</w:t>
      </w:r>
      <w:r w:rsidRPr="001406A2">
        <w:rPr>
          <w:rtl/>
        </w:rPr>
        <w:t xml:space="preserve"> </w:t>
      </w:r>
      <w:r w:rsidRPr="001406A2">
        <w:rPr>
          <w:rFonts w:hint="eastAsia"/>
          <w:rtl/>
        </w:rPr>
        <w:t>לגבי</w:t>
      </w:r>
      <w:r w:rsidRPr="001406A2">
        <w:rPr>
          <w:rtl/>
        </w:rPr>
        <w:t xml:space="preserve"> </w:t>
      </w:r>
      <w:r w:rsidRPr="001406A2">
        <w:rPr>
          <w:rFonts w:hint="eastAsia"/>
          <w:rtl/>
        </w:rPr>
        <w:t>תוצאות</w:t>
      </w:r>
      <w:r w:rsidRPr="001406A2">
        <w:rPr>
          <w:rtl/>
        </w:rPr>
        <w:t xml:space="preserve"> </w:t>
      </w:r>
      <w:r w:rsidRPr="001406A2">
        <w:rPr>
          <w:rFonts w:hint="eastAsia"/>
          <w:rtl/>
        </w:rPr>
        <w:t>פעילויותיו</w:t>
      </w:r>
      <w:r w:rsidRPr="001406A2">
        <w:rPr>
          <w:rtl/>
        </w:rPr>
        <w:t xml:space="preserve"> </w:t>
      </w:r>
      <w:r w:rsidRPr="001406A2">
        <w:rPr>
          <w:rFonts w:hint="eastAsia"/>
          <w:rtl/>
        </w:rPr>
        <w:t>מאז</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הסקורים, </w:t>
      </w:r>
      <w:r w:rsidRPr="001406A2">
        <w:rPr>
          <w:rFonts w:hint="eastAsia"/>
          <w:rtl/>
        </w:rPr>
        <w:t>וכן</w:t>
      </w:r>
      <w:r w:rsidRPr="001406A2">
        <w:rPr>
          <w:rtl/>
        </w:rPr>
        <w:t xml:space="preserve"> </w:t>
      </w:r>
      <w:r w:rsidRPr="001406A2">
        <w:rPr>
          <w:rFonts w:hint="eastAsia"/>
          <w:rtl/>
        </w:rPr>
        <w:t>ערכנו</w:t>
      </w:r>
      <w:r w:rsidRPr="001406A2">
        <w:rPr>
          <w:rtl/>
        </w:rPr>
        <w:t xml:space="preserve"> </w:t>
      </w:r>
      <w:r w:rsidRPr="001406A2">
        <w:rPr>
          <w:rFonts w:hint="eastAsia"/>
          <w:rtl/>
        </w:rPr>
        <w:t>דיון</w:t>
      </w:r>
      <w:r w:rsidRPr="001406A2">
        <w:rPr>
          <w:rtl/>
        </w:rPr>
        <w:t xml:space="preserve"> </w:t>
      </w:r>
      <w:r w:rsidRPr="001406A2">
        <w:rPr>
          <w:rFonts w:hint="eastAsia"/>
          <w:rtl/>
        </w:rPr>
        <w:t>בנושא</w:t>
      </w:r>
      <w:r w:rsidRPr="001406A2">
        <w:rPr>
          <w:rtl/>
        </w:rPr>
        <w:t xml:space="preserve"> "</w:t>
      </w:r>
      <w:r w:rsidRPr="001406A2">
        <w:rPr>
          <w:rFonts w:hint="eastAsia"/>
          <w:rtl/>
        </w:rPr>
        <w:t>עסק</w:t>
      </w:r>
      <w:r w:rsidRPr="001406A2">
        <w:rPr>
          <w:rtl/>
        </w:rPr>
        <w:t xml:space="preserve"> </w:t>
      </w:r>
      <w:r w:rsidRPr="001406A2">
        <w:rPr>
          <w:rFonts w:hint="eastAsia"/>
          <w:rtl/>
        </w:rPr>
        <w:t>חי</w:t>
      </w:r>
      <w:r w:rsidRPr="001406A2">
        <w:rPr>
          <w:rtl/>
        </w:rPr>
        <w:t xml:space="preserve">" </w:t>
      </w:r>
      <w:r w:rsidRPr="001406A2">
        <w:rPr>
          <w:rFonts w:hint="eastAsia"/>
          <w:rtl/>
        </w:rPr>
        <w:t>עם</w:t>
      </w:r>
      <w:r w:rsidRPr="001406A2">
        <w:rPr>
          <w:rtl/>
        </w:rPr>
        <w:t xml:space="preserve"> </w:t>
      </w:r>
      <w:r w:rsidRPr="001406A2">
        <w:rPr>
          <w:rFonts w:hint="eastAsia"/>
          <w:rtl/>
        </w:rPr>
        <w:t>הנהלת</w:t>
      </w:r>
      <w:r w:rsidRPr="001406A2">
        <w:rPr>
          <w:rtl/>
        </w:rPr>
        <w:t xml:space="preserve"> </w:t>
      </w:r>
      <w:r w:rsidRPr="001406A2">
        <w:rPr>
          <w:rFonts w:hint="eastAsia"/>
          <w:rtl/>
        </w:rPr>
        <w:t>המציע</w:t>
      </w:r>
      <w:r w:rsidRPr="001406A2">
        <w:rPr>
          <w:rtl/>
        </w:rPr>
        <w:t>.</w:t>
      </w:r>
    </w:p>
    <w:p w14:paraId="73026F3F" w14:textId="77777777" w:rsidR="00EC65FC" w:rsidRPr="001406A2" w:rsidRDefault="0039663A" w:rsidP="00EC65FC">
      <w:pPr>
        <w:pStyle w:val="1-"/>
        <w:rPr>
          <w:rtl/>
        </w:rPr>
      </w:pPr>
      <w:r w:rsidRPr="001406A2">
        <w:rPr>
          <w:rFonts w:hint="eastAsia"/>
          <w:rtl/>
        </w:rPr>
        <w:t>עד</w:t>
      </w:r>
      <w:r w:rsidRPr="001406A2">
        <w:rPr>
          <w:rtl/>
        </w:rPr>
        <w:t xml:space="preserve"> </w:t>
      </w:r>
      <w:r w:rsidRPr="001406A2">
        <w:rPr>
          <w:rFonts w:hint="eastAsia"/>
          <w:rtl/>
        </w:rPr>
        <w:t>למועד</w:t>
      </w:r>
      <w:r w:rsidRPr="001406A2">
        <w:rPr>
          <w:rtl/>
        </w:rPr>
        <w:t xml:space="preserve"> </w:t>
      </w:r>
      <w:r w:rsidRPr="001406A2">
        <w:rPr>
          <w:rFonts w:hint="eastAsia"/>
          <w:rtl/>
        </w:rPr>
        <w:t>חתימתנו</w:t>
      </w:r>
      <w:r w:rsidRPr="001406A2">
        <w:rPr>
          <w:rtl/>
        </w:rPr>
        <w:t xml:space="preserve"> </w:t>
      </w:r>
      <w:r w:rsidRPr="001406A2">
        <w:rPr>
          <w:rFonts w:hint="eastAsia"/>
          <w:rtl/>
        </w:rPr>
        <w:t>על</w:t>
      </w:r>
      <w:r w:rsidRPr="001406A2">
        <w:rPr>
          <w:rtl/>
        </w:rPr>
        <w:t xml:space="preserve"> </w:t>
      </w:r>
      <w:r w:rsidRPr="001406A2">
        <w:rPr>
          <w:rFonts w:hint="eastAsia"/>
          <w:rtl/>
        </w:rPr>
        <w:t>מכתב</w:t>
      </w:r>
      <w:r w:rsidRPr="001406A2">
        <w:rPr>
          <w:rtl/>
        </w:rPr>
        <w:t xml:space="preserve"> </w:t>
      </w:r>
      <w:r w:rsidRPr="001406A2">
        <w:rPr>
          <w:rFonts w:hint="eastAsia"/>
          <w:rtl/>
        </w:rPr>
        <w:t>זה</w:t>
      </w:r>
      <w:r w:rsidRPr="001406A2">
        <w:rPr>
          <w:rtl/>
        </w:rPr>
        <w:t xml:space="preserve">, </w:t>
      </w:r>
      <w:r w:rsidRPr="001406A2">
        <w:rPr>
          <w:rFonts w:hint="eastAsia"/>
          <w:rtl/>
        </w:rPr>
        <w:t>לא</w:t>
      </w:r>
      <w:r w:rsidRPr="001406A2">
        <w:rPr>
          <w:rtl/>
        </w:rPr>
        <w:t xml:space="preserve"> </w:t>
      </w:r>
      <w:r w:rsidRPr="001406A2">
        <w:rPr>
          <w:rFonts w:hint="eastAsia"/>
          <w:rtl/>
        </w:rPr>
        <w:t>בא</w:t>
      </w:r>
      <w:r w:rsidRPr="001406A2">
        <w:rPr>
          <w:rtl/>
        </w:rPr>
        <w:t xml:space="preserve"> </w:t>
      </w:r>
      <w:proofErr w:type="spellStart"/>
      <w:r w:rsidRPr="001406A2">
        <w:rPr>
          <w:rFonts w:hint="eastAsia"/>
          <w:rtl/>
        </w:rPr>
        <w:t>לידיעתינו</w:t>
      </w:r>
      <w:proofErr w:type="spellEnd"/>
      <w:r w:rsidRPr="001406A2">
        <w:rPr>
          <w:rtl/>
        </w:rPr>
        <w:t xml:space="preserve">, </w:t>
      </w:r>
      <w:r w:rsidRPr="001406A2">
        <w:rPr>
          <w:rFonts w:hint="eastAsia"/>
          <w:rtl/>
        </w:rPr>
        <w:t>בהתבסס</w:t>
      </w:r>
      <w:r w:rsidRPr="001406A2">
        <w:rPr>
          <w:rtl/>
        </w:rPr>
        <w:t xml:space="preserve"> </w:t>
      </w:r>
      <w:r w:rsidRPr="001406A2">
        <w:rPr>
          <w:rFonts w:hint="eastAsia"/>
          <w:rtl/>
        </w:rPr>
        <w:t>על</w:t>
      </w:r>
      <w:r w:rsidRPr="001406A2">
        <w:rPr>
          <w:rtl/>
        </w:rPr>
        <w:t xml:space="preserve"> </w:t>
      </w:r>
      <w:r w:rsidRPr="001406A2">
        <w:rPr>
          <w:rFonts w:hint="eastAsia"/>
          <w:rtl/>
        </w:rPr>
        <w:t>הבדיקות</w:t>
      </w:r>
      <w:r w:rsidRPr="001406A2">
        <w:rPr>
          <w:rtl/>
        </w:rPr>
        <w:t xml:space="preserve"> </w:t>
      </w:r>
      <w:r w:rsidRPr="001406A2">
        <w:rPr>
          <w:rFonts w:hint="eastAsia"/>
          <w:rtl/>
        </w:rPr>
        <w:t>כמפורט</w:t>
      </w:r>
      <w:r w:rsidRPr="001406A2">
        <w:rPr>
          <w:rtl/>
        </w:rPr>
        <w:t xml:space="preserve"> </w:t>
      </w:r>
      <w:r w:rsidRPr="001406A2">
        <w:rPr>
          <w:rFonts w:hint="eastAsia"/>
          <w:rtl/>
        </w:rPr>
        <w:t>בסעיף</w:t>
      </w:r>
      <w:r w:rsidRPr="001406A2">
        <w:rPr>
          <w:rtl/>
        </w:rPr>
        <w:t xml:space="preserve"> </w:t>
      </w:r>
      <w:r>
        <w:rPr>
          <w:rFonts w:hint="cs"/>
          <w:rtl/>
        </w:rPr>
        <w:t>4</w:t>
      </w:r>
      <w:r w:rsidRPr="001406A2">
        <w:rPr>
          <w:rtl/>
        </w:rPr>
        <w:t xml:space="preserve"> </w:t>
      </w:r>
      <w:r w:rsidRPr="001406A2">
        <w:rPr>
          <w:rFonts w:hint="eastAsia"/>
          <w:rtl/>
        </w:rPr>
        <w:t>לעיל</w:t>
      </w:r>
      <w:r w:rsidRPr="001406A2">
        <w:rPr>
          <w:rtl/>
        </w:rPr>
        <w:t xml:space="preserve">, </w:t>
      </w:r>
      <w:r w:rsidRPr="001406A2">
        <w:rPr>
          <w:rFonts w:hint="eastAsia"/>
          <w:rtl/>
        </w:rPr>
        <w:t>מידע</w:t>
      </w:r>
      <w:r w:rsidRPr="001406A2">
        <w:rPr>
          <w:rtl/>
        </w:rPr>
        <w:t xml:space="preserve"> </w:t>
      </w:r>
      <w:r w:rsidRPr="001406A2">
        <w:rPr>
          <w:rFonts w:hint="eastAsia"/>
          <w:rtl/>
        </w:rPr>
        <w:t>על</w:t>
      </w:r>
      <w:r w:rsidRPr="001406A2">
        <w:rPr>
          <w:rtl/>
        </w:rPr>
        <w:t xml:space="preserve"> </w:t>
      </w:r>
      <w:r w:rsidRPr="001406A2">
        <w:rPr>
          <w:rFonts w:hint="eastAsia"/>
          <w:rtl/>
        </w:rPr>
        <w:t>שינוי</w:t>
      </w:r>
      <w:r w:rsidRPr="001406A2">
        <w:rPr>
          <w:rtl/>
        </w:rPr>
        <w:t xml:space="preserve"> </w:t>
      </w:r>
      <w:r w:rsidRPr="001406A2">
        <w:rPr>
          <w:rFonts w:hint="eastAsia"/>
          <w:rtl/>
        </w:rPr>
        <w:t>מהותי</w:t>
      </w:r>
      <w:r w:rsidRPr="001406A2">
        <w:rPr>
          <w:rtl/>
        </w:rPr>
        <w:t xml:space="preserve"> </w:t>
      </w:r>
      <w:r w:rsidRPr="001406A2">
        <w:rPr>
          <w:rFonts w:hint="eastAsia"/>
          <w:rtl/>
        </w:rPr>
        <w:t>לרעה</w:t>
      </w:r>
      <w:r w:rsidRPr="001406A2">
        <w:rPr>
          <w:rtl/>
        </w:rPr>
        <w:t xml:space="preserve"> </w:t>
      </w:r>
      <w:r w:rsidRPr="001406A2">
        <w:rPr>
          <w:rFonts w:hint="eastAsia"/>
          <w:rtl/>
        </w:rPr>
        <w:t>במצבו</w:t>
      </w:r>
      <w:r w:rsidRPr="001406A2">
        <w:rPr>
          <w:rtl/>
        </w:rPr>
        <w:t xml:space="preserve"> </w:t>
      </w:r>
      <w:r w:rsidRPr="001406A2">
        <w:rPr>
          <w:rFonts w:hint="eastAsia"/>
          <w:rtl/>
        </w:rPr>
        <w:t>העסקי</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עד</w:t>
      </w:r>
      <w:r w:rsidRPr="001406A2">
        <w:rPr>
          <w:rtl/>
        </w:rPr>
        <w:t xml:space="preserve"> </w:t>
      </w:r>
      <w:r w:rsidRPr="001406A2">
        <w:rPr>
          <w:rFonts w:hint="eastAsia"/>
          <w:rtl/>
        </w:rPr>
        <w:t>לכדי</w:t>
      </w:r>
      <w:r w:rsidRPr="001406A2">
        <w:rPr>
          <w:rtl/>
        </w:rPr>
        <w:t xml:space="preserve"> </w:t>
      </w:r>
      <w:r w:rsidRPr="001406A2">
        <w:rPr>
          <w:rFonts w:hint="eastAsia"/>
          <w:rtl/>
        </w:rPr>
        <w:t>העלאת</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לגבי</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3F72C43D" w14:textId="77777777" w:rsidR="00EC65FC" w:rsidRPr="001406A2" w:rsidRDefault="00EC65FC" w:rsidP="00EC65FC">
      <w:pPr>
        <w:ind w:left="26"/>
        <w:jc w:val="both"/>
        <w:rPr>
          <w:rtl/>
        </w:rPr>
      </w:pPr>
    </w:p>
    <w:p w14:paraId="30DF37D8" w14:textId="77777777" w:rsidR="00EC65FC" w:rsidRPr="001406A2" w:rsidRDefault="0039663A" w:rsidP="00EC65FC">
      <w:pPr>
        <w:tabs>
          <w:tab w:val="right" w:pos="665"/>
        </w:tabs>
        <w:ind w:left="255" w:hanging="255"/>
        <w:jc w:val="both"/>
        <w:rPr>
          <w:rtl/>
        </w:rPr>
      </w:pPr>
      <w:r w:rsidRPr="001406A2">
        <w:rPr>
          <w:rtl/>
        </w:rPr>
        <w:t xml:space="preserve">(*) לעניין </w:t>
      </w:r>
      <w:r w:rsidRPr="001406A2">
        <w:rPr>
          <w:rFonts w:hint="eastAsia"/>
          <w:rtl/>
        </w:rPr>
        <w:t>אישור</w:t>
      </w:r>
      <w:r w:rsidRPr="001406A2">
        <w:rPr>
          <w:rtl/>
        </w:rPr>
        <w:t xml:space="preserve"> זה, "</w:t>
      </w:r>
      <w:r w:rsidRPr="001406A2">
        <w:rPr>
          <w:b/>
          <w:bCs/>
          <w:rtl/>
        </w:rPr>
        <w:t>עסק חי</w:t>
      </w:r>
      <w:r w:rsidRPr="001406A2">
        <w:rPr>
          <w:rtl/>
        </w:rPr>
        <w:t xml:space="preserve">" – כהגדרתו בהתאם לתקן ביקורת (ישראל) 570 </w:t>
      </w:r>
      <w:r w:rsidRPr="001406A2">
        <w:rPr>
          <w:rFonts w:hint="eastAsia"/>
          <w:rtl/>
        </w:rPr>
        <w:t>בדבר</w:t>
      </w:r>
      <w:r w:rsidRPr="001406A2">
        <w:rPr>
          <w:rtl/>
        </w:rPr>
        <w:t xml:space="preserve"> העסק החי של לשכת רו</w:t>
      </w:r>
      <w:r w:rsidRPr="001406A2">
        <w:rPr>
          <w:rFonts w:hint="eastAsia"/>
          <w:rtl/>
        </w:rPr>
        <w:t>אי</w:t>
      </w:r>
      <w:r w:rsidRPr="001406A2">
        <w:rPr>
          <w:rtl/>
        </w:rPr>
        <w:t xml:space="preserve"> </w:t>
      </w:r>
      <w:r w:rsidRPr="001406A2">
        <w:rPr>
          <w:rFonts w:hint="eastAsia"/>
          <w:rtl/>
        </w:rPr>
        <w:t>חשבון</w:t>
      </w:r>
      <w:r w:rsidRPr="001406A2">
        <w:rPr>
          <w:rtl/>
        </w:rPr>
        <w:t xml:space="preserve"> בישראל.</w:t>
      </w:r>
    </w:p>
    <w:p w14:paraId="7E6E3195" w14:textId="77777777" w:rsidR="00EC65FC" w:rsidRPr="001406A2" w:rsidRDefault="00EC65FC" w:rsidP="00EC65FC">
      <w:pPr>
        <w:tabs>
          <w:tab w:val="right" w:pos="665"/>
        </w:tabs>
        <w:jc w:val="both"/>
        <w:rPr>
          <w:rtl/>
        </w:rPr>
      </w:pPr>
    </w:p>
    <w:p w14:paraId="64711258" w14:textId="77777777" w:rsidR="00EC65FC" w:rsidRPr="001406A2" w:rsidRDefault="0039663A" w:rsidP="00EC65FC">
      <w:pPr>
        <w:tabs>
          <w:tab w:val="right" w:pos="665"/>
        </w:tabs>
        <w:ind w:left="324" w:hanging="369"/>
        <w:jc w:val="both"/>
        <w:rPr>
          <w:rtl/>
        </w:rPr>
      </w:pPr>
      <w:r w:rsidRPr="001406A2">
        <w:rPr>
          <w:rtl/>
        </w:rPr>
        <w:t xml:space="preserve">(**) אם מאז מועד חתימת </w:t>
      </w:r>
      <w:r w:rsidRPr="001406A2">
        <w:rPr>
          <w:rFonts w:hint="eastAsia"/>
          <w:rtl/>
        </w:rPr>
        <w:t>רואה</w:t>
      </w:r>
      <w:r w:rsidRPr="001406A2">
        <w:rPr>
          <w:rtl/>
        </w:rPr>
        <w:t xml:space="preserve"> החשבון על דוח רואה החשבון המבקרים חלפו פחות מ- 3 חודשים, כי אז אין דרישה לסעיפים </w:t>
      </w:r>
      <w:r>
        <w:rPr>
          <w:rFonts w:hint="cs"/>
          <w:rtl/>
        </w:rPr>
        <w:t>4</w:t>
      </w:r>
      <w:r w:rsidRPr="001406A2">
        <w:rPr>
          <w:rtl/>
        </w:rPr>
        <w:t xml:space="preserve"> ו-</w:t>
      </w:r>
      <w:r>
        <w:rPr>
          <w:rFonts w:hint="cs"/>
          <w:rtl/>
        </w:rPr>
        <w:t xml:space="preserve"> 5</w:t>
      </w:r>
      <w:r w:rsidRPr="001406A2">
        <w:rPr>
          <w:rtl/>
        </w:rPr>
        <w:t>.</w:t>
      </w:r>
    </w:p>
    <w:p w14:paraId="60D9A57D" w14:textId="77777777" w:rsidR="00EC65FC" w:rsidRPr="00E0309B" w:rsidRDefault="0039663A" w:rsidP="00EC65FC">
      <w:pPr>
        <w:ind w:left="5760"/>
        <w:jc w:val="center"/>
        <w:rPr>
          <w:rtl/>
        </w:rPr>
      </w:pPr>
      <w:r w:rsidRPr="00E0309B">
        <w:rPr>
          <w:rFonts w:hint="eastAsia"/>
          <w:rtl/>
        </w:rPr>
        <w:t>בכבוד</w:t>
      </w:r>
      <w:r w:rsidRPr="00E0309B">
        <w:rPr>
          <w:rtl/>
        </w:rPr>
        <w:t xml:space="preserve"> </w:t>
      </w:r>
      <w:r w:rsidRPr="00E0309B">
        <w:rPr>
          <w:rFonts w:hint="eastAsia"/>
          <w:rtl/>
        </w:rPr>
        <w:t>רב</w:t>
      </w:r>
      <w:r w:rsidRPr="00E0309B">
        <w:rPr>
          <w:rtl/>
        </w:rPr>
        <w:t>,</w:t>
      </w:r>
    </w:p>
    <w:p w14:paraId="18AE9F5A" w14:textId="77777777" w:rsidR="00EC65FC" w:rsidRPr="001406A2" w:rsidRDefault="00EC65FC" w:rsidP="00EC65FC">
      <w:pPr>
        <w:rPr>
          <w:rtl/>
        </w:rPr>
      </w:pPr>
    </w:p>
    <w:p w14:paraId="7E240B98" w14:textId="77777777" w:rsidR="00EC65FC" w:rsidRPr="001406A2" w:rsidRDefault="0039663A" w:rsidP="00EC65FC">
      <w:pPr>
        <w:jc w:val="center"/>
        <w:rPr>
          <w:rtl/>
        </w:rPr>
      </w:pPr>
      <w:r w:rsidRPr="001406A2">
        <w:rPr>
          <w:rtl/>
        </w:rPr>
        <w:t xml:space="preserve">                                                                                                         ___________________</w:t>
      </w:r>
    </w:p>
    <w:p w14:paraId="47DDC67F" w14:textId="77777777" w:rsidR="00EC65FC" w:rsidRPr="001406A2" w:rsidRDefault="00EC65FC" w:rsidP="00EC65FC">
      <w:pPr>
        <w:ind w:left="6692"/>
        <w:jc w:val="both"/>
        <w:rPr>
          <w:rtl/>
        </w:rPr>
      </w:pPr>
    </w:p>
    <w:p w14:paraId="2214CEC7" w14:textId="77777777" w:rsidR="00EC65FC" w:rsidRPr="001406A2" w:rsidRDefault="0039663A" w:rsidP="00EC65FC">
      <w:pPr>
        <w:tabs>
          <w:tab w:val="right" w:pos="9070"/>
        </w:tabs>
        <w:spacing w:after="120"/>
        <w:rPr>
          <w:rtl/>
        </w:rPr>
      </w:pPr>
      <w:r>
        <w:rPr>
          <w:rFonts w:hint="cs"/>
          <w:rtl/>
        </w:rPr>
        <w:t xml:space="preserve">                                                                                                                          </w:t>
      </w:r>
      <w:r w:rsidR="00DE7F42">
        <w:rPr>
          <w:rFonts w:hint="cs"/>
          <w:rtl/>
        </w:rPr>
        <w:t xml:space="preserve">                    </w:t>
      </w:r>
      <w:r w:rsidRPr="001406A2">
        <w:rPr>
          <w:rtl/>
        </w:rPr>
        <w:t>רואי חשבון</w:t>
      </w:r>
    </w:p>
    <w:p w14:paraId="134D7D90" w14:textId="77777777" w:rsidR="00EC65FC" w:rsidRPr="001406A2" w:rsidRDefault="0039663A" w:rsidP="00EC65FC">
      <w:pPr>
        <w:jc w:val="both"/>
        <w:rPr>
          <w:sz w:val="22"/>
          <w:szCs w:val="22"/>
          <w:rtl/>
        </w:rPr>
      </w:pPr>
      <w:r w:rsidRPr="001406A2">
        <w:rPr>
          <w:sz w:val="22"/>
          <w:szCs w:val="22"/>
          <w:rtl/>
        </w:rPr>
        <w:t xml:space="preserve">הערות: </w:t>
      </w:r>
    </w:p>
    <w:p w14:paraId="1ED6CBEA" w14:textId="77777777" w:rsidR="00EC65FC" w:rsidRPr="001406A2" w:rsidRDefault="0039663A" w:rsidP="00EC65FC">
      <w:pPr>
        <w:numPr>
          <w:ilvl w:val="0"/>
          <w:numId w:val="66"/>
        </w:numPr>
        <w:spacing w:after="120"/>
        <w:ind w:left="748" w:hanging="357"/>
        <w:jc w:val="both"/>
        <w:rPr>
          <w:sz w:val="22"/>
          <w:szCs w:val="22"/>
          <w:rtl/>
        </w:rPr>
      </w:pPr>
      <w:r w:rsidRPr="001406A2">
        <w:rPr>
          <w:sz w:val="22"/>
          <w:szCs w:val="22"/>
          <w:rtl/>
        </w:rPr>
        <w:t>נוסח זה נקבע בתיאום עם הוועדה לקביעת נוסחי חוות דעת מיוחדים ואישורי רואי חשבון של לשכת רואי חשבון בישראל בדצמבר 2020.</w:t>
      </w:r>
    </w:p>
    <w:p w14:paraId="3159983D" w14:textId="77777777" w:rsidR="00621346" w:rsidRDefault="0039663A" w:rsidP="00EC65FC">
      <w:pPr>
        <w:bidi w:val="0"/>
        <w:spacing w:before="200" w:after="200" w:line="276" w:lineRule="auto"/>
        <w:jc w:val="right"/>
        <w:rPr>
          <w:sz w:val="22"/>
          <w:szCs w:val="22"/>
          <w:rtl/>
        </w:rPr>
      </w:pPr>
      <w:r w:rsidRPr="001406A2">
        <w:rPr>
          <w:sz w:val="22"/>
          <w:szCs w:val="22"/>
          <w:rtl/>
        </w:rPr>
        <w:t xml:space="preserve">יודפס על נייר לוגו של משרד </w:t>
      </w:r>
      <w:r w:rsidRPr="001406A2">
        <w:rPr>
          <w:rFonts w:hint="eastAsia"/>
          <w:sz w:val="22"/>
          <w:szCs w:val="22"/>
          <w:rtl/>
        </w:rPr>
        <w:t>רואי</w:t>
      </w:r>
      <w:r w:rsidRPr="001406A2">
        <w:rPr>
          <w:sz w:val="22"/>
          <w:szCs w:val="22"/>
          <w:rtl/>
        </w:rPr>
        <w:t xml:space="preserve"> </w:t>
      </w:r>
      <w:r w:rsidRPr="001406A2">
        <w:rPr>
          <w:rFonts w:hint="eastAsia"/>
          <w:sz w:val="22"/>
          <w:szCs w:val="22"/>
          <w:rtl/>
        </w:rPr>
        <w:t>החשבון</w:t>
      </w:r>
      <w:r w:rsidRPr="001406A2">
        <w:rPr>
          <w:sz w:val="22"/>
          <w:szCs w:val="22"/>
          <w:rtl/>
        </w:rPr>
        <w:t>.</w:t>
      </w:r>
    </w:p>
    <w:p w14:paraId="553239E5" w14:textId="77777777" w:rsidR="00621346" w:rsidRDefault="0039663A">
      <w:pPr>
        <w:bidi w:val="0"/>
        <w:spacing w:before="200" w:after="200" w:line="276" w:lineRule="auto"/>
        <w:rPr>
          <w:sz w:val="22"/>
          <w:szCs w:val="22"/>
        </w:rPr>
      </w:pPr>
      <w:r>
        <w:rPr>
          <w:sz w:val="22"/>
          <w:szCs w:val="22"/>
          <w:rtl/>
        </w:rPr>
        <w:br w:type="page"/>
      </w:r>
    </w:p>
    <w:p w14:paraId="02E3E8F3" w14:textId="77777777" w:rsidR="00876B83" w:rsidRPr="00812526" w:rsidRDefault="0039663A" w:rsidP="00812526">
      <w:pPr>
        <w:pStyle w:val="affffffff1"/>
        <w:jc w:val="left"/>
        <w:rPr>
          <w:sz w:val="32"/>
          <w:szCs w:val="32"/>
          <w:u w:val="single"/>
          <w:rtl/>
        </w:rPr>
      </w:pPr>
      <w:r w:rsidRPr="00812526">
        <w:rPr>
          <w:rFonts w:hint="eastAsia"/>
          <w:sz w:val="32"/>
          <w:szCs w:val="32"/>
          <w:u w:val="single"/>
          <w:rtl/>
        </w:rPr>
        <w:lastRenderedPageBreak/>
        <w:t>נספח</w:t>
      </w:r>
      <w:r w:rsidRPr="00812526">
        <w:rPr>
          <w:sz w:val="32"/>
          <w:szCs w:val="32"/>
          <w:u w:val="single"/>
          <w:rtl/>
        </w:rPr>
        <w:t xml:space="preserve"> </w:t>
      </w:r>
      <w:r w:rsidR="00454172" w:rsidRPr="00812526">
        <w:rPr>
          <w:sz w:val="32"/>
          <w:szCs w:val="32"/>
          <w:u w:val="single"/>
          <w:rtl/>
        </w:rPr>
        <w:t>9</w:t>
      </w:r>
      <w:r w:rsidRPr="00812526">
        <w:rPr>
          <w:sz w:val="32"/>
          <w:szCs w:val="32"/>
          <w:u w:val="single"/>
          <w:rtl/>
        </w:rPr>
        <w:t xml:space="preserve"> </w:t>
      </w:r>
      <w:r w:rsidRPr="00812526">
        <w:rPr>
          <w:rFonts w:hint="eastAsia"/>
          <w:sz w:val="32"/>
          <w:szCs w:val="32"/>
          <w:u w:val="single"/>
          <w:rtl/>
        </w:rPr>
        <w:t>למכרז</w:t>
      </w:r>
    </w:p>
    <w:p w14:paraId="7C6C752F" w14:textId="77777777" w:rsidR="00A46122" w:rsidRPr="00812526" w:rsidRDefault="0039663A" w:rsidP="00A46122">
      <w:pPr>
        <w:pStyle w:val="affffffff1"/>
        <w:rPr>
          <w:b/>
          <w:bCs w:val="0"/>
          <w:sz w:val="24"/>
          <w:szCs w:val="24"/>
          <w:u w:val="single"/>
          <w:rtl/>
        </w:rPr>
      </w:pPr>
      <w:r w:rsidRPr="00812526">
        <w:rPr>
          <w:b/>
          <w:bCs w:val="0"/>
          <w:sz w:val="24"/>
          <w:szCs w:val="24"/>
          <w:u w:val="single"/>
          <w:rtl/>
        </w:rPr>
        <w:t>אישור רו"ח אודות נתונים מהדוחות הכספיים</w:t>
      </w:r>
    </w:p>
    <w:p w14:paraId="67D89425" w14:textId="77777777" w:rsidR="00316E44" w:rsidRDefault="00316E44" w:rsidP="00A46122">
      <w:pPr>
        <w:jc w:val="right"/>
        <w:rPr>
          <w:kern w:val="28"/>
          <w:rtl/>
        </w:rPr>
      </w:pPr>
    </w:p>
    <w:p w14:paraId="7AB83AF6" w14:textId="77777777" w:rsidR="00A46122" w:rsidRPr="00324B05" w:rsidRDefault="0039663A" w:rsidP="00A46122">
      <w:pPr>
        <w:jc w:val="right"/>
        <w:rPr>
          <w:kern w:val="28"/>
          <w:sz w:val="20"/>
          <w:szCs w:val="20"/>
          <w:rtl/>
        </w:rPr>
      </w:pPr>
      <w:r w:rsidRPr="00714732">
        <w:rPr>
          <w:kern w:val="28"/>
          <w:rtl/>
        </w:rPr>
        <w:t>תאריך</w:t>
      </w:r>
      <w:r w:rsidRPr="00324B05">
        <w:rPr>
          <w:kern w:val="28"/>
          <w:sz w:val="20"/>
          <w:szCs w:val="20"/>
          <w:rtl/>
        </w:rPr>
        <w:t>:_______________</w:t>
      </w:r>
    </w:p>
    <w:p w14:paraId="08BAE250" w14:textId="77777777" w:rsidR="00A46122" w:rsidRPr="002A6F38" w:rsidRDefault="00A46122" w:rsidP="00A46122">
      <w:pPr>
        <w:jc w:val="both"/>
        <w:rPr>
          <w:kern w:val="28"/>
          <w:rtl/>
        </w:rPr>
      </w:pPr>
    </w:p>
    <w:p w14:paraId="0488BCC1" w14:textId="77777777" w:rsidR="00A46122" w:rsidRPr="002A6F38" w:rsidRDefault="0039663A" w:rsidP="00A46122">
      <w:pPr>
        <w:jc w:val="both"/>
        <w:rPr>
          <w:kern w:val="28"/>
          <w:rtl/>
        </w:rPr>
      </w:pPr>
      <w:r w:rsidRPr="002A6F38">
        <w:rPr>
          <w:kern w:val="28"/>
          <w:rtl/>
        </w:rPr>
        <w:t>לכבוד</w:t>
      </w:r>
    </w:p>
    <w:p w14:paraId="0CBDF99B" w14:textId="77777777" w:rsidR="00A46122" w:rsidRPr="002A6F38" w:rsidRDefault="0039663A" w:rsidP="00A46122">
      <w:pPr>
        <w:jc w:val="both"/>
        <w:rPr>
          <w:kern w:val="28"/>
          <w:rtl/>
        </w:rPr>
      </w:pPr>
      <w:r w:rsidRPr="002A6F38">
        <w:rPr>
          <w:kern w:val="28"/>
          <w:rtl/>
        </w:rPr>
        <w:t>חברת  ______________</w:t>
      </w:r>
    </w:p>
    <w:p w14:paraId="6F1D5957" w14:textId="77777777" w:rsidR="00A46122" w:rsidRPr="002A6F38" w:rsidRDefault="00A46122" w:rsidP="00A46122">
      <w:pPr>
        <w:jc w:val="center"/>
        <w:rPr>
          <w:kern w:val="28"/>
          <w:rtl/>
        </w:rPr>
      </w:pPr>
    </w:p>
    <w:p w14:paraId="53F95AFC" w14:textId="77777777" w:rsidR="00A46122" w:rsidRPr="002A6F38" w:rsidRDefault="0039663A" w:rsidP="00A46122">
      <w:pPr>
        <w:ind w:left="386" w:hanging="316"/>
        <w:jc w:val="center"/>
        <w:rPr>
          <w:b/>
          <w:bCs/>
          <w:kern w:val="28"/>
          <w:rtl/>
        </w:rPr>
      </w:pPr>
      <w:r w:rsidRPr="002A6F38">
        <w:rPr>
          <w:kern w:val="28"/>
          <w:rtl/>
        </w:rPr>
        <w:t>הנדון</w:t>
      </w:r>
      <w:r w:rsidR="0099131B">
        <w:rPr>
          <w:kern w:val="28"/>
          <w:rtl/>
        </w:rPr>
        <w:t>:</w:t>
      </w:r>
      <w:r w:rsidRPr="002A6F38">
        <w:rPr>
          <w:kern w:val="28"/>
          <w:rtl/>
        </w:rPr>
        <w:t xml:space="preserve"> </w:t>
      </w:r>
      <w:r w:rsidRPr="002A6F38">
        <w:rPr>
          <w:b/>
          <w:bCs/>
          <w:kern w:val="28"/>
          <w:rtl/>
        </w:rPr>
        <w:t>אישור על מחזור כספי (או כל מידע אחר המופיע בדוחות הכספיים</w:t>
      </w:r>
      <w:r>
        <w:rPr>
          <w:rStyle w:val="affff3"/>
          <w:b/>
          <w:bCs/>
          <w:kern w:val="28"/>
          <w:rtl/>
        </w:rPr>
        <w:footnoteReference w:id="2"/>
      </w:r>
      <w:r w:rsidRPr="002A6F38">
        <w:rPr>
          <w:b/>
          <w:bCs/>
          <w:kern w:val="28"/>
          <w:rtl/>
        </w:rPr>
        <w:t xml:space="preserve">) </w:t>
      </w:r>
      <w:r w:rsidRPr="00390F3A">
        <w:rPr>
          <w:b/>
          <w:bCs/>
          <w:kern w:val="28"/>
          <w:u w:val="single"/>
          <w:rtl/>
        </w:rPr>
        <w:t>ל</w:t>
      </w:r>
      <w:r w:rsidRPr="00390F3A">
        <w:rPr>
          <w:rFonts w:hint="cs"/>
          <w:b/>
          <w:bCs/>
          <w:kern w:val="28"/>
          <w:u w:val="single"/>
          <w:rtl/>
        </w:rPr>
        <w:t>תקופה</w:t>
      </w:r>
      <w:r w:rsidRPr="00390F3A">
        <w:rPr>
          <w:b/>
          <w:bCs/>
          <w:kern w:val="28"/>
          <w:u w:val="single"/>
          <w:rtl/>
        </w:rPr>
        <w:t xml:space="preserve"> </w:t>
      </w:r>
      <w:r w:rsidRPr="00390F3A">
        <w:rPr>
          <w:b/>
          <w:bCs/>
          <w:kern w:val="28"/>
          <w:u w:val="single"/>
        </w:rPr>
        <w:t>2022</w:t>
      </w:r>
      <w:r w:rsidRPr="00390F3A">
        <w:rPr>
          <w:b/>
          <w:bCs/>
          <w:kern w:val="28"/>
          <w:u w:val="single"/>
          <w:rtl/>
        </w:rPr>
        <w:t xml:space="preserve"> עד</w:t>
      </w:r>
      <w:r>
        <w:rPr>
          <w:rFonts w:hint="cs"/>
          <w:b/>
          <w:bCs/>
          <w:kern w:val="28"/>
          <w:u w:val="single"/>
          <w:rtl/>
        </w:rPr>
        <w:t xml:space="preserve"> </w:t>
      </w:r>
      <w:r w:rsidRPr="00390F3A">
        <w:rPr>
          <w:b/>
          <w:bCs/>
          <w:kern w:val="28"/>
          <w:u w:val="single"/>
        </w:rPr>
        <w:t xml:space="preserve">2024 </w:t>
      </w:r>
      <w:r w:rsidRPr="00390F3A">
        <w:rPr>
          <w:b/>
          <w:bCs/>
          <w:kern w:val="28"/>
          <w:u w:val="single"/>
          <w:rtl/>
        </w:rPr>
        <w:t xml:space="preserve"> </w:t>
      </w:r>
      <w:r w:rsidRPr="002A6F38">
        <w:rPr>
          <w:b/>
          <w:bCs/>
          <w:kern w:val="28"/>
          <w:rtl/>
        </w:rPr>
        <w:t xml:space="preserve"> </w:t>
      </w:r>
    </w:p>
    <w:p w14:paraId="20246378" w14:textId="77777777" w:rsidR="00A46122" w:rsidRPr="002A6F38" w:rsidRDefault="0039663A" w:rsidP="00A46122">
      <w:pPr>
        <w:jc w:val="both"/>
        <w:rPr>
          <w:kern w:val="28"/>
          <w:rtl/>
        </w:rPr>
      </w:pPr>
      <w:r w:rsidRPr="002A6F38">
        <w:rPr>
          <w:kern w:val="28"/>
          <w:rtl/>
        </w:rPr>
        <w:t xml:space="preserve"> </w:t>
      </w:r>
    </w:p>
    <w:p w14:paraId="2F08B7FB" w14:textId="77777777" w:rsidR="00A46122" w:rsidRPr="00390F3A" w:rsidRDefault="0039663A" w:rsidP="00A46122">
      <w:pPr>
        <w:jc w:val="both"/>
        <w:rPr>
          <w:kern w:val="28"/>
          <w:rtl/>
        </w:rPr>
      </w:pPr>
      <w:r w:rsidRPr="00390F3A">
        <w:rPr>
          <w:kern w:val="28"/>
          <w:rtl/>
        </w:rPr>
        <w:t xml:space="preserve">לבקשתכם וכרואי החשבון של </w:t>
      </w:r>
      <w:r w:rsidRPr="00390F3A">
        <w:rPr>
          <w:rFonts w:hint="cs"/>
          <w:kern w:val="28"/>
          <w:rtl/>
        </w:rPr>
        <w:t>_________ (להלן: "</w:t>
      </w:r>
      <w:r w:rsidRPr="000636E1">
        <w:rPr>
          <w:rFonts w:hint="eastAsia"/>
          <w:b/>
          <w:bCs/>
          <w:kern w:val="28"/>
          <w:rtl/>
        </w:rPr>
        <w:t>המציע</w:t>
      </w:r>
      <w:r w:rsidRPr="00390F3A">
        <w:rPr>
          <w:rFonts w:hint="cs"/>
          <w:kern w:val="28"/>
          <w:rtl/>
        </w:rPr>
        <w:t xml:space="preserve">") </w:t>
      </w:r>
      <w:r w:rsidRPr="00390F3A">
        <w:rPr>
          <w:kern w:val="28"/>
          <w:rtl/>
        </w:rPr>
        <w:t>הרינו לאשר כדלקמן:</w:t>
      </w:r>
    </w:p>
    <w:p w14:paraId="7C86D34C" w14:textId="77777777" w:rsidR="00A46122" w:rsidRPr="00390F3A" w:rsidRDefault="00A46122" w:rsidP="00A46122">
      <w:pPr>
        <w:jc w:val="both"/>
        <w:rPr>
          <w:kern w:val="28"/>
          <w:rtl/>
        </w:rPr>
      </w:pPr>
    </w:p>
    <w:p w14:paraId="5B6516E0" w14:textId="77777777" w:rsidR="00A46122" w:rsidRPr="00B0494D" w:rsidRDefault="0039663A" w:rsidP="005240F7">
      <w:pPr>
        <w:pStyle w:val="1-"/>
        <w:numPr>
          <w:ilvl w:val="0"/>
          <w:numId w:val="75"/>
        </w:numPr>
        <w:rPr>
          <w:rtl/>
        </w:rPr>
      </w:pPr>
      <w:r w:rsidRPr="00390F3A">
        <w:rPr>
          <w:rFonts w:hint="cs"/>
          <w:rtl/>
        </w:rPr>
        <w:t>הננו</w:t>
      </w:r>
      <w:r w:rsidRPr="00390F3A">
        <w:rPr>
          <w:rtl/>
        </w:rPr>
        <w:t xml:space="preserve"> </w:t>
      </w:r>
      <w:r w:rsidRPr="00390F3A">
        <w:rPr>
          <w:rFonts w:hint="cs"/>
          <w:rtl/>
        </w:rPr>
        <w:t>משמשים</w:t>
      </w:r>
      <w:r w:rsidRPr="00390F3A">
        <w:rPr>
          <w:rtl/>
        </w:rPr>
        <w:t xml:space="preserve"> </w:t>
      </w:r>
      <w:r w:rsidRPr="00390F3A">
        <w:rPr>
          <w:rFonts w:hint="cs"/>
          <w:rtl/>
        </w:rPr>
        <w:t>כרואי</w:t>
      </w:r>
      <w:r w:rsidRPr="00390F3A">
        <w:rPr>
          <w:rtl/>
        </w:rPr>
        <w:t xml:space="preserve"> </w:t>
      </w:r>
      <w:r w:rsidRPr="00390F3A">
        <w:rPr>
          <w:rFonts w:hint="cs"/>
          <w:rtl/>
        </w:rPr>
        <w:t>החשבון</w:t>
      </w:r>
      <w:r w:rsidRPr="00390F3A">
        <w:rPr>
          <w:rtl/>
        </w:rPr>
        <w:t xml:space="preserve"> </w:t>
      </w:r>
      <w:r w:rsidRPr="00390F3A">
        <w:rPr>
          <w:rFonts w:hint="cs"/>
          <w:rtl/>
        </w:rPr>
        <w:t>של</w:t>
      </w:r>
      <w:r w:rsidRPr="00390F3A">
        <w:rPr>
          <w:rtl/>
        </w:rPr>
        <w:t xml:space="preserve"> </w:t>
      </w:r>
      <w:r w:rsidRPr="00390F3A">
        <w:rPr>
          <w:rFonts w:hint="cs"/>
          <w:rtl/>
        </w:rPr>
        <w:t>המציע</w:t>
      </w:r>
      <w:r w:rsidRPr="00390F3A">
        <w:rPr>
          <w:rtl/>
        </w:rPr>
        <w:t xml:space="preserve"> </w:t>
      </w:r>
      <w:r w:rsidRPr="00390F3A">
        <w:rPr>
          <w:rFonts w:hint="cs"/>
          <w:rtl/>
        </w:rPr>
        <w:t>משנת</w:t>
      </w:r>
      <w:r w:rsidRPr="00390F3A">
        <w:rPr>
          <w:rtl/>
        </w:rPr>
        <w:t xml:space="preserve"> _________. </w:t>
      </w:r>
    </w:p>
    <w:p w14:paraId="502B6A6A" w14:textId="77777777" w:rsidR="00A46122" w:rsidRPr="00E64BDB" w:rsidRDefault="0039663A" w:rsidP="00A46122">
      <w:pPr>
        <w:pStyle w:val="1-"/>
        <w:numPr>
          <w:ilvl w:val="0"/>
          <w:numId w:val="62"/>
        </w:numPr>
        <w:ind w:left="446" w:hanging="446"/>
        <w:rPr>
          <w:rtl/>
        </w:rPr>
      </w:pPr>
      <w:r w:rsidRPr="00E64BDB">
        <w:rPr>
          <w:rFonts w:hint="eastAsia"/>
          <w:rtl/>
        </w:rPr>
        <w:t>יש</w:t>
      </w:r>
      <w:r w:rsidRPr="00E64BDB">
        <w:rPr>
          <w:rtl/>
        </w:rPr>
        <w:t xml:space="preserve"> למחוק את המיותר מבין סעיפים </w:t>
      </w:r>
      <w:r w:rsidRPr="00E64BDB">
        <w:rPr>
          <w:rFonts w:hint="cs"/>
          <w:rtl/>
        </w:rPr>
        <w:t>2.1 ו-2.2:</w:t>
      </w:r>
    </w:p>
    <w:p w14:paraId="2C9E3296" w14:textId="77777777" w:rsidR="00A46122" w:rsidRPr="00390F3A" w:rsidRDefault="0039663A" w:rsidP="00A46122">
      <w:pPr>
        <w:pStyle w:val="2-1"/>
        <w:numPr>
          <w:ilvl w:val="1"/>
          <w:numId w:val="62"/>
        </w:numPr>
        <w:ind w:left="821" w:hanging="634"/>
        <w:rPr>
          <w:u w:val="single"/>
          <w:rtl/>
        </w:rPr>
      </w:pPr>
      <w:r w:rsidRPr="00390F3A">
        <w:rPr>
          <w:rFonts w:hint="cs"/>
          <w:rtl/>
        </w:rPr>
        <w:t>הדוחות</w:t>
      </w:r>
      <w:r w:rsidRPr="00390F3A">
        <w:rPr>
          <w:rtl/>
        </w:rPr>
        <w:t xml:space="preserve"> </w:t>
      </w:r>
      <w:r w:rsidRPr="00390F3A">
        <w:rPr>
          <w:rFonts w:hint="cs"/>
          <w:rtl/>
        </w:rPr>
        <w:t>הכספיים</w:t>
      </w:r>
      <w:r w:rsidRPr="00390F3A">
        <w:rPr>
          <w:rtl/>
        </w:rPr>
        <w:t xml:space="preserve"> </w:t>
      </w:r>
      <w:r w:rsidRPr="00390F3A">
        <w:rPr>
          <w:rFonts w:hint="cs"/>
          <w:rtl/>
        </w:rPr>
        <w:t xml:space="preserve">המבוקרים </w:t>
      </w:r>
      <w:r w:rsidRPr="00390F3A">
        <w:rPr>
          <w:rtl/>
        </w:rPr>
        <w:t>/</w:t>
      </w:r>
      <w:r w:rsidRPr="00390F3A">
        <w:rPr>
          <w:rFonts w:hint="cs"/>
          <w:rtl/>
        </w:rPr>
        <w:t xml:space="preserve"> סקורים</w:t>
      </w:r>
      <w:r w:rsidRPr="00390F3A">
        <w:rPr>
          <w:rtl/>
        </w:rPr>
        <w:t xml:space="preserve"> [</w:t>
      </w:r>
      <w:r w:rsidRPr="00390F3A">
        <w:rPr>
          <w:rFonts w:hint="cs"/>
          <w:rtl/>
        </w:rPr>
        <w:t>מחק</w:t>
      </w:r>
      <w:r w:rsidRPr="00390F3A">
        <w:rPr>
          <w:rtl/>
        </w:rPr>
        <w:t xml:space="preserve"> </w:t>
      </w:r>
      <w:r w:rsidRPr="00390F3A">
        <w:rPr>
          <w:rFonts w:hint="cs"/>
          <w:rtl/>
        </w:rPr>
        <w:t>את</w:t>
      </w:r>
      <w:r w:rsidRPr="00390F3A">
        <w:rPr>
          <w:rtl/>
        </w:rPr>
        <w:t xml:space="preserve"> </w:t>
      </w:r>
      <w:r w:rsidRPr="00390F3A">
        <w:rPr>
          <w:rFonts w:hint="cs"/>
          <w:rtl/>
        </w:rPr>
        <w:t>המיותר</w:t>
      </w:r>
      <w:r w:rsidRPr="00390F3A">
        <w:rPr>
          <w:rtl/>
        </w:rPr>
        <w:t xml:space="preserve">] </w:t>
      </w:r>
      <w:r w:rsidRPr="00390F3A">
        <w:rPr>
          <w:rFonts w:hint="cs"/>
          <w:rtl/>
        </w:rPr>
        <w:t>של</w:t>
      </w:r>
      <w:r w:rsidRPr="00390F3A">
        <w:rPr>
          <w:rtl/>
        </w:rPr>
        <w:t xml:space="preserve"> </w:t>
      </w:r>
      <w:r w:rsidRPr="00390F3A">
        <w:rPr>
          <w:rFonts w:hint="cs"/>
          <w:rtl/>
        </w:rPr>
        <w:t>המציע</w:t>
      </w:r>
      <w:r w:rsidRPr="00390F3A">
        <w:rPr>
          <w:rtl/>
        </w:rPr>
        <w:t xml:space="preserve"> </w:t>
      </w:r>
      <w:r w:rsidRPr="00390F3A">
        <w:rPr>
          <w:rFonts w:hint="cs"/>
          <w:rtl/>
        </w:rPr>
        <w:t xml:space="preserve">ליום / לימים </w:t>
      </w:r>
      <w:r w:rsidRPr="00390F3A">
        <w:rPr>
          <w:rtl/>
        </w:rPr>
        <w:t xml:space="preserve">_____ </w:t>
      </w:r>
      <w:r w:rsidRPr="00390F3A">
        <w:rPr>
          <w:rFonts w:hint="cs"/>
          <w:rtl/>
        </w:rPr>
        <w:t xml:space="preserve">בוקרו </w:t>
      </w:r>
      <w:r w:rsidRPr="00390F3A">
        <w:rPr>
          <w:rtl/>
        </w:rPr>
        <w:t>/</w:t>
      </w:r>
      <w:r w:rsidRPr="00390F3A">
        <w:rPr>
          <w:rFonts w:hint="cs"/>
          <w:rtl/>
        </w:rPr>
        <w:t xml:space="preserve"> נסקרו</w:t>
      </w:r>
      <w:r w:rsidRPr="00390F3A">
        <w:rPr>
          <w:rtl/>
        </w:rPr>
        <w:t xml:space="preserve"> (</w:t>
      </w:r>
      <w:r w:rsidRPr="00390F3A">
        <w:rPr>
          <w:rFonts w:hint="cs"/>
          <w:rtl/>
        </w:rPr>
        <w:t>בהתאמה</w:t>
      </w:r>
      <w:r w:rsidRPr="00390F3A">
        <w:rPr>
          <w:rtl/>
        </w:rPr>
        <w:t xml:space="preserve">) </w:t>
      </w:r>
      <w:r w:rsidRPr="00390F3A">
        <w:rPr>
          <w:rFonts w:hint="cs"/>
          <w:rtl/>
        </w:rPr>
        <w:t>על</w:t>
      </w:r>
      <w:r w:rsidRPr="00390F3A">
        <w:rPr>
          <w:rtl/>
        </w:rPr>
        <w:t xml:space="preserve"> </w:t>
      </w:r>
      <w:r w:rsidRPr="00390F3A">
        <w:rPr>
          <w:rFonts w:hint="cs"/>
          <w:rtl/>
        </w:rPr>
        <w:t>ידי</w:t>
      </w:r>
      <w:r w:rsidRPr="00390F3A">
        <w:rPr>
          <w:rtl/>
        </w:rPr>
        <w:t xml:space="preserve"> </w:t>
      </w:r>
      <w:r w:rsidRPr="00390F3A">
        <w:rPr>
          <w:rFonts w:hint="cs"/>
          <w:rtl/>
        </w:rPr>
        <w:t>משרדנו. דוח רואי החשבון המבקרים נחתם ביום / בימים _______.</w:t>
      </w:r>
    </w:p>
    <w:p w14:paraId="4C07624F" w14:textId="77777777" w:rsidR="00A46122" w:rsidRPr="00390F3A" w:rsidRDefault="0039663A" w:rsidP="00A46122">
      <w:pPr>
        <w:pStyle w:val="2-1"/>
        <w:numPr>
          <w:ilvl w:val="1"/>
          <w:numId w:val="62"/>
        </w:numPr>
        <w:ind w:left="821" w:hanging="634"/>
        <w:rPr>
          <w:rtl/>
        </w:rPr>
      </w:pPr>
      <w:r w:rsidRPr="00390F3A">
        <w:rPr>
          <w:rFonts w:hint="cs"/>
          <w:rtl/>
        </w:rPr>
        <w:t>הדוחות</w:t>
      </w:r>
      <w:r w:rsidRPr="00390F3A">
        <w:rPr>
          <w:rtl/>
        </w:rPr>
        <w:t xml:space="preserve"> </w:t>
      </w:r>
      <w:r w:rsidRPr="00390F3A">
        <w:rPr>
          <w:rFonts w:hint="cs"/>
          <w:rtl/>
        </w:rPr>
        <w:t>הכספיים</w:t>
      </w:r>
      <w:r w:rsidRPr="00390F3A">
        <w:rPr>
          <w:rtl/>
        </w:rPr>
        <w:t xml:space="preserve"> </w:t>
      </w:r>
      <w:r w:rsidRPr="00390F3A">
        <w:rPr>
          <w:rFonts w:hint="cs"/>
          <w:rtl/>
        </w:rPr>
        <w:t xml:space="preserve">המבוקרים </w:t>
      </w:r>
      <w:r w:rsidRPr="00390F3A">
        <w:rPr>
          <w:rtl/>
        </w:rPr>
        <w:t>/</w:t>
      </w:r>
      <w:r w:rsidRPr="00390F3A">
        <w:rPr>
          <w:rFonts w:hint="cs"/>
          <w:rtl/>
        </w:rPr>
        <w:t xml:space="preserve"> סקורים</w:t>
      </w:r>
      <w:r w:rsidRPr="00390F3A">
        <w:rPr>
          <w:rtl/>
        </w:rPr>
        <w:t xml:space="preserve"> [</w:t>
      </w:r>
      <w:r w:rsidRPr="00390F3A">
        <w:rPr>
          <w:rFonts w:hint="cs"/>
          <w:rtl/>
        </w:rPr>
        <w:t>מחק</w:t>
      </w:r>
      <w:r w:rsidRPr="00390F3A">
        <w:rPr>
          <w:rtl/>
        </w:rPr>
        <w:t xml:space="preserve"> </w:t>
      </w:r>
      <w:r w:rsidRPr="00390F3A">
        <w:rPr>
          <w:rFonts w:hint="cs"/>
          <w:rtl/>
        </w:rPr>
        <w:t>את</w:t>
      </w:r>
      <w:r w:rsidRPr="00390F3A">
        <w:rPr>
          <w:rtl/>
        </w:rPr>
        <w:t xml:space="preserve"> </w:t>
      </w:r>
      <w:r w:rsidRPr="00390F3A">
        <w:rPr>
          <w:rFonts w:hint="cs"/>
          <w:rtl/>
        </w:rPr>
        <w:t>המיותר</w:t>
      </w:r>
      <w:r w:rsidRPr="00390F3A">
        <w:rPr>
          <w:rtl/>
        </w:rPr>
        <w:t xml:space="preserve">] </w:t>
      </w:r>
      <w:r w:rsidRPr="00390F3A">
        <w:rPr>
          <w:rFonts w:hint="cs"/>
          <w:rtl/>
        </w:rPr>
        <w:t>של</w:t>
      </w:r>
      <w:r w:rsidRPr="00390F3A">
        <w:rPr>
          <w:rtl/>
        </w:rPr>
        <w:t xml:space="preserve"> </w:t>
      </w:r>
      <w:r w:rsidRPr="00390F3A">
        <w:rPr>
          <w:rFonts w:hint="cs"/>
          <w:rtl/>
        </w:rPr>
        <w:t>המציע</w:t>
      </w:r>
      <w:r w:rsidRPr="00390F3A">
        <w:rPr>
          <w:rtl/>
        </w:rPr>
        <w:t xml:space="preserve"> </w:t>
      </w:r>
      <w:r w:rsidRPr="00390F3A">
        <w:rPr>
          <w:rFonts w:hint="cs"/>
          <w:rtl/>
        </w:rPr>
        <w:t xml:space="preserve">ליום </w:t>
      </w:r>
      <w:r w:rsidRPr="00390F3A">
        <w:rPr>
          <w:rtl/>
        </w:rPr>
        <w:t>/</w:t>
      </w:r>
      <w:r w:rsidRPr="00390F3A">
        <w:rPr>
          <w:rFonts w:hint="cs"/>
          <w:rtl/>
        </w:rPr>
        <w:t xml:space="preserve"> ימים</w:t>
      </w:r>
      <w:r w:rsidRPr="00390F3A">
        <w:rPr>
          <w:rtl/>
        </w:rPr>
        <w:t xml:space="preserve"> ________ </w:t>
      </w:r>
      <w:r w:rsidRPr="00390F3A">
        <w:rPr>
          <w:rFonts w:hint="cs"/>
          <w:rtl/>
        </w:rPr>
        <w:t xml:space="preserve">בוקרו </w:t>
      </w:r>
      <w:r w:rsidRPr="00390F3A">
        <w:rPr>
          <w:rtl/>
        </w:rPr>
        <w:t>/</w:t>
      </w:r>
      <w:r w:rsidRPr="00390F3A">
        <w:rPr>
          <w:rFonts w:hint="cs"/>
          <w:rtl/>
        </w:rPr>
        <w:t xml:space="preserve"> נסקרו</w:t>
      </w:r>
      <w:r w:rsidRPr="00390F3A">
        <w:rPr>
          <w:rtl/>
        </w:rPr>
        <w:t xml:space="preserve"> (</w:t>
      </w:r>
      <w:r w:rsidRPr="00390F3A">
        <w:rPr>
          <w:rFonts w:hint="cs"/>
          <w:rtl/>
        </w:rPr>
        <w:t>בהתאמה</w:t>
      </w:r>
      <w:r w:rsidRPr="00390F3A">
        <w:rPr>
          <w:rtl/>
        </w:rPr>
        <w:t xml:space="preserve">) </w:t>
      </w:r>
      <w:r w:rsidRPr="00390F3A">
        <w:rPr>
          <w:rFonts w:hint="cs"/>
          <w:rtl/>
        </w:rPr>
        <w:t>על</w:t>
      </w:r>
      <w:r w:rsidRPr="00390F3A">
        <w:rPr>
          <w:rtl/>
        </w:rPr>
        <w:t xml:space="preserve"> </w:t>
      </w:r>
      <w:r w:rsidRPr="00390F3A">
        <w:rPr>
          <w:rFonts w:hint="cs"/>
          <w:rtl/>
        </w:rPr>
        <w:t>ידי</w:t>
      </w:r>
      <w:r w:rsidRPr="00390F3A">
        <w:rPr>
          <w:rtl/>
        </w:rPr>
        <w:t xml:space="preserve"> </w:t>
      </w:r>
      <w:r w:rsidRPr="00390F3A">
        <w:rPr>
          <w:rFonts w:hint="cs"/>
          <w:rtl/>
        </w:rPr>
        <w:t>רואי</w:t>
      </w:r>
      <w:r w:rsidRPr="00390F3A">
        <w:rPr>
          <w:rtl/>
        </w:rPr>
        <w:t xml:space="preserve"> </w:t>
      </w:r>
      <w:r w:rsidRPr="00390F3A">
        <w:rPr>
          <w:rFonts w:hint="cs"/>
          <w:rtl/>
        </w:rPr>
        <w:t>חשבון</w:t>
      </w:r>
      <w:r w:rsidRPr="00390F3A">
        <w:rPr>
          <w:rtl/>
        </w:rPr>
        <w:t xml:space="preserve"> </w:t>
      </w:r>
      <w:r w:rsidRPr="00390F3A">
        <w:rPr>
          <w:rFonts w:hint="cs"/>
          <w:rtl/>
        </w:rPr>
        <w:t>אחרים.</w:t>
      </w:r>
      <w:r w:rsidRPr="00390F3A">
        <w:rPr>
          <w:rtl/>
        </w:rPr>
        <w:t xml:space="preserve"> </w:t>
      </w:r>
      <w:r w:rsidRPr="00390F3A">
        <w:rPr>
          <w:rFonts w:hint="cs"/>
          <w:rtl/>
        </w:rPr>
        <w:t>דוח רואי</w:t>
      </w:r>
      <w:r w:rsidRPr="00390F3A">
        <w:rPr>
          <w:rtl/>
        </w:rPr>
        <w:t xml:space="preserve"> </w:t>
      </w:r>
      <w:r w:rsidRPr="00390F3A">
        <w:rPr>
          <w:rFonts w:hint="cs"/>
          <w:rtl/>
        </w:rPr>
        <w:t>החשבון</w:t>
      </w:r>
      <w:r w:rsidRPr="00390F3A">
        <w:rPr>
          <w:rtl/>
        </w:rPr>
        <w:t xml:space="preserve"> </w:t>
      </w:r>
      <w:r w:rsidRPr="00390F3A">
        <w:rPr>
          <w:rFonts w:hint="cs"/>
          <w:rtl/>
        </w:rPr>
        <w:t>המבקרים האחרים</w:t>
      </w:r>
      <w:r w:rsidRPr="00390F3A">
        <w:rPr>
          <w:rtl/>
        </w:rPr>
        <w:t xml:space="preserve"> </w:t>
      </w:r>
      <w:r w:rsidRPr="00390F3A">
        <w:rPr>
          <w:rFonts w:hint="cs"/>
          <w:rtl/>
        </w:rPr>
        <w:t>נחתם/ו</w:t>
      </w:r>
      <w:r w:rsidRPr="00390F3A">
        <w:rPr>
          <w:rtl/>
        </w:rPr>
        <w:t xml:space="preserve"> </w:t>
      </w:r>
      <w:r w:rsidRPr="00390F3A">
        <w:rPr>
          <w:rFonts w:hint="cs"/>
          <w:rtl/>
        </w:rPr>
        <w:t>ביום / בימים</w:t>
      </w:r>
      <w:r w:rsidRPr="00390F3A">
        <w:rPr>
          <w:rtl/>
        </w:rPr>
        <w:t xml:space="preserve"> ________.</w:t>
      </w:r>
    </w:p>
    <w:p w14:paraId="525344EB" w14:textId="77777777" w:rsidR="00A46122" w:rsidRPr="00E64BDB" w:rsidRDefault="0039663A" w:rsidP="00A46122">
      <w:pPr>
        <w:pStyle w:val="1-"/>
        <w:numPr>
          <w:ilvl w:val="0"/>
          <w:numId w:val="62"/>
        </w:numPr>
        <w:ind w:left="446" w:hanging="446"/>
        <w:rPr>
          <w:rtl/>
        </w:rPr>
      </w:pPr>
      <w:r w:rsidRPr="00E64BDB">
        <w:rPr>
          <w:rFonts w:hint="cs"/>
          <w:rtl/>
        </w:rPr>
        <w:t>יש למחוק את המיותר מבין ס</w:t>
      </w:r>
      <w:r w:rsidRPr="00E64BDB">
        <w:rPr>
          <w:rFonts w:hint="eastAsia"/>
          <w:rtl/>
        </w:rPr>
        <w:t>עיפים</w:t>
      </w:r>
      <w:r w:rsidRPr="00E64BDB">
        <w:rPr>
          <w:rtl/>
        </w:rPr>
        <w:t xml:space="preserve"> 3.1 ו-3.2</w:t>
      </w:r>
      <w:r w:rsidRPr="00E64BDB">
        <w:rPr>
          <w:rFonts w:hint="cs"/>
          <w:rtl/>
        </w:rPr>
        <w:t>:</w:t>
      </w:r>
    </w:p>
    <w:p w14:paraId="5F87CB81" w14:textId="77777777" w:rsidR="00A46122" w:rsidRPr="00390F3A" w:rsidRDefault="0039663A" w:rsidP="00A46122">
      <w:pPr>
        <w:pStyle w:val="2-1"/>
        <w:numPr>
          <w:ilvl w:val="1"/>
          <w:numId w:val="62"/>
        </w:numPr>
        <w:ind w:left="821" w:hanging="634"/>
        <w:rPr>
          <w:rtl/>
        </w:rPr>
      </w:pPr>
      <w:r w:rsidRPr="00390F3A">
        <w:rPr>
          <w:rFonts w:hint="cs"/>
          <w:rtl/>
        </w:rPr>
        <w:t>דוח רואי החשבון המבקרים ליום _____ אינו</w:t>
      </w:r>
      <w:r w:rsidRPr="00390F3A">
        <w:rPr>
          <w:rtl/>
        </w:rPr>
        <w:t xml:space="preserve"> </w:t>
      </w:r>
      <w:r w:rsidRPr="00390F3A">
        <w:rPr>
          <w:rFonts w:hint="cs"/>
          <w:rtl/>
        </w:rPr>
        <w:t>כולל</w:t>
      </w:r>
      <w:r w:rsidRPr="00390F3A">
        <w:rPr>
          <w:rtl/>
        </w:rPr>
        <w:t xml:space="preserve"> </w:t>
      </w:r>
      <w:r w:rsidRPr="00390F3A">
        <w:rPr>
          <w:rFonts w:hint="cs"/>
          <w:rtl/>
        </w:rPr>
        <w:t>הסתייגות</w:t>
      </w:r>
      <w:r w:rsidRPr="00390F3A">
        <w:rPr>
          <w:rtl/>
        </w:rPr>
        <w:t xml:space="preserve"> </w:t>
      </w:r>
      <w:r w:rsidRPr="00390F3A">
        <w:rPr>
          <w:rFonts w:hint="cs"/>
          <w:rtl/>
        </w:rPr>
        <w:t>ו</w:t>
      </w:r>
      <w:r w:rsidRPr="00390F3A">
        <w:rPr>
          <w:rtl/>
        </w:rPr>
        <w:t>/</w:t>
      </w:r>
      <w:r w:rsidRPr="00390F3A">
        <w:rPr>
          <w:rFonts w:hint="cs"/>
          <w:rtl/>
        </w:rPr>
        <w:t>או</w:t>
      </w:r>
      <w:r w:rsidRPr="00390F3A">
        <w:rPr>
          <w:rtl/>
        </w:rPr>
        <w:t xml:space="preserve"> </w:t>
      </w:r>
      <w:r w:rsidRPr="00390F3A">
        <w:rPr>
          <w:rFonts w:hint="cs"/>
          <w:rtl/>
        </w:rPr>
        <w:t>הפניית</w:t>
      </w:r>
      <w:r w:rsidRPr="00390F3A">
        <w:rPr>
          <w:rtl/>
        </w:rPr>
        <w:t xml:space="preserve"> </w:t>
      </w:r>
      <w:r w:rsidRPr="00390F3A">
        <w:rPr>
          <w:rFonts w:hint="cs"/>
          <w:rtl/>
        </w:rPr>
        <w:t>תשומת</w:t>
      </w:r>
      <w:r w:rsidRPr="00390F3A">
        <w:rPr>
          <w:rtl/>
        </w:rPr>
        <w:t xml:space="preserve"> </w:t>
      </w:r>
      <w:r w:rsidRPr="00390F3A">
        <w:rPr>
          <w:rFonts w:hint="cs"/>
          <w:rtl/>
        </w:rPr>
        <w:t>הלב</w:t>
      </w:r>
      <w:r w:rsidRPr="00390F3A">
        <w:rPr>
          <w:rtl/>
        </w:rPr>
        <w:t xml:space="preserve"> </w:t>
      </w:r>
      <w:r w:rsidRPr="00390F3A">
        <w:rPr>
          <w:rFonts w:hint="cs"/>
          <w:rtl/>
        </w:rPr>
        <w:t>להערת עסק חי, או</w:t>
      </w:r>
      <w:r w:rsidRPr="00390F3A">
        <w:rPr>
          <w:rtl/>
        </w:rPr>
        <w:t xml:space="preserve"> </w:t>
      </w:r>
      <w:r w:rsidRPr="00390F3A">
        <w:rPr>
          <w:rFonts w:hint="cs"/>
          <w:rtl/>
        </w:rPr>
        <w:t>כל</w:t>
      </w:r>
      <w:r w:rsidRPr="00390F3A">
        <w:rPr>
          <w:rtl/>
        </w:rPr>
        <w:t xml:space="preserve"> </w:t>
      </w:r>
      <w:r w:rsidRPr="00390F3A">
        <w:rPr>
          <w:rFonts w:hint="cs"/>
          <w:rtl/>
        </w:rPr>
        <w:t>סטייה</w:t>
      </w:r>
      <w:r w:rsidRPr="00390F3A">
        <w:rPr>
          <w:rtl/>
        </w:rPr>
        <w:t xml:space="preserve"> </w:t>
      </w:r>
      <w:r w:rsidRPr="00390F3A">
        <w:rPr>
          <w:rFonts w:hint="cs"/>
          <w:rtl/>
        </w:rPr>
        <w:t>אחרת</w:t>
      </w:r>
      <w:r w:rsidRPr="00390F3A">
        <w:rPr>
          <w:rtl/>
        </w:rPr>
        <w:t xml:space="preserve"> </w:t>
      </w:r>
      <w:r w:rsidRPr="00390F3A">
        <w:rPr>
          <w:rFonts w:hint="cs"/>
          <w:rtl/>
        </w:rPr>
        <w:t>מהנוסח</w:t>
      </w:r>
      <w:r w:rsidRPr="00390F3A">
        <w:rPr>
          <w:rtl/>
        </w:rPr>
        <w:t xml:space="preserve"> </w:t>
      </w:r>
      <w:r w:rsidRPr="00390F3A">
        <w:rPr>
          <w:rFonts w:hint="cs"/>
          <w:rtl/>
        </w:rPr>
        <w:t>האחיד</w:t>
      </w:r>
      <w:r w:rsidRPr="00390F3A">
        <w:rPr>
          <w:rtl/>
        </w:rPr>
        <w:t>.</w:t>
      </w:r>
    </w:p>
    <w:p w14:paraId="7796EF6C" w14:textId="77777777" w:rsidR="00A46122" w:rsidRPr="00390F3A" w:rsidRDefault="0039663A" w:rsidP="00A46122">
      <w:pPr>
        <w:pStyle w:val="2-1"/>
        <w:numPr>
          <w:ilvl w:val="1"/>
          <w:numId w:val="62"/>
        </w:numPr>
        <w:ind w:left="821" w:hanging="634"/>
        <w:rPr>
          <w:rtl/>
        </w:rPr>
      </w:pPr>
      <w:r w:rsidRPr="00390F3A">
        <w:rPr>
          <w:rFonts w:hint="cs"/>
          <w:rtl/>
        </w:rPr>
        <w:t>דוח רואי החשבון המבקרים</w:t>
      </w:r>
      <w:r w:rsidRPr="00390F3A">
        <w:rPr>
          <w:rtl/>
        </w:rPr>
        <w:t xml:space="preserve"> </w:t>
      </w:r>
      <w:r w:rsidRPr="00390F3A">
        <w:rPr>
          <w:rFonts w:hint="cs"/>
          <w:rtl/>
        </w:rPr>
        <w:t>ליום _____</w:t>
      </w:r>
      <w:r w:rsidRPr="00390F3A">
        <w:rPr>
          <w:rtl/>
        </w:rPr>
        <w:t xml:space="preserve"> </w:t>
      </w:r>
      <w:r w:rsidRPr="00390F3A">
        <w:rPr>
          <w:rFonts w:hint="cs"/>
          <w:rtl/>
        </w:rPr>
        <w:t>כולל</w:t>
      </w:r>
      <w:r w:rsidRPr="00390F3A">
        <w:rPr>
          <w:rtl/>
        </w:rPr>
        <w:t xml:space="preserve"> </w:t>
      </w:r>
      <w:r w:rsidRPr="00390F3A">
        <w:rPr>
          <w:rFonts w:hint="cs"/>
          <w:rtl/>
        </w:rPr>
        <w:t>סטייה</w:t>
      </w:r>
      <w:r w:rsidRPr="00390F3A">
        <w:rPr>
          <w:rtl/>
        </w:rPr>
        <w:t xml:space="preserve"> </w:t>
      </w:r>
      <w:r w:rsidRPr="00390F3A">
        <w:rPr>
          <w:rFonts w:hint="cs"/>
          <w:rtl/>
        </w:rPr>
        <w:t>מהנוסח</w:t>
      </w:r>
      <w:r w:rsidRPr="00390F3A">
        <w:rPr>
          <w:rtl/>
        </w:rPr>
        <w:t xml:space="preserve"> </w:t>
      </w:r>
      <w:r w:rsidRPr="00390F3A">
        <w:rPr>
          <w:rFonts w:hint="cs"/>
          <w:rtl/>
        </w:rPr>
        <w:t>האחיד, אולם</w:t>
      </w:r>
      <w:r w:rsidRPr="00390F3A">
        <w:rPr>
          <w:rtl/>
        </w:rPr>
        <w:t xml:space="preserve"> </w:t>
      </w:r>
      <w:r w:rsidRPr="00390F3A">
        <w:rPr>
          <w:rFonts w:hint="cs"/>
          <w:rtl/>
        </w:rPr>
        <w:t>אין</w:t>
      </w:r>
      <w:r w:rsidRPr="00390F3A">
        <w:rPr>
          <w:rtl/>
        </w:rPr>
        <w:t xml:space="preserve"> </w:t>
      </w:r>
      <w:r w:rsidRPr="00390F3A">
        <w:rPr>
          <w:rFonts w:hint="cs"/>
          <w:rtl/>
        </w:rPr>
        <w:t>לסטייה</w:t>
      </w:r>
      <w:r w:rsidRPr="00390F3A">
        <w:rPr>
          <w:rtl/>
        </w:rPr>
        <w:t xml:space="preserve"> </w:t>
      </w:r>
      <w:r w:rsidRPr="00390F3A">
        <w:rPr>
          <w:rFonts w:hint="cs"/>
          <w:rtl/>
        </w:rPr>
        <w:t>זו</w:t>
      </w:r>
      <w:r w:rsidRPr="00390F3A">
        <w:rPr>
          <w:rtl/>
        </w:rPr>
        <w:t xml:space="preserve"> </w:t>
      </w:r>
      <w:r w:rsidRPr="00390F3A">
        <w:rPr>
          <w:rFonts w:hint="cs"/>
          <w:rtl/>
        </w:rPr>
        <w:t>השלכה</w:t>
      </w:r>
      <w:r w:rsidRPr="00390F3A">
        <w:rPr>
          <w:rtl/>
        </w:rPr>
        <w:t xml:space="preserve"> </w:t>
      </w:r>
      <w:r w:rsidRPr="00390F3A">
        <w:rPr>
          <w:rFonts w:hint="cs"/>
          <w:rtl/>
        </w:rPr>
        <w:t>על</w:t>
      </w:r>
      <w:r w:rsidRPr="00390F3A">
        <w:rPr>
          <w:rtl/>
        </w:rPr>
        <w:t xml:space="preserve"> </w:t>
      </w:r>
      <w:r w:rsidRPr="00390F3A">
        <w:rPr>
          <w:rFonts w:hint="cs"/>
          <w:rtl/>
        </w:rPr>
        <w:t>המידע</w:t>
      </w:r>
      <w:r w:rsidRPr="00390F3A">
        <w:rPr>
          <w:rtl/>
        </w:rPr>
        <w:t xml:space="preserve"> </w:t>
      </w:r>
      <w:r w:rsidRPr="00390F3A">
        <w:rPr>
          <w:rFonts w:hint="cs"/>
          <w:rtl/>
        </w:rPr>
        <w:t>המפורט</w:t>
      </w:r>
      <w:r w:rsidRPr="00390F3A">
        <w:rPr>
          <w:rtl/>
        </w:rPr>
        <w:t xml:space="preserve"> </w:t>
      </w:r>
      <w:r w:rsidRPr="00390F3A">
        <w:rPr>
          <w:rFonts w:hint="cs"/>
          <w:rtl/>
        </w:rPr>
        <w:t>בסעיף</w:t>
      </w:r>
      <w:r w:rsidRPr="00390F3A">
        <w:rPr>
          <w:rtl/>
        </w:rPr>
        <w:t xml:space="preserve"> </w:t>
      </w:r>
      <w:r>
        <w:rPr>
          <w:rFonts w:hint="cs"/>
          <w:rtl/>
        </w:rPr>
        <w:t xml:space="preserve">4 </w:t>
      </w:r>
      <w:r w:rsidRPr="00390F3A">
        <w:rPr>
          <w:rFonts w:hint="cs"/>
          <w:rtl/>
        </w:rPr>
        <w:t>להלן</w:t>
      </w:r>
      <w:r w:rsidRPr="00390F3A">
        <w:rPr>
          <w:rtl/>
        </w:rPr>
        <w:t>.</w:t>
      </w:r>
    </w:p>
    <w:p w14:paraId="746C0116" w14:textId="77777777" w:rsidR="00A46122" w:rsidRPr="00BB2FCB" w:rsidRDefault="0039663A" w:rsidP="00A46122">
      <w:pPr>
        <w:pStyle w:val="1-"/>
        <w:numPr>
          <w:ilvl w:val="0"/>
          <w:numId w:val="62"/>
        </w:numPr>
        <w:ind w:left="446" w:hanging="446"/>
        <w:rPr>
          <w:rtl/>
        </w:rPr>
      </w:pPr>
      <w:r w:rsidRPr="00BB2FCB">
        <w:rPr>
          <w:rtl/>
        </w:rPr>
        <w:t xml:space="preserve">בהתאם לדוחות הכספיים האמורים </w:t>
      </w:r>
      <w:r w:rsidRPr="00BB2FCB">
        <w:rPr>
          <w:rFonts w:hint="cs"/>
          <w:rtl/>
        </w:rPr>
        <w:t>לעיל</w:t>
      </w:r>
      <w:r>
        <w:rPr>
          <w:rFonts w:hint="cs"/>
          <w:rtl/>
        </w:rPr>
        <w:t>,</w:t>
      </w:r>
      <w:r w:rsidRPr="00BB2FCB">
        <w:rPr>
          <w:rFonts w:hint="cs"/>
          <w:rtl/>
        </w:rPr>
        <w:t xml:space="preserve"> </w:t>
      </w:r>
      <w:r w:rsidRPr="00BB2FCB">
        <w:rPr>
          <w:rtl/>
        </w:rPr>
        <w:t xml:space="preserve">המחזור הכספי של חברתכם לתקופה </w:t>
      </w:r>
      <w:r w:rsidRPr="00BB2FCB">
        <w:t>2022</w:t>
      </w:r>
      <w:r w:rsidRPr="00BB2FCB">
        <w:rPr>
          <w:rFonts w:hint="cs"/>
          <w:rtl/>
        </w:rPr>
        <w:t>-</w:t>
      </w:r>
      <w:r w:rsidRPr="005C4AEE">
        <w:t>2024</w:t>
      </w:r>
      <w:r w:rsidRPr="005C4AEE">
        <w:rPr>
          <w:rtl/>
        </w:rPr>
        <w:t xml:space="preserve"> </w:t>
      </w:r>
      <w:r w:rsidRPr="00BB2FCB">
        <w:rPr>
          <w:rtl/>
        </w:rPr>
        <w:t>(1) הינו בממוצע גבוה מ / שווה ל 10,000,000.</w:t>
      </w:r>
    </w:p>
    <w:p w14:paraId="6E7296C2" w14:textId="77777777" w:rsidR="00A46122" w:rsidRPr="002A6F38" w:rsidRDefault="00A46122" w:rsidP="00A46122">
      <w:pPr>
        <w:ind w:left="6480"/>
        <w:jc w:val="right"/>
        <w:rPr>
          <w:kern w:val="28"/>
          <w:rtl/>
        </w:rPr>
      </w:pPr>
    </w:p>
    <w:p w14:paraId="3D0E94BA" w14:textId="77777777" w:rsidR="00A46122" w:rsidRPr="002A6F38" w:rsidRDefault="0039663A" w:rsidP="00A46122">
      <w:pPr>
        <w:tabs>
          <w:tab w:val="left" w:pos="6685"/>
          <w:tab w:val="right" w:pos="9070"/>
        </w:tabs>
        <w:ind w:left="6480"/>
        <w:rPr>
          <w:kern w:val="28"/>
          <w:rtl/>
        </w:rPr>
      </w:pPr>
      <w:r w:rsidRPr="002A6F38">
        <w:rPr>
          <w:kern w:val="28"/>
          <w:rtl/>
        </w:rPr>
        <w:tab/>
        <w:t>בכבוד רב,</w:t>
      </w:r>
    </w:p>
    <w:p w14:paraId="736C6DF9" w14:textId="77777777" w:rsidR="00A46122" w:rsidRPr="002A6F38" w:rsidRDefault="00A46122" w:rsidP="00A46122">
      <w:pPr>
        <w:ind w:left="6480"/>
        <w:jc w:val="right"/>
        <w:rPr>
          <w:kern w:val="28"/>
          <w:rtl/>
        </w:rPr>
      </w:pPr>
    </w:p>
    <w:p w14:paraId="21C3D176" w14:textId="77777777" w:rsidR="00A46122" w:rsidRPr="002A6F38" w:rsidRDefault="0039663A" w:rsidP="00A46122">
      <w:pPr>
        <w:ind w:left="6480"/>
        <w:rPr>
          <w:kern w:val="28"/>
          <w:rtl/>
        </w:rPr>
      </w:pPr>
      <w:r w:rsidRPr="002A6F38">
        <w:rPr>
          <w:kern w:val="28"/>
          <w:rtl/>
        </w:rPr>
        <w:t>_____________</w:t>
      </w:r>
    </w:p>
    <w:p w14:paraId="704753D6" w14:textId="77777777" w:rsidR="00A46122" w:rsidRPr="002A6F38" w:rsidRDefault="0039663A" w:rsidP="00A46122">
      <w:pPr>
        <w:ind w:left="6532"/>
        <w:jc w:val="both"/>
        <w:rPr>
          <w:kern w:val="28"/>
          <w:rtl/>
        </w:rPr>
      </w:pPr>
      <w:r w:rsidRPr="002A6F38">
        <w:rPr>
          <w:kern w:val="28"/>
          <w:rtl/>
        </w:rPr>
        <w:t xml:space="preserve">  רואי חשבון</w:t>
      </w:r>
    </w:p>
    <w:p w14:paraId="7B682CE1" w14:textId="77777777" w:rsidR="00A46122" w:rsidRPr="002A6F38" w:rsidRDefault="00A46122" w:rsidP="00A46122">
      <w:pPr>
        <w:ind w:left="360"/>
        <w:jc w:val="both"/>
        <w:rPr>
          <w:kern w:val="28"/>
          <w:rtl/>
        </w:rPr>
      </w:pPr>
    </w:p>
    <w:p w14:paraId="668EA28E" w14:textId="77777777" w:rsidR="00A46122" w:rsidRPr="002A6F38" w:rsidRDefault="00A46122" w:rsidP="00A46122">
      <w:pPr>
        <w:ind w:left="360"/>
        <w:jc w:val="both"/>
        <w:rPr>
          <w:kern w:val="28"/>
          <w:rtl/>
        </w:rPr>
      </w:pPr>
    </w:p>
    <w:p w14:paraId="08FF144E" w14:textId="77777777" w:rsidR="00A46122" w:rsidRPr="002A6F38" w:rsidRDefault="0039663A" w:rsidP="00A46122">
      <w:pPr>
        <w:jc w:val="both"/>
        <w:rPr>
          <w:kern w:val="28"/>
          <w:rtl/>
        </w:rPr>
      </w:pPr>
      <w:r w:rsidRPr="002A6F38">
        <w:rPr>
          <w:kern w:val="28"/>
          <w:rtl/>
        </w:rPr>
        <w:t xml:space="preserve">הערות: </w:t>
      </w:r>
    </w:p>
    <w:p w14:paraId="3CBAAB55" w14:textId="77777777" w:rsidR="00A46122" w:rsidRPr="002A6F38" w:rsidRDefault="0039663A" w:rsidP="00A46122">
      <w:pPr>
        <w:numPr>
          <w:ilvl w:val="0"/>
          <w:numId w:val="61"/>
        </w:numPr>
        <w:jc w:val="both"/>
        <w:rPr>
          <w:kern w:val="28"/>
          <w:rtl/>
        </w:rPr>
      </w:pPr>
      <w:r w:rsidRPr="002A6F38">
        <w:rPr>
          <w:kern w:val="28"/>
          <w:rtl/>
        </w:rPr>
        <w:t xml:space="preserve">נוסח דיווח זה נקבע על ידי ועדה משותפת של </w:t>
      </w:r>
      <w:proofErr w:type="spellStart"/>
      <w:r w:rsidRPr="002A6F38">
        <w:rPr>
          <w:kern w:val="28"/>
          <w:rtl/>
        </w:rPr>
        <w:t>מינהל</w:t>
      </w:r>
      <w:proofErr w:type="spellEnd"/>
      <w:r w:rsidRPr="002A6F38">
        <w:rPr>
          <w:kern w:val="28"/>
          <w:rtl/>
        </w:rPr>
        <w:t xml:space="preserve"> הרכש הממשלתי ושל לשכת רואי החשבון בישראל – </w:t>
      </w:r>
      <w:r>
        <w:rPr>
          <w:rFonts w:hint="cs"/>
          <w:kern w:val="28"/>
          <w:rtl/>
        </w:rPr>
        <w:t>בדצמבר 2020</w:t>
      </w:r>
      <w:r w:rsidRPr="002A6F38">
        <w:rPr>
          <w:kern w:val="28"/>
          <w:rtl/>
        </w:rPr>
        <w:t xml:space="preserve">. </w:t>
      </w:r>
    </w:p>
    <w:p w14:paraId="604BC228" w14:textId="77777777" w:rsidR="00A46122" w:rsidRPr="00A46122" w:rsidRDefault="0039663A" w:rsidP="00A46122">
      <w:pPr>
        <w:jc w:val="both"/>
        <w:rPr>
          <w:kern w:val="28"/>
          <w:rtl/>
        </w:rPr>
      </w:pPr>
      <w:r w:rsidRPr="002A6F38">
        <w:rPr>
          <w:kern w:val="28"/>
          <w:rtl/>
        </w:rPr>
        <w:t xml:space="preserve">יודפס על נייר לוגו של משרד </w:t>
      </w:r>
      <w:proofErr w:type="spellStart"/>
      <w:r w:rsidRPr="002A6F38">
        <w:rPr>
          <w:kern w:val="28"/>
          <w:rtl/>
        </w:rPr>
        <w:t>הרו"ח</w:t>
      </w:r>
      <w:proofErr w:type="spellEnd"/>
      <w:r w:rsidRPr="002A6F38">
        <w:rPr>
          <w:kern w:val="28"/>
          <w:rtl/>
        </w:rPr>
        <w:t xml:space="preserve">. </w:t>
      </w:r>
    </w:p>
    <w:bookmarkEnd w:id="158"/>
    <w:p w14:paraId="5564500C"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p>
    <w:p w14:paraId="045FBC32" w14:textId="77777777" w:rsidR="00876B83" w:rsidRPr="008E16D4" w:rsidRDefault="0039663A" w:rsidP="004E2F85">
      <w:pPr>
        <w:widowControl w:val="0"/>
        <w:spacing w:before="300"/>
        <w:outlineLvl w:val="2"/>
        <w:rPr>
          <w:bCs/>
          <w:i/>
          <w:spacing w:val="15"/>
          <w:kern w:val="28"/>
          <w:sz w:val="28"/>
          <w:szCs w:val="28"/>
          <w:u w:val="single"/>
          <w:rtl/>
        </w:rPr>
      </w:pPr>
      <w:bookmarkStart w:id="159" w:name="_Toc44931951"/>
      <w:bookmarkStart w:id="160" w:name="_Toc44932038"/>
      <w:bookmarkStart w:id="161" w:name="_Toc53331372"/>
      <w:bookmarkStart w:id="162" w:name="show_nispach1_2"/>
      <w:r w:rsidRPr="00812526">
        <w:rPr>
          <w:rFonts w:hint="eastAsia"/>
          <w:bCs/>
          <w:i/>
          <w:spacing w:val="15"/>
          <w:kern w:val="28"/>
          <w:sz w:val="32"/>
          <w:szCs w:val="32"/>
          <w:u w:val="single"/>
          <w:rtl/>
        </w:rPr>
        <w:lastRenderedPageBreak/>
        <w:t>נספח</w:t>
      </w:r>
      <w:r w:rsidRPr="00812526">
        <w:rPr>
          <w:bCs/>
          <w:i/>
          <w:spacing w:val="15"/>
          <w:kern w:val="28"/>
          <w:sz w:val="32"/>
          <w:szCs w:val="32"/>
          <w:u w:val="single"/>
          <w:rtl/>
        </w:rPr>
        <w:t xml:space="preserve"> </w:t>
      </w:r>
      <w:r w:rsidR="00454172" w:rsidRPr="008E16D4">
        <w:rPr>
          <w:bCs/>
          <w:i/>
          <w:spacing w:val="15"/>
          <w:kern w:val="28"/>
          <w:sz w:val="32"/>
          <w:szCs w:val="32"/>
          <w:u w:val="single"/>
          <w:rtl/>
        </w:rPr>
        <w:t>10</w:t>
      </w:r>
      <w:r w:rsidRPr="008E16D4">
        <w:rPr>
          <w:bCs/>
          <w:i/>
          <w:spacing w:val="15"/>
          <w:kern w:val="28"/>
          <w:sz w:val="32"/>
          <w:szCs w:val="32"/>
          <w:u w:val="single"/>
          <w:rtl/>
        </w:rPr>
        <w:t xml:space="preserve"> </w:t>
      </w:r>
      <w:r w:rsidRPr="008E16D4">
        <w:rPr>
          <w:rFonts w:hint="eastAsia"/>
          <w:bCs/>
          <w:i/>
          <w:spacing w:val="15"/>
          <w:kern w:val="28"/>
          <w:sz w:val="32"/>
          <w:szCs w:val="32"/>
          <w:u w:val="single"/>
          <w:rtl/>
        </w:rPr>
        <w:t>למכרז</w:t>
      </w:r>
      <w:r w:rsidRPr="008E16D4">
        <w:rPr>
          <w:bCs/>
          <w:i/>
          <w:spacing w:val="15"/>
          <w:kern w:val="28"/>
          <w:sz w:val="32"/>
          <w:szCs w:val="32"/>
          <w:u w:val="single"/>
          <w:rtl/>
        </w:rPr>
        <w:t xml:space="preserve">  </w:t>
      </w:r>
      <w:bookmarkStart w:id="163" w:name="otherConditionAttachmentTitle2_1"/>
    </w:p>
    <w:p w14:paraId="67C389DA" w14:textId="77777777" w:rsidR="004E2F85" w:rsidRPr="00812526" w:rsidRDefault="0039663A" w:rsidP="008E16D4">
      <w:pPr>
        <w:widowControl w:val="0"/>
        <w:spacing w:before="300"/>
        <w:jc w:val="center"/>
        <w:outlineLvl w:val="2"/>
        <w:rPr>
          <w:bCs/>
          <w:i/>
          <w:caps/>
          <w:spacing w:val="15"/>
          <w:kern w:val="28"/>
          <w:sz w:val="28"/>
          <w:szCs w:val="28"/>
          <w:u w:val="single"/>
          <w:rtl/>
        </w:rPr>
      </w:pPr>
      <w:r w:rsidRPr="00812526">
        <w:rPr>
          <w:rFonts w:hint="cs"/>
          <w:bCs/>
          <w:i/>
          <w:spacing w:val="15"/>
          <w:kern w:val="28"/>
          <w:sz w:val="28"/>
          <w:szCs w:val="28"/>
          <w:u w:val="single"/>
          <w:rtl/>
        </w:rPr>
        <w:t xml:space="preserve">תצהיר בדבר </w:t>
      </w:r>
      <w:r w:rsidRPr="00812526">
        <w:rPr>
          <w:rFonts w:hint="eastAsia"/>
          <w:bCs/>
          <w:i/>
          <w:spacing w:val="15"/>
          <w:kern w:val="28"/>
          <w:sz w:val="28"/>
          <w:szCs w:val="28"/>
          <w:u w:val="single"/>
          <w:rtl/>
        </w:rPr>
        <w:t>ניסיון</w:t>
      </w:r>
      <w:r w:rsidRPr="00812526">
        <w:rPr>
          <w:bCs/>
          <w:i/>
          <w:spacing w:val="15"/>
          <w:kern w:val="28"/>
          <w:sz w:val="28"/>
          <w:szCs w:val="28"/>
          <w:u w:val="single"/>
          <w:rtl/>
        </w:rPr>
        <w:t xml:space="preserve"> </w:t>
      </w:r>
      <w:r w:rsidRPr="00812526">
        <w:rPr>
          <w:rFonts w:hint="eastAsia"/>
          <w:bCs/>
          <w:i/>
          <w:spacing w:val="15"/>
          <w:kern w:val="28"/>
          <w:sz w:val="28"/>
          <w:szCs w:val="28"/>
          <w:u w:val="single"/>
          <w:rtl/>
        </w:rPr>
        <w:t>המציע</w:t>
      </w:r>
      <w:bookmarkEnd w:id="163"/>
    </w:p>
    <w:p w14:paraId="538C592B" w14:textId="77777777" w:rsidR="004E2F85" w:rsidRDefault="004E2F85" w:rsidP="004E2F85">
      <w:pPr>
        <w:ind w:left="210"/>
        <w:rPr>
          <w:rtl/>
        </w:rPr>
      </w:pPr>
    </w:p>
    <w:p w14:paraId="4A45B2D1" w14:textId="77777777" w:rsidR="004E2F85" w:rsidRDefault="004E2F85" w:rsidP="004E2F85">
      <w:pPr>
        <w:spacing w:after="160" w:line="276" w:lineRule="auto"/>
        <w:jc w:val="center"/>
        <w:rPr>
          <w:rFonts w:ascii="Narkisim" w:eastAsia="Narkisim" w:hAnsi="Narkisim" w:cs="Narkisim"/>
          <w:b/>
          <w:sz w:val="32"/>
          <w:szCs w:val="32"/>
          <w:u w:val="single"/>
          <w:rtl/>
        </w:rPr>
      </w:pPr>
    </w:p>
    <w:p w14:paraId="6EE9E0DA" w14:textId="77777777" w:rsidR="004E2F85" w:rsidRPr="00934F84" w:rsidRDefault="0039663A" w:rsidP="004E2F85">
      <w:pPr>
        <w:spacing w:after="160" w:line="276" w:lineRule="auto"/>
        <w:jc w:val="center"/>
        <w:rPr>
          <w:rFonts w:eastAsia="Narkisim"/>
          <w:b/>
          <w:u w:val="single"/>
        </w:rPr>
      </w:pPr>
      <w:r w:rsidRPr="00934F84">
        <w:rPr>
          <w:rFonts w:eastAsia="Narkisim"/>
          <w:b/>
          <w:u w:val="single"/>
          <w:rtl/>
        </w:rPr>
        <w:t xml:space="preserve">תצהיר בדבר ניסיון המציע </w:t>
      </w:r>
      <w:r w:rsidRPr="00341D7B">
        <w:rPr>
          <w:rFonts w:eastAsia="Narkisim"/>
          <w:b/>
          <w:u w:val="single"/>
          <w:rtl/>
        </w:rPr>
        <w:t>– במענה לסעי</w:t>
      </w:r>
      <w:r w:rsidR="00BF02DE" w:rsidRPr="00341D7B">
        <w:rPr>
          <w:rFonts w:eastAsia="Narkisim" w:hint="cs"/>
          <w:b/>
          <w:u w:val="single"/>
          <w:rtl/>
        </w:rPr>
        <w:t>ף</w:t>
      </w:r>
      <w:r w:rsidRPr="00341D7B">
        <w:rPr>
          <w:rFonts w:eastAsia="Narkisim"/>
          <w:b/>
          <w:u w:val="single"/>
          <w:rtl/>
        </w:rPr>
        <w:t xml:space="preserve"> </w:t>
      </w:r>
      <w:r w:rsidR="00D644BE" w:rsidRPr="005C1F57">
        <w:rPr>
          <w:rFonts w:eastAsia="Narkisim"/>
          <w:b/>
          <w:u w:val="single"/>
        </w:rPr>
        <w:t>3.3</w:t>
      </w:r>
      <w:r w:rsidR="004629FC" w:rsidRPr="005C1F57">
        <w:rPr>
          <w:rFonts w:eastAsia="Narkisim" w:hint="cs"/>
          <w:b/>
          <w:u w:val="single"/>
          <w:rtl/>
        </w:rPr>
        <w:t xml:space="preserve"> </w:t>
      </w:r>
      <w:r w:rsidRPr="00341D7B">
        <w:rPr>
          <w:rFonts w:eastAsia="Narkisim"/>
          <w:b/>
          <w:u w:val="single"/>
          <w:rtl/>
        </w:rPr>
        <w:t>למכרז</w:t>
      </w:r>
    </w:p>
    <w:p w14:paraId="1D63FEBD" w14:textId="77777777" w:rsidR="004E2F85" w:rsidRDefault="0039663A" w:rsidP="005240F7">
      <w:pPr>
        <w:numPr>
          <w:ilvl w:val="0"/>
          <w:numId w:val="80"/>
        </w:numPr>
        <w:pBdr>
          <w:top w:val="nil"/>
          <w:left w:val="nil"/>
          <w:bottom w:val="nil"/>
          <w:right w:val="nil"/>
          <w:between w:val="nil"/>
        </w:pBdr>
        <w:spacing w:before="120" w:line="288" w:lineRule="auto"/>
        <w:jc w:val="both"/>
        <w:rPr>
          <w:rFonts w:eastAsia="David"/>
          <w:color w:val="000000"/>
        </w:rPr>
      </w:pPr>
      <w:r>
        <w:rPr>
          <w:rFonts w:eastAsia="David"/>
          <w:color w:val="000000"/>
          <w:rtl/>
        </w:rPr>
        <w:t xml:space="preserve">אני הח"מ </w:t>
      </w:r>
      <w:r>
        <w:rPr>
          <w:rFonts w:eastAsia="David"/>
          <w:color w:val="000000"/>
          <w:u w:val="single"/>
        </w:rPr>
        <w:t>_______________</w:t>
      </w:r>
      <w:r>
        <w:rPr>
          <w:rFonts w:eastAsia="David"/>
          <w:color w:val="000000"/>
          <w:rtl/>
        </w:rPr>
        <w:t xml:space="preserve"> ת.ז. </w:t>
      </w:r>
      <w:r>
        <w:rPr>
          <w:rFonts w:eastAsia="David"/>
          <w:color w:val="000000"/>
          <w:u w:val="single"/>
        </w:rPr>
        <w:t>_______________</w:t>
      </w:r>
      <w:r>
        <w:rPr>
          <w:rFonts w:eastAsia="David"/>
          <w:color w:val="000000"/>
          <w:rtl/>
        </w:rPr>
        <w:t xml:space="preserve"> לאחר שהוזהרתי כי עלי לומר את האמת וכי אהיה צפוי לעונשים הקבועים בחוק אם לא אעשה כן, מצהיר/ה בזה כדלקמן:</w:t>
      </w:r>
    </w:p>
    <w:p w14:paraId="20304FBC" w14:textId="77777777" w:rsidR="004E2F85" w:rsidRDefault="0039663A" w:rsidP="005240F7">
      <w:pPr>
        <w:numPr>
          <w:ilvl w:val="0"/>
          <w:numId w:val="80"/>
        </w:numPr>
        <w:pBdr>
          <w:top w:val="nil"/>
          <w:left w:val="nil"/>
          <w:bottom w:val="nil"/>
          <w:right w:val="nil"/>
          <w:between w:val="nil"/>
        </w:pBdr>
        <w:spacing w:line="288" w:lineRule="auto"/>
        <w:jc w:val="both"/>
        <w:rPr>
          <w:rFonts w:ascii="Calibri" w:eastAsia="Calibri" w:hAnsi="Calibri" w:cs="Calibri"/>
          <w:sz w:val="22"/>
          <w:szCs w:val="22"/>
        </w:rPr>
      </w:pPr>
      <w:r>
        <w:rPr>
          <w:rFonts w:eastAsia="David"/>
          <w:color w:val="000000"/>
          <w:rtl/>
        </w:rPr>
        <w:t>הנני נותן/</w:t>
      </w:r>
      <w:proofErr w:type="spellStart"/>
      <w:r>
        <w:rPr>
          <w:rFonts w:eastAsia="David"/>
          <w:color w:val="000000"/>
          <w:rtl/>
        </w:rPr>
        <w:t>נת</w:t>
      </w:r>
      <w:proofErr w:type="spellEnd"/>
      <w:r>
        <w:rPr>
          <w:rFonts w:eastAsia="David"/>
          <w:color w:val="000000"/>
          <w:rtl/>
        </w:rPr>
        <w:t xml:space="preserve"> תצהיר זה בשם </w:t>
      </w:r>
      <w:r>
        <w:rPr>
          <w:rFonts w:eastAsia="David"/>
          <w:color w:val="000000"/>
          <w:u w:val="single"/>
        </w:rPr>
        <w:t>__________________</w:t>
      </w:r>
      <w:r w:rsidRPr="005C1F57">
        <w:rPr>
          <w:rFonts w:eastAsia="David"/>
          <w:color w:val="000000"/>
          <w:u w:val="single"/>
        </w:rPr>
        <w:t>_</w:t>
      </w:r>
      <w:r w:rsidRPr="005C1F57">
        <w:rPr>
          <w:rFonts w:eastAsia="David"/>
          <w:color w:val="000000"/>
          <w:rtl/>
        </w:rPr>
        <w:t xml:space="preserve"> שהוא המציע (להלן:  "</w:t>
      </w:r>
      <w:r w:rsidRPr="005C1F57">
        <w:rPr>
          <w:rFonts w:eastAsia="David"/>
          <w:b/>
          <w:color w:val="000000"/>
          <w:rtl/>
        </w:rPr>
        <w:t>המציע</w:t>
      </w:r>
      <w:r w:rsidRPr="005C1F57">
        <w:rPr>
          <w:rFonts w:eastAsia="David"/>
          <w:color w:val="000000"/>
          <w:rtl/>
        </w:rPr>
        <w:t xml:space="preserve">") בתמיכה להצעה </w:t>
      </w:r>
      <w:r w:rsidRPr="005C1F57">
        <w:rPr>
          <w:rFonts w:eastAsia="David"/>
          <w:b/>
          <w:color w:val="000000"/>
          <w:u w:val="single"/>
          <w:rtl/>
        </w:rPr>
        <w:t xml:space="preserve">למכרז מס </w:t>
      </w:r>
      <w:r w:rsidR="004503C8" w:rsidRPr="005C1F57">
        <w:rPr>
          <w:rFonts w:eastAsia="David" w:hint="cs"/>
          <w:b/>
          <w:color w:val="000000"/>
          <w:u w:val="single"/>
          <w:rtl/>
        </w:rPr>
        <w:t xml:space="preserve">14-25 </w:t>
      </w:r>
      <w:r w:rsidRPr="005C1F57">
        <w:rPr>
          <w:rFonts w:eastAsia="David"/>
          <w:b/>
          <w:color w:val="000000"/>
          <w:u w:val="single"/>
          <w:rtl/>
        </w:rPr>
        <w:t>להקמה, ניהול והפעלה של מרכז שירות ממוכן ומאויש עבור משתמשי התחבורה הציבורית</w:t>
      </w:r>
      <w:r w:rsidRPr="005C1F57">
        <w:rPr>
          <w:rFonts w:eastAsia="David"/>
          <w:color w:val="000000"/>
          <w:rtl/>
        </w:rPr>
        <w:t>.</w:t>
      </w:r>
      <w:r>
        <w:rPr>
          <w:rFonts w:eastAsia="David"/>
          <w:color w:val="000000"/>
          <w:rtl/>
        </w:rPr>
        <w:t xml:space="preserve"> אני מצהיר/ה כי הנני מוסמך/ת לתת תצהיר זה בשם המציע.</w:t>
      </w:r>
    </w:p>
    <w:p w14:paraId="786FA62D" w14:textId="77777777" w:rsidR="004E2F85" w:rsidRDefault="0039663A" w:rsidP="005240F7">
      <w:pPr>
        <w:numPr>
          <w:ilvl w:val="0"/>
          <w:numId w:val="80"/>
        </w:numPr>
        <w:pBdr>
          <w:top w:val="nil"/>
          <w:left w:val="nil"/>
          <w:bottom w:val="nil"/>
          <w:right w:val="nil"/>
          <w:between w:val="nil"/>
        </w:pBdr>
        <w:spacing w:line="288" w:lineRule="auto"/>
        <w:jc w:val="both"/>
        <w:rPr>
          <w:rFonts w:ascii="Calibri" w:eastAsia="Calibri" w:hAnsi="Calibri" w:cs="Calibri"/>
          <w:sz w:val="22"/>
          <w:szCs w:val="22"/>
        </w:rPr>
      </w:pPr>
      <w:r>
        <w:rPr>
          <w:rFonts w:eastAsia="David"/>
          <w:color w:val="000000"/>
          <w:rtl/>
        </w:rPr>
        <w:t>למציע ניסיון העומד בכל תנאי הסף שבסעי</w:t>
      </w:r>
      <w:r w:rsidR="00A7166C">
        <w:rPr>
          <w:rFonts w:eastAsia="David" w:hint="cs"/>
          <w:color w:val="000000"/>
          <w:rtl/>
        </w:rPr>
        <w:t xml:space="preserve">פים </w:t>
      </w:r>
      <w:r w:rsidR="008639E0">
        <w:rPr>
          <w:rFonts w:eastAsia="David" w:hint="cs"/>
          <w:color w:val="000000"/>
          <w:rtl/>
        </w:rPr>
        <w:t xml:space="preserve">3.1-3.2 </w:t>
      </w:r>
      <w:r>
        <w:rPr>
          <w:rFonts w:eastAsia="David"/>
          <w:color w:val="000000"/>
          <w:rtl/>
        </w:rPr>
        <w:t>למכרז; ובכלל זה הניסיון המפורט בנספח זה להלן:</w:t>
      </w:r>
    </w:p>
    <w:p w14:paraId="6E47061B" w14:textId="77777777" w:rsidR="004E2F85" w:rsidRDefault="004E2F85" w:rsidP="004E2F85">
      <w:pPr>
        <w:pBdr>
          <w:top w:val="nil"/>
          <w:left w:val="nil"/>
          <w:bottom w:val="nil"/>
          <w:right w:val="nil"/>
          <w:between w:val="nil"/>
        </w:pBdr>
        <w:spacing w:line="288" w:lineRule="auto"/>
        <w:ind w:left="360" w:firstLine="5"/>
        <w:jc w:val="both"/>
        <w:rPr>
          <w:rFonts w:eastAsia="David"/>
          <w:color w:val="000000"/>
        </w:rPr>
      </w:pPr>
    </w:p>
    <w:p w14:paraId="35C21A18" w14:textId="77777777" w:rsidR="004E2F85" w:rsidRPr="00D11970" w:rsidRDefault="0039663A" w:rsidP="005240F7">
      <w:pPr>
        <w:numPr>
          <w:ilvl w:val="1"/>
          <w:numId w:val="80"/>
        </w:numPr>
        <w:pBdr>
          <w:top w:val="nil"/>
          <w:left w:val="nil"/>
          <w:bottom w:val="nil"/>
          <w:right w:val="nil"/>
          <w:between w:val="nil"/>
        </w:pBdr>
        <w:spacing w:line="288" w:lineRule="auto"/>
        <w:jc w:val="both"/>
        <w:rPr>
          <w:rFonts w:ascii="Calibri" w:eastAsia="Calibri" w:hAnsi="Calibri" w:cs="Calibri"/>
          <w:sz w:val="22"/>
          <w:szCs w:val="22"/>
          <w:u w:val="single"/>
        </w:rPr>
      </w:pPr>
      <w:r>
        <w:rPr>
          <w:rFonts w:eastAsia="David"/>
          <w:b/>
          <w:color w:val="000000"/>
          <w:u w:val="single"/>
          <w:rtl/>
        </w:rPr>
        <w:t xml:space="preserve">פירוט הניסיון לצורך הוכחת עמידה בתנאי הסף שלפי </w:t>
      </w:r>
      <w:r w:rsidRPr="00224C61">
        <w:rPr>
          <w:rFonts w:eastAsia="David"/>
          <w:b/>
          <w:color w:val="000000"/>
          <w:u w:val="single"/>
          <w:rtl/>
        </w:rPr>
        <w:t>סעי</w:t>
      </w:r>
      <w:r w:rsidR="004629FC" w:rsidRPr="00224C61">
        <w:rPr>
          <w:rFonts w:eastAsia="David" w:hint="cs"/>
          <w:b/>
          <w:color w:val="000000"/>
          <w:u w:val="single"/>
          <w:rtl/>
        </w:rPr>
        <w:t>ף</w:t>
      </w:r>
      <w:r w:rsidRPr="00224C61">
        <w:rPr>
          <w:rFonts w:eastAsia="David"/>
          <w:b/>
          <w:color w:val="000000"/>
          <w:u w:val="single"/>
          <w:rtl/>
        </w:rPr>
        <w:t xml:space="preserve"> </w:t>
      </w:r>
      <w:r w:rsidR="004629FC" w:rsidRPr="00D11970">
        <w:rPr>
          <w:rFonts w:eastAsia="David"/>
          <w:b/>
          <w:color w:val="000000"/>
          <w:u w:val="single"/>
          <w:rtl/>
        </w:rPr>
        <w:t xml:space="preserve">3.3.1 </w:t>
      </w:r>
      <w:r w:rsidR="00991545" w:rsidRPr="00D11970">
        <w:rPr>
          <w:rFonts w:eastAsia="David"/>
          <w:b/>
          <w:color w:val="000000"/>
          <w:u w:val="single"/>
          <w:rtl/>
        </w:rPr>
        <w:t xml:space="preserve"> </w:t>
      </w:r>
      <w:r w:rsidRPr="00D11970">
        <w:rPr>
          <w:rFonts w:eastAsia="David"/>
          <w:color w:val="000000"/>
          <w:u w:val="single"/>
        </w:rPr>
        <w:t xml:space="preserve"> </w:t>
      </w:r>
      <w:r w:rsidRPr="00224C61">
        <w:rPr>
          <w:rFonts w:eastAsia="David"/>
          <w:b/>
          <w:color w:val="000000"/>
          <w:u w:val="single"/>
        </w:rPr>
        <w:t xml:space="preserve">– </w:t>
      </w:r>
    </w:p>
    <w:p w14:paraId="726FCDED" w14:textId="77777777" w:rsidR="004E2F85" w:rsidRDefault="0039663A" w:rsidP="004E2F85">
      <w:pPr>
        <w:pBdr>
          <w:top w:val="nil"/>
          <w:left w:val="nil"/>
          <w:bottom w:val="nil"/>
          <w:right w:val="nil"/>
          <w:between w:val="nil"/>
        </w:pBdr>
        <w:spacing w:line="288" w:lineRule="auto"/>
        <w:ind w:left="792" w:firstLine="5"/>
        <w:jc w:val="both"/>
        <w:rPr>
          <w:rFonts w:eastAsia="David"/>
          <w:b/>
          <w:color w:val="000000"/>
        </w:rPr>
      </w:pPr>
      <w:r>
        <w:rPr>
          <w:rFonts w:eastAsia="David"/>
          <w:b/>
          <w:color w:val="000000"/>
          <w:rtl/>
        </w:rPr>
        <w:t>ניסיון בהפעלת לפחות מרכז שירות</w:t>
      </w:r>
      <w:r w:rsidR="00EF0302">
        <w:rPr>
          <w:rFonts w:eastAsia="David" w:hint="cs"/>
          <w:b/>
          <w:color w:val="000000"/>
          <w:rtl/>
        </w:rPr>
        <w:t xml:space="preserve"> אחד</w:t>
      </w:r>
      <w:r>
        <w:rPr>
          <w:rFonts w:eastAsia="David"/>
          <w:b/>
          <w:color w:val="000000"/>
          <w:rtl/>
        </w:rPr>
        <w:t xml:space="preserve"> במהלך שבע השנים שקדמו להגשת ההצעה, אשר מקיים לכל הפחות את התנאים המפורטים </w:t>
      </w:r>
      <w:r w:rsidRPr="0025680B">
        <w:rPr>
          <w:rFonts w:eastAsia="David"/>
          <w:b/>
          <w:color w:val="000000"/>
          <w:rtl/>
        </w:rPr>
        <w:t>בסעי</w:t>
      </w:r>
      <w:r w:rsidR="004629FC">
        <w:rPr>
          <w:rFonts w:eastAsia="David" w:hint="cs"/>
          <w:b/>
          <w:color w:val="000000"/>
          <w:rtl/>
        </w:rPr>
        <w:t>ף</w:t>
      </w:r>
      <w:r w:rsidRPr="0025680B">
        <w:rPr>
          <w:rFonts w:eastAsia="David"/>
          <w:b/>
          <w:color w:val="000000"/>
          <w:rtl/>
        </w:rPr>
        <w:t xml:space="preserve"> </w:t>
      </w:r>
      <w:r w:rsidR="0078652D" w:rsidRPr="00D11970">
        <w:rPr>
          <w:rFonts w:eastAsia="David"/>
          <w:b/>
          <w:color w:val="000000"/>
          <w:rtl/>
        </w:rPr>
        <w:t xml:space="preserve"> </w:t>
      </w:r>
      <w:r w:rsidR="004629FC">
        <w:rPr>
          <w:rFonts w:eastAsia="David" w:hint="cs"/>
          <w:b/>
          <w:color w:val="000000"/>
          <w:rtl/>
        </w:rPr>
        <w:t>3.3.1</w:t>
      </w:r>
      <w:r w:rsidR="00A63C23">
        <w:rPr>
          <w:rFonts w:eastAsia="David" w:hint="cs"/>
          <w:b/>
          <w:color w:val="000000"/>
          <w:rtl/>
        </w:rPr>
        <w:t xml:space="preserve"> </w:t>
      </w:r>
      <w:r>
        <w:rPr>
          <w:rFonts w:eastAsia="David"/>
          <w:b/>
          <w:color w:val="000000"/>
          <w:rtl/>
        </w:rPr>
        <w:t>למכרז באופן מצרפי חופף ומצטבר; כמפורט להלן:</w:t>
      </w:r>
    </w:p>
    <w:p w14:paraId="463BFAAD" w14:textId="77777777" w:rsidR="004E2F85" w:rsidRDefault="0039663A" w:rsidP="004E2F85">
      <w:pPr>
        <w:pBdr>
          <w:top w:val="nil"/>
          <w:left w:val="nil"/>
          <w:bottom w:val="nil"/>
          <w:right w:val="nil"/>
          <w:between w:val="nil"/>
        </w:pBdr>
        <w:spacing w:line="288" w:lineRule="auto"/>
        <w:ind w:left="838" w:hanging="42"/>
        <w:jc w:val="both"/>
        <w:rPr>
          <w:rFonts w:eastAsia="David"/>
          <w:color w:val="000000"/>
        </w:rPr>
      </w:pPr>
      <w:r>
        <w:rPr>
          <w:rFonts w:eastAsia="David"/>
          <w:color w:val="000000"/>
          <w:rtl/>
        </w:rPr>
        <w:t xml:space="preserve">בסעיף זה, </w:t>
      </w:r>
      <w:r w:rsidRPr="00D11970">
        <w:rPr>
          <w:rFonts w:eastAsia="David"/>
          <w:b/>
          <w:bCs/>
          <w:color w:val="000000"/>
          <w:rtl/>
        </w:rPr>
        <w:t>"מרכז שירות" –</w:t>
      </w:r>
      <w:r>
        <w:rPr>
          <w:rFonts w:eastAsia="David"/>
          <w:color w:val="000000"/>
          <w:rtl/>
        </w:rPr>
        <w:t xml:space="preserve"> מוקד למתן מענה טלפוני אנושי לפניות מידע ו/או פניות שירות, תוך שימוש במערכות טכנולוגיות.</w:t>
      </w:r>
    </w:p>
    <w:p w14:paraId="060CA92D" w14:textId="77777777" w:rsidR="004E2F85" w:rsidRDefault="004E2F85" w:rsidP="004E2F85">
      <w:pPr>
        <w:pBdr>
          <w:top w:val="nil"/>
          <w:left w:val="nil"/>
          <w:bottom w:val="nil"/>
          <w:right w:val="nil"/>
          <w:between w:val="nil"/>
        </w:pBdr>
        <w:spacing w:line="288" w:lineRule="auto"/>
        <w:ind w:left="360" w:firstLine="5"/>
        <w:jc w:val="both"/>
        <w:rPr>
          <w:rFonts w:eastAsia="David"/>
          <w:color w:val="000000"/>
        </w:rPr>
      </w:pPr>
    </w:p>
    <w:p w14:paraId="2EC2CD29" w14:textId="77777777" w:rsidR="004E2F85" w:rsidRDefault="0039663A" w:rsidP="004E2F85">
      <w:pPr>
        <w:pBdr>
          <w:top w:val="nil"/>
          <w:left w:val="nil"/>
          <w:bottom w:val="nil"/>
          <w:right w:val="nil"/>
          <w:between w:val="nil"/>
        </w:pBdr>
        <w:spacing w:line="288" w:lineRule="auto"/>
        <w:ind w:left="792" w:firstLine="5"/>
        <w:jc w:val="both"/>
        <w:rPr>
          <w:rFonts w:eastAsia="David"/>
          <w:color w:val="000000"/>
        </w:rPr>
      </w:pPr>
      <w:r>
        <w:rPr>
          <w:rFonts w:eastAsia="David"/>
          <w:b/>
          <w:color w:val="000000"/>
          <w:rtl/>
        </w:rPr>
        <w:t xml:space="preserve">יש לצרף טבלה נפרדת בנוסח שלהלן לגבי כל אחת </w:t>
      </w:r>
      <w:r w:rsidRPr="00D11970">
        <w:rPr>
          <w:rFonts w:eastAsia="David"/>
          <w:b/>
          <w:color w:val="000000"/>
          <w:rtl/>
        </w:rPr>
        <w:t>ממרכזי השירות שבאמצעותם מבקש המציע להוכיח את עמידתו בדרישות הניסיון שלפי סעי</w:t>
      </w:r>
      <w:r w:rsidR="004629FC" w:rsidRPr="00D11970">
        <w:rPr>
          <w:rFonts w:eastAsia="David" w:hint="cs"/>
          <w:b/>
          <w:color w:val="000000"/>
          <w:rtl/>
        </w:rPr>
        <w:t>ף</w:t>
      </w:r>
      <w:r w:rsidR="00991545" w:rsidRPr="00D11970">
        <w:rPr>
          <w:rFonts w:eastAsia="David" w:hint="cs"/>
          <w:b/>
          <w:color w:val="000000"/>
          <w:rtl/>
        </w:rPr>
        <w:t xml:space="preserve"> </w:t>
      </w:r>
      <w:r w:rsidR="004629FC" w:rsidRPr="00D11970">
        <w:rPr>
          <w:rFonts w:eastAsia="David" w:hint="cs"/>
          <w:b/>
          <w:color w:val="000000"/>
          <w:rtl/>
        </w:rPr>
        <w:t>3.3.1</w:t>
      </w:r>
      <w:r w:rsidR="00991545" w:rsidRPr="00D11970">
        <w:rPr>
          <w:rFonts w:eastAsia="David" w:hint="cs"/>
          <w:b/>
          <w:color w:val="000000"/>
          <w:rtl/>
        </w:rPr>
        <w:t xml:space="preserve"> </w:t>
      </w:r>
      <w:r w:rsidRPr="00D11970">
        <w:rPr>
          <w:rFonts w:eastAsia="David"/>
          <w:b/>
          <w:color w:val="000000"/>
          <w:rtl/>
        </w:rPr>
        <w:t>למכרז</w:t>
      </w:r>
      <w:r>
        <w:rPr>
          <w:rFonts w:eastAsia="David"/>
          <w:b/>
          <w:color w:val="000000"/>
          <w:rtl/>
        </w:rPr>
        <w:t>:</w:t>
      </w:r>
    </w:p>
    <w:p w14:paraId="02455F03" w14:textId="77777777" w:rsidR="004E2F85" w:rsidRDefault="004E2F85" w:rsidP="004E2F85">
      <w:pPr>
        <w:pBdr>
          <w:top w:val="nil"/>
          <w:left w:val="nil"/>
          <w:bottom w:val="nil"/>
          <w:right w:val="nil"/>
          <w:between w:val="nil"/>
        </w:pBdr>
        <w:spacing w:after="75" w:line="288" w:lineRule="auto"/>
        <w:ind w:left="432" w:firstLine="360"/>
        <w:jc w:val="both"/>
        <w:rPr>
          <w:rFonts w:eastAsia="David"/>
          <w:color w:val="000000"/>
        </w:rPr>
      </w:pPr>
    </w:p>
    <w:p w14:paraId="3A5AA3A6" w14:textId="77777777" w:rsidR="004E2F85" w:rsidRDefault="0039663A" w:rsidP="004E2F85">
      <w:pPr>
        <w:spacing w:after="160" w:line="259" w:lineRule="auto"/>
        <w:rPr>
          <w:rFonts w:eastAsia="David"/>
          <w:sz w:val="22"/>
          <w:szCs w:val="22"/>
        </w:rPr>
      </w:pPr>
      <w:r>
        <w:rPr>
          <w:rFonts w:ascii="Calibri" w:eastAsia="Calibri" w:hAnsi="Calibri" w:cs="Calibri"/>
          <w:sz w:val="22"/>
          <w:szCs w:val="22"/>
        </w:rPr>
        <w:br w:type="page"/>
      </w:r>
    </w:p>
    <w:p w14:paraId="4244DB91" w14:textId="77777777" w:rsidR="004E2F85" w:rsidRPr="00D11970" w:rsidRDefault="0039663A" w:rsidP="004E2F85">
      <w:pPr>
        <w:pBdr>
          <w:top w:val="nil"/>
          <w:left w:val="nil"/>
          <w:bottom w:val="nil"/>
          <w:right w:val="nil"/>
          <w:between w:val="nil"/>
        </w:pBdr>
        <w:spacing w:line="288" w:lineRule="auto"/>
        <w:ind w:left="432" w:firstLine="360"/>
        <w:jc w:val="center"/>
        <w:rPr>
          <w:rFonts w:eastAsia="David"/>
          <w:b/>
          <w:color w:val="000000"/>
          <w:u w:val="single"/>
        </w:rPr>
      </w:pPr>
      <w:r>
        <w:rPr>
          <w:rFonts w:eastAsia="David"/>
          <w:b/>
          <w:color w:val="000000"/>
          <w:u w:val="single"/>
          <w:rtl/>
        </w:rPr>
        <w:lastRenderedPageBreak/>
        <w:t xml:space="preserve">טבלה מס' 1: מרכז שירות </w:t>
      </w:r>
      <w:r w:rsidRPr="00D11970">
        <w:rPr>
          <w:rFonts w:eastAsia="David"/>
          <w:b/>
          <w:color w:val="000000"/>
          <w:u w:val="single"/>
          <w:rtl/>
        </w:rPr>
        <w:t xml:space="preserve">______________ לצורך הוכחת עמידה בתנאי הסף שלפי סעיף </w:t>
      </w:r>
      <w:r w:rsidR="00A60439" w:rsidRPr="00D11970">
        <w:rPr>
          <w:rFonts w:eastAsia="David"/>
          <w:b/>
          <w:color w:val="000000"/>
          <w:u w:val="single"/>
          <w:rtl/>
        </w:rPr>
        <w:t>3.3.1</w:t>
      </w:r>
      <w:r w:rsidR="00951BB0" w:rsidRPr="00D11970">
        <w:rPr>
          <w:rFonts w:eastAsia="David"/>
          <w:b/>
          <w:color w:val="000000"/>
          <w:u w:val="single"/>
          <w:rtl/>
        </w:rPr>
        <w:t xml:space="preserve"> </w:t>
      </w:r>
      <w:r w:rsidRPr="00D11970">
        <w:rPr>
          <w:rFonts w:eastAsia="David"/>
          <w:b/>
          <w:color w:val="000000"/>
          <w:u w:val="single"/>
          <w:rtl/>
        </w:rPr>
        <w:t xml:space="preserve"> –</w:t>
      </w:r>
    </w:p>
    <w:p w14:paraId="66A8265C" w14:textId="77777777" w:rsidR="004E2F85" w:rsidRDefault="0039663A" w:rsidP="004E2F85">
      <w:pPr>
        <w:pBdr>
          <w:top w:val="nil"/>
          <w:left w:val="nil"/>
          <w:bottom w:val="nil"/>
          <w:right w:val="nil"/>
          <w:between w:val="nil"/>
        </w:pBdr>
        <w:spacing w:line="288" w:lineRule="auto"/>
        <w:ind w:left="432" w:firstLine="360"/>
        <w:jc w:val="center"/>
        <w:rPr>
          <w:rFonts w:eastAsia="David"/>
          <w:color w:val="000000"/>
        </w:rPr>
      </w:pPr>
      <w:r w:rsidRPr="00D11970">
        <w:rPr>
          <w:rFonts w:eastAsia="David"/>
          <w:color w:val="000000"/>
          <w:rtl/>
        </w:rPr>
        <w:t>(יש למלא בטבלה את המידע במשבצות הלבנות</w:t>
      </w:r>
      <w:r>
        <w:rPr>
          <w:rFonts w:eastAsia="David"/>
          <w:color w:val="000000"/>
          <w:rtl/>
        </w:rPr>
        <w:t xml:space="preserve"> המיועדות לכך, בהתאם לדרישה במשבצות המושחרות)</w:t>
      </w:r>
    </w:p>
    <w:p w14:paraId="5BD48BB6" w14:textId="77777777" w:rsidR="004E2F85" w:rsidRDefault="004E2F85" w:rsidP="004E2F85">
      <w:pPr>
        <w:pBdr>
          <w:top w:val="nil"/>
          <w:left w:val="nil"/>
          <w:bottom w:val="nil"/>
          <w:right w:val="nil"/>
          <w:between w:val="nil"/>
        </w:pBdr>
        <w:spacing w:after="75" w:line="288" w:lineRule="auto"/>
        <w:ind w:left="432" w:firstLine="360"/>
        <w:jc w:val="both"/>
        <w:rPr>
          <w:rFonts w:eastAsia="David"/>
          <w:color w:val="000000"/>
        </w:rPr>
      </w:pPr>
    </w:p>
    <w:tbl>
      <w:tblPr>
        <w:bidiVisual/>
        <w:tblW w:w="8934" w:type="dxa"/>
        <w:tblInd w:w="13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48"/>
        <w:gridCol w:w="2266"/>
        <w:gridCol w:w="939"/>
        <w:gridCol w:w="333"/>
        <w:gridCol w:w="701"/>
        <w:gridCol w:w="296"/>
        <w:gridCol w:w="92"/>
        <w:gridCol w:w="709"/>
        <w:gridCol w:w="328"/>
        <w:gridCol w:w="95"/>
        <w:gridCol w:w="708"/>
        <w:gridCol w:w="619"/>
      </w:tblGrid>
      <w:tr w:rsidR="00136788" w14:paraId="2443617D" w14:textId="77777777" w:rsidTr="008E16D4">
        <w:tc>
          <w:tcPr>
            <w:tcW w:w="1848" w:type="dxa"/>
            <w:shd w:val="clear" w:color="auto" w:fill="auto"/>
          </w:tcPr>
          <w:p w14:paraId="04009B5D" w14:textId="77777777" w:rsidR="004E2F85" w:rsidRPr="00934F84" w:rsidRDefault="0039663A" w:rsidP="00393648">
            <w:pPr>
              <w:spacing w:line="288" w:lineRule="auto"/>
              <w:rPr>
                <w:rFonts w:eastAsia="David"/>
              </w:rPr>
            </w:pPr>
            <w:r w:rsidRPr="00934F84">
              <w:rPr>
                <w:rFonts w:eastAsia="David"/>
                <w:b/>
                <w:rtl/>
              </w:rPr>
              <w:t>הלקוח</w:t>
            </w:r>
          </w:p>
        </w:tc>
        <w:tc>
          <w:tcPr>
            <w:tcW w:w="7086" w:type="dxa"/>
            <w:gridSpan w:val="11"/>
            <w:shd w:val="clear" w:color="auto" w:fill="auto"/>
          </w:tcPr>
          <w:p w14:paraId="2654F4E3" w14:textId="77777777" w:rsidR="004E2F85" w:rsidRPr="00934F84" w:rsidRDefault="004E2F85" w:rsidP="00393648">
            <w:pPr>
              <w:spacing w:line="288" w:lineRule="auto"/>
              <w:rPr>
                <w:rFonts w:eastAsia="David"/>
              </w:rPr>
            </w:pPr>
          </w:p>
        </w:tc>
      </w:tr>
      <w:tr w:rsidR="00136788" w14:paraId="60DE137C" w14:textId="77777777" w:rsidTr="008E16D4">
        <w:tc>
          <w:tcPr>
            <w:tcW w:w="1848" w:type="dxa"/>
            <w:shd w:val="clear" w:color="auto" w:fill="auto"/>
          </w:tcPr>
          <w:p w14:paraId="47FFB4A7" w14:textId="77777777" w:rsidR="004E2F85" w:rsidRPr="00934F84" w:rsidRDefault="0039663A" w:rsidP="00393648">
            <w:pPr>
              <w:spacing w:line="288" w:lineRule="auto"/>
              <w:rPr>
                <w:rFonts w:eastAsia="David"/>
                <w:b/>
              </w:rPr>
            </w:pPr>
            <w:r w:rsidRPr="00934F84">
              <w:rPr>
                <w:rFonts w:eastAsia="David"/>
                <w:b/>
                <w:rtl/>
              </w:rPr>
              <w:t>שם איש קשר מטעם הלקוח</w:t>
            </w:r>
          </w:p>
        </w:tc>
        <w:tc>
          <w:tcPr>
            <w:tcW w:w="2266" w:type="dxa"/>
            <w:shd w:val="clear" w:color="auto" w:fill="auto"/>
          </w:tcPr>
          <w:p w14:paraId="37C24602" w14:textId="77777777" w:rsidR="004E2F85" w:rsidRPr="00934F84" w:rsidRDefault="004E2F85" w:rsidP="00393648">
            <w:pPr>
              <w:spacing w:line="288" w:lineRule="auto"/>
              <w:rPr>
                <w:rFonts w:eastAsia="David"/>
              </w:rPr>
            </w:pPr>
          </w:p>
        </w:tc>
        <w:tc>
          <w:tcPr>
            <w:tcW w:w="1272" w:type="dxa"/>
            <w:gridSpan w:val="2"/>
            <w:shd w:val="clear" w:color="auto" w:fill="auto"/>
          </w:tcPr>
          <w:p w14:paraId="33047E50" w14:textId="77777777" w:rsidR="004E2F85" w:rsidRPr="00934F84" w:rsidRDefault="0039663A" w:rsidP="00393648">
            <w:pPr>
              <w:tabs>
                <w:tab w:val="center" w:pos="1303"/>
              </w:tabs>
              <w:spacing w:line="288" w:lineRule="auto"/>
              <w:rPr>
                <w:rFonts w:eastAsia="David"/>
                <w:b/>
              </w:rPr>
            </w:pPr>
            <w:r w:rsidRPr="00934F84">
              <w:rPr>
                <w:rFonts w:eastAsia="David"/>
                <w:b/>
                <w:rtl/>
              </w:rPr>
              <w:t xml:space="preserve">תפקיד </w:t>
            </w:r>
            <w:r w:rsidRPr="00934F84">
              <w:rPr>
                <w:rFonts w:eastAsia="David"/>
                <w:b/>
                <w:rtl/>
              </w:rPr>
              <w:tab/>
            </w:r>
          </w:p>
        </w:tc>
        <w:tc>
          <w:tcPr>
            <w:tcW w:w="701" w:type="dxa"/>
            <w:shd w:val="clear" w:color="auto" w:fill="auto"/>
          </w:tcPr>
          <w:p w14:paraId="4E6E96C2" w14:textId="77777777" w:rsidR="004E2F85" w:rsidRPr="00934F84" w:rsidRDefault="004E2F85" w:rsidP="00393648">
            <w:pPr>
              <w:spacing w:line="288" w:lineRule="auto"/>
              <w:rPr>
                <w:rFonts w:eastAsia="David"/>
              </w:rPr>
            </w:pPr>
          </w:p>
        </w:tc>
        <w:tc>
          <w:tcPr>
            <w:tcW w:w="1520" w:type="dxa"/>
            <w:gridSpan w:val="5"/>
            <w:shd w:val="clear" w:color="auto" w:fill="auto"/>
          </w:tcPr>
          <w:p w14:paraId="039A6633" w14:textId="77777777" w:rsidR="004E2F85" w:rsidRPr="00934F84" w:rsidRDefault="0039663A" w:rsidP="00393648">
            <w:pPr>
              <w:spacing w:line="288" w:lineRule="auto"/>
              <w:rPr>
                <w:rFonts w:eastAsia="David"/>
              </w:rPr>
            </w:pPr>
            <w:r w:rsidRPr="00934F84">
              <w:rPr>
                <w:rFonts w:eastAsia="David"/>
                <w:rtl/>
              </w:rPr>
              <w:t>מספרי טלפון:</w:t>
            </w:r>
          </w:p>
        </w:tc>
        <w:tc>
          <w:tcPr>
            <w:tcW w:w="1327" w:type="dxa"/>
            <w:gridSpan w:val="2"/>
            <w:shd w:val="clear" w:color="auto" w:fill="auto"/>
          </w:tcPr>
          <w:p w14:paraId="554F5E36" w14:textId="77777777" w:rsidR="004E2F85" w:rsidRPr="00934F84" w:rsidRDefault="004E2F85" w:rsidP="00393648">
            <w:pPr>
              <w:spacing w:line="288" w:lineRule="auto"/>
              <w:rPr>
                <w:rFonts w:eastAsia="David"/>
              </w:rPr>
            </w:pPr>
          </w:p>
        </w:tc>
      </w:tr>
      <w:tr w:rsidR="00136788" w14:paraId="5F797E23" w14:textId="77777777" w:rsidTr="008E16D4">
        <w:tc>
          <w:tcPr>
            <w:tcW w:w="1848" w:type="dxa"/>
            <w:tcBorders>
              <w:top w:val="single" w:sz="12" w:space="0" w:color="000000"/>
              <w:bottom w:val="single" w:sz="12" w:space="0" w:color="000000"/>
            </w:tcBorders>
            <w:shd w:val="clear" w:color="auto" w:fill="auto"/>
          </w:tcPr>
          <w:p w14:paraId="429E5C08" w14:textId="77777777" w:rsidR="004E2F85" w:rsidRPr="00DF460F" w:rsidRDefault="0039663A" w:rsidP="00393648">
            <w:pPr>
              <w:spacing w:line="288" w:lineRule="auto"/>
              <w:rPr>
                <w:rFonts w:eastAsia="David"/>
              </w:rPr>
            </w:pPr>
            <w:r w:rsidRPr="00DF460F">
              <w:rPr>
                <w:rFonts w:eastAsia="Calibri"/>
                <w:b/>
                <w:rtl/>
              </w:rPr>
              <w:t xml:space="preserve">תיאור בהרחבה על אופן ההתקשרות עם הלקוח לצורך הפעלת מרכז השירות </w:t>
            </w:r>
            <w:r w:rsidRPr="00DF460F">
              <w:rPr>
                <w:rFonts w:eastAsia="Calibri"/>
                <w:rtl/>
              </w:rPr>
              <w:t>(ש לציין את שם, מספר ופרטי המכרז/חוזה/אחר שמכוחו בוצעה ההתקשרות)</w:t>
            </w:r>
          </w:p>
        </w:tc>
        <w:tc>
          <w:tcPr>
            <w:tcW w:w="7086" w:type="dxa"/>
            <w:gridSpan w:val="11"/>
            <w:tcBorders>
              <w:top w:val="single" w:sz="12" w:space="0" w:color="000000"/>
              <w:bottom w:val="single" w:sz="12" w:space="0" w:color="000000"/>
            </w:tcBorders>
            <w:shd w:val="clear" w:color="auto" w:fill="auto"/>
          </w:tcPr>
          <w:p w14:paraId="503D6C88" w14:textId="77777777" w:rsidR="004E2F85" w:rsidRPr="00934F84" w:rsidRDefault="0039663A" w:rsidP="00393648">
            <w:pPr>
              <w:spacing w:line="288" w:lineRule="auto"/>
              <w:rPr>
                <w:rFonts w:eastAsia="David"/>
              </w:rPr>
            </w:pPr>
            <w:r w:rsidRPr="00934F84">
              <w:rPr>
                <w:rFonts w:eastAsia="David"/>
                <w:rtl/>
              </w:rPr>
              <w:t>פירוט:</w:t>
            </w:r>
          </w:p>
        </w:tc>
      </w:tr>
      <w:tr w:rsidR="00136788" w14:paraId="050F9A7D" w14:textId="77777777" w:rsidTr="008E16D4">
        <w:tc>
          <w:tcPr>
            <w:tcW w:w="1848" w:type="dxa"/>
            <w:tcBorders>
              <w:top w:val="single" w:sz="12" w:space="0" w:color="000000"/>
            </w:tcBorders>
            <w:shd w:val="clear" w:color="auto" w:fill="auto"/>
          </w:tcPr>
          <w:p w14:paraId="52E8F1A9" w14:textId="77777777" w:rsidR="004E2F85" w:rsidRPr="00DF460F" w:rsidRDefault="0039663A" w:rsidP="00393648">
            <w:pPr>
              <w:spacing w:line="288" w:lineRule="auto"/>
              <w:rPr>
                <w:rFonts w:eastAsia="David"/>
                <w:b/>
              </w:rPr>
            </w:pPr>
            <w:r w:rsidRPr="00DF460F">
              <w:rPr>
                <w:rFonts w:eastAsia="David"/>
                <w:b/>
                <w:rtl/>
              </w:rPr>
              <w:t>מרכז השירות הופעל במסגרת חוזה זה בלבד כחלק מהתקשרות אחת ישירה ונפרדת</w:t>
            </w:r>
            <w:r w:rsidR="00FD6736">
              <w:rPr>
                <w:rFonts w:eastAsia="David" w:hint="cs"/>
                <w:b/>
                <w:rtl/>
              </w:rPr>
              <w:t xml:space="preserve">, בהתאם </w:t>
            </w:r>
            <w:proofErr w:type="spellStart"/>
            <w:r w:rsidR="00FD6736">
              <w:rPr>
                <w:rFonts w:eastAsia="David" w:hint="cs"/>
                <w:b/>
                <w:rtl/>
              </w:rPr>
              <w:t>לסע</w:t>
            </w:r>
            <w:proofErr w:type="spellEnd"/>
            <w:r w:rsidR="00FD6736">
              <w:rPr>
                <w:rFonts w:eastAsia="David" w:hint="cs"/>
                <w:b/>
                <w:rtl/>
              </w:rPr>
              <w:t>' 3.3.1</w:t>
            </w:r>
          </w:p>
        </w:tc>
        <w:tc>
          <w:tcPr>
            <w:tcW w:w="7086" w:type="dxa"/>
            <w:gridSpan w:val="11"/>
            <w:tcBorders>
              <w:top w:val="single" w:sz="12" w:space="0" w:color="000000"/>
            </w:tcBorders>
            <w:shd w:val="clear" w:color="auto" w:fill="auto"/>
          </w:tcPr>
          <w:p w14:paraId="4D8BBE47" w14:textId="77777777" w:rsidR="004E2F85" w:rsidRPr="00934F84" w:rsidRDefault="0039663A" w:rsidP="00393648">
            <w:pPr>
              <w:spacing w:line="288" w:lineRule="auto"/>
              <w:rPr>
                <w:rFonts w:eastAsia="David"/>
              </w:rPr>
            </w:pPr>
            <w:r w:rsidRPr="00934F84">
              <w:rPr>
                <w:rFonts w:eastAsia="David"/>
                <w:rtl/>
              </w:rPr>
              <w:t>כן/לא (יש לסמן)</w:t>
            </w:r>
          </w:p>
        </w:tc>
      </w:tr>
      <w:tr w:rsidR="00136788" w14:paraId="5AD58B7F" w14:textId="77777777" w:rsidTr="008E16D4">
        <w:tc>
          <w:tcPr>
            <w:tcW w:w="1848" w:type="dxa"/>
            <w:vMerge w:val="restart"/>
            <w:shd w:val="clear" w:color="auto" w:fill="auto"/>
          </w:tcPr>
          <w:p w14:paraId="42A66814" w14:textId="77777777" w:rsidR="004E2F85" w:rsidRPr="00934F84" w:rsidRDefault="0039663A" w:rsidP="00393648">
            <w:pPr>
              <w:spacing w:line="288" w:lineRule="auto"/>
              <w:rPr>
                <w:rFonts w:eastAsia="David"/>
                <w:b/>
              </w:rPr>
            </w:pPr>
            <w:r w:rsidRPr="00934F84">
              <w:rPr>
                <w:rFonts w:eastAsia="David"/>
                <w:b/>
                <w:rtl/>
              </w:rPr>
              <w:t>תיאור בהרחבה של מרכז השירות</w:t>
            </w:r>
          </w:p>
        </w:tc>
        <w:tc>
          <w:tcPr>
            <w:tcW w:w="2266" w:type="dxa"/>
            <w:shd w:val="clear" w:color="auto" w:fill="auto"/>
          </w:tcPr>
          <w:p w14:paraId="04F3A9BA" w14:textId="77777777" w:rsidR="004E2F85" w:rsidRPr="00934F84" w:rsidRDefault="0039663A" w:rsidP="00393648">
            <w:pPr>
              <w:spacing w:line="288" w:lineRule="auto"/>
              <w:rPr>
                <w:rFonts w:eastAsia="David"/>
              </w:rPr>
            </w:pPr>
            <w:r w:rsidRPr="00934F84">
              <w:rPr>
                <w:rFonts w:eastAsia="David"/>
                <w:rtl/>
              </w:rPr>
              <w:t>פירוט אודות המענה הטלפוני האנושי שניתן במוקד לפניות מידע ו/או פניות שירות – לרבות פירוט נושאי הפניות שטופלו.</w:t>
            </w:r>
          </w:p>
        </w:tc>
        <w:tc>
          <w:tcPr>
            <w:tcW w:w="4820" w:type="dxa"/>
            <w:gridSpan w:val="10"/>
            <w:shd w:val="clear" w:color="auto" w:fill="auto"/>
          </w:tcPr>
          <w:p w14:paraId="12C2EB9C" w14:textId="77777777" w:rsidR="004E2F85" w:rsidRPr="00934F84" w:rsidRDefault="0039663A" w:rsidP="00393648">
            <w:pPr>
              <w:spacing w:line="288" w:lineRule="auto"/>
              <w:rPr>
                <w:rFonts w:eastAsia="David"/>
              </w:rPr>
            </w:pPr>
            <w:r w:rsidRPr="00934F84">
              <w:rPr>
                <w:rFonts w:eastAsia="David"/>
                <w:b/>
                <w:rtl/>
              </w:rPr>
              <w:t>פירוט</w:t>
            </w:r>
            <w:r w:rsidRPr="00934F84">
              <w:rPr>
                <w:rFonts w:eastAsia="David"/>
              </w:rPr>
              <w:t>:</w:t>
            </w:r>
          </w:p>
        </w:tc>
      </w:tr>
      <w:tr w:rsidR="00136788" w14:paraId="1BDD05A6" w14:textId="77777777" w:rsidTr="005D3DCC">
        <w:tc>
          <w:tcPr>
            <w:tcW w:w="1848" w:type="dxa"/>
            <w:vMerge/>
            <w:shd w:val="clear" w:color="auto" w:fill="auto"/>
          </w:tcPr>
          <w:p w14:paraId="4D558072" w14:textId="77777777" w:rsidR="004E2F85" w:rsidRPr="00934F84" w:rsidRDefault="004E2F85" w:rsidP="00393648">
            <w:pPr>
              <w:widowControl w:val="0"/>
              <w:pBdr>
                <w:top w:val="nil"/>
                <w:left w:val="nil"/>
                <w:bottom w:val="nil"/>
                <w:right w:val="nil"/>
                <w:between w:val="nil"/>
              </w:pBdr>
              <w:spacing w:line="276" w:lineRule="auto"/>
              <w:rPr>
                <w:rFonts w:eastAsia="David"/>
              </w:rPr>
            </w:pPr>
          </w:p>
        </w:tc>
        <w:tc>
          <w:tcPr>
            <w:tcW w:w="2266" w:type="dxa"/>
            <w:tcBorders>
              <w:bottom w:val="single" w:sz="12" w:space="0" w:color="000000"/>
            </w:tcBorders>
            <w:shd w:val="clear" w:color="auto" w:fill="auto"/>
          </w:tcPr>
          <w:p w14:paraId="642D722C" w14:textId="77777777" w:rsidR="004E2F85" w:rsidRPr="00934F84" w:rsidRDefault="0039663A" w:rsidP="00393648">
            <w:pPr>
              <w:spacing w:line="288" w:lineRule="auto"/>
              <w:rPr>
                <w:rFonts w:eastAsia="David"/>
              </w:rPr>
            </w:pPr>
            <w:r w:rsidRPr="00934F84">
              <w:rPr>
                <w:rFonts w:eastAsia="David"/>
                <w:rtl/>
              </w:rPr>
              <w:t>פירוט אודות המערכות טכנולוגיות שבאמצעותן ניתן מענה טלפוני במועד</w:t>
            </w:r>
          </w:p>
        </w:tc>
        <w:tc>
          <w:tcPr>
            <w:tcW w:w="4820" w:type="dxa"/>
            <w:gridSpan w:val="10"/>
            <w:tcBorders>
              <w:bottom w:val="single" w:sz="12" w:space="0" w:color="000000"/>
            </w:tcBorders>
            <w:shd w:val="clear" w:color="auto" w:fill="auto"/>
          </w:tcPr>
          <w:p w14:paraId="3E81FD3E" w14:textId="77777777" w:rsidR="004E2F85" w:rsidRPr="00934F84" w:rsidRDefault="0039663A" w:rsidP="00393648">
            <w:pPr>
              <w:spacing w:line="288" w:lineRule="auto"/>
              <w:rPr>
                <w:rFonts w:eastAsia="David"/>
              </w:rPr>
            </w:pPr>
            <w:r w:rsidRPr="00934F84">
              <w:rPr>
                <w:rFonts w:eastAsia="David"/>
                <w:b/>
                <w:rtl/>
              </w:rPr>
              <w:t>פירוט</w:t>
            </w:r>
            <w:r w:rsidRPr="00934F84">
              <w:rPr>
                <w:rFonts w:eastAsia="David"/>
              </w:rPr>
              <w:t>:</w:t>
            </w:r>
          </w:p>
        </w:tc>
      </w:tr>
      <w:tr w:rsidR="00136788" w14:paraId="428C3D59" w14:textId="77777777" w:rsidTr="005D3DCC">
        <w:tc>
          <w:tcPr>
            <w:tcW w:w="4114" w:type="dxa"/>
            <w:gridSpan w:val="2"/>
            <w:tcBorders>
              <w:top w:val="single" w:sz="12" w:space="0" w:color="000000"/>
            </w:tcBorders>
            <w:shd w:val="clear" w:color="auto" w:fill="auto"/>
          </w:tcPr>
          <w:p w14:paraId="092E67C8" w14:textId="77777777" w:rsidR="004E2F85" w:rsidRPr="00934F84" w:rsidRDefault="0039663A" w:rsidP="00393648">
            <w:pPr>
              <w:spacing w:line="288" w:lineRule="auto"/>
              <w:rPr>
                <w:rFonts w:eastAsia="David"/>
                <w:b/>
              </w:rPr>
            </w:pPr>
            <w:r w:rsidRPr="00934F84">
              <w:rPr>
                <w:rFonts w:eastAsia="David"/>
                <w:b/>
                <w:rtl/>
              </w:rPr>
              <w:t>תקופת ההפעלה של מרכז השירות שלפי החוזה הנ"ל</w:t>
            </w:r>
            <w:r w:rsidR="000546D5">
              <w:rPr>
                <w:rFonts w:eastAsia="David" w:hint="cs"/>
                <w:b/>
                <w:rtl/>
              </w:rPr>
              <w:t xml:space="preserve">, בהתאם </w:t>
            </w:r>
            <w:proofErr w:type="spellStart"/>
            <w:r w:rsidR="000546D5">
              <w:rPr>
                <w:rFonts w:eastAsia="David" w:hint="cs"/>
                <w:b/>
                <w:rtl/>
              </w:rPr>
              <w:t>לסע</w:t>
            </w:r>
            <w:proofErr w:type="spellEnd"/>
            <w:r w:rsidR="000546D5">
              <w:rPr>
                <w:rFonts w:eastAsia="David" w:hint="cs"/>
                <w:b/>
                <w:rtl/>
              </w:rPr>
              <w:t>' 3.3.1.1</w:t>
            </w:r>
          </w:p>
        </w:tc>
        <w:tc>
          <w:tcPr>
            <w:tcW w:w="939" w:type="dxa"/>
            <w:tcBorders>
              <w:top w:val="single" w:sz="12" w:space="0" w:color="000000"/>
            </w:tcBorders>
            <w:shd w:val="clear" w:color="auto" w:fill="auto"/>
          </w:tcPr>
          <w:p w14:paraId="54501927" w14:textId="77777777" w:rsidR="004E2F85" w:rsidRPr="00934F84" w:rsidRDefault="0039663A" w:rsidP="00393648">
            <w:pPr>
              <w:spacing w:line="288" w:lineRule="auto"/>
              <w:rPr>
                <w:rFonts w:eastAsia="David"/>
              </w:rPr>
            </w:pPr>
            <w:r w:rsidRPr="00934F84">
              <w:rPr>
                <w:rFonts w:eastAsia="David"/>
                <w:rtl/>
              </w:rPr>
              <w:t>מחודש</w:t>
            </w:r>
          </w:p>
        </w:tc>
        <w:tc>
          <w:tcPr>
            <w:tcW w:w="333" w:type="dxa"/>
            <w:tcBorders>
              <w:top w:val="single" w:sz="12" w:space="0" w:color="000000"/>
            </w:tcBorders>
            <w:shd w:val="clear" w:color="auto" w:fill="auto"/>
          </w:tcPr>
          <w:p w14:paraId="1FE1E189" w14:textId="77777777" w:rsidR="004E2F85" w:rsidRPr="00934F84" w:rsidRDefault="004E2F85" w:rsidP="00393648">
            <w:pPr>
              <w:spacing w:line="288" w:lineRule="auto"/>
              <w:rPr>
                <w:rFonts w:eastAsia="David"/>
              </w:rPr>
            </w:pPr>
          </w:p>
        </w:tc>
        <w:tc>
          <w:tcPr>
            <w:tcW w:w="701" w:type="dxa"/>
            <w:tcBorders>
              <w:top w:val="single" w:sz="12" w:space="0" w:color="000000"/>
            </w:tcBorders>
            <w:shd w:val="clear" w:color="auto" w:fill="auto"/>
          </w:tcPr>
          <w:p w14:paraId="3795FB9E" w14:textId="77777777" w:rsidR="004E2F85" w:rsidRPr="00934F84" w:rsidRDefault="0039663A" w:rsidP="00393648">
            <w:pPr>
              <w:spacing w:line="288" w:lineRule="auto"/>
              <w:rPr>
                <w:rFonts w:eastAsia="David"/>
              </w:rPr>
            </w:pPr>
            <w:r w:rsidRPr="00934F84">
              <w:rPr>
                <w:rFonts w:eastAsia="David"/>
                <w:rtl/>
              </w:rPr>
              <w:t>בשנת</w:t>
            </w:r>
          </w:p>
        </w:tc>
        <w:tc>
          <w:tcPr>
            <w:tcW w:w="388" w:type="dxa"/>
            <w:gridSpan w:val="2"/>
            <w:tcBorders>
              <w:top w:val="single" w:sz="12" w:space="0" w:color="000000"/>
            </w:tcBorders>
            <w:shd w:val="clear" w:color="auto" w:fill="auto"/>
          </w:tcPr>
          <w:p w14:paraId="0FE2B4BE" w14:textId="77777777" w:rsidR="004E2F85" w:rsidRPr="00934F84" w:rsidRDefault="004E2F85" w:rsidP="00393648">
            <w:pPr>
              <w:spacing w:line="288" w:lineRule="auto"/>
              <w:rPr>
                <w:rFonts w:eastAsia="David"/>
              </w:rPr>
            </w:pPr>
          </w:p>
        </w:tc>
        <w:tc>
          <w:tcPr>
            <w:tcW w:w="709" w:type="dxa"/>
            <w:tcBorders>
              <w:top w:val="single" w:sz="12" w:space="0" w:color="000000"/>
            </w:tcBorders>
            <w:shd w:val="clear" w:color="auto" w:fill="auto"/>
          </w:tcPr>
          <w:p w14:paraId="073C966C" w14:textId="77777777" w:rsidR="004E2F85" w:rsidRPr="00934F84" w:rsidRDefault="0039663A" w:rsidP="00393648">
            <w:pPr>
              <w:spacing w:line="288" w:lineRule="auto"/>
              <w:rPr>
                <w:rFonts w:eastAsia="David"/>
              </w:rPr>
            </w:pPr>
            <w:r w:rsidRPr="00934F84">
              <w:rPr>
                <w:rFonts w:eastAsia="David"/>
                <w:rtl/>
              </w:rPr>
              <w:t>עד חודש</w:t>
            </w:r>
          </w:p>
        </w:tc>
        <w:tc>
          <w:tcPr>
            <w:tcW w:w="423" w:type="dxa"/>
            <w:gridSpan w:val="2"/>
            <w:tcBorders>
              <w:top w:val="single" w:sz="12" w:space="0" w:color="000000"/>
            </w:tcBorders>
            <w:shd w:val="clear" w:color="auto" w:fill="auto"/>
          </w:tcPr>
          <w:p w14:paraId="3A6365F5" w14:textId="77777777" w:rsidR="004E2F85" w:rsidRPr="00934F84" w:rsidRDefault="004E2F85" w:rsidP="00393648">
            <w:pPr>
              <w:spacing w:line="288" w:lineRule="auto"/>
              <w:rPr>
                <w:rFonts w:eastAsia="David"/>
              </w:rPr>
            </w:pPr>
          </w:p>
        </w:tc>
        <w:tc>
          <w:tcPr>
            <w:tcW w:w="708" w:type="dxa"/>
            <w:tcBorders>
              <w:top w:val="single" w:sz="12" w:space="0" w:color="000000"/>
            </w:tcBorders>
            <w:shd w:val="clear" w:color="auto" w:fill="auto"/>
          </w:tcPr>
          <w:p w14:paraId="124B2EBD" w14:textId="77777777" w:rsidR="004E2F85" w:rsidRPr="00934F84" w:rsidRDefault="0039663A" w:rsidP="00393648">
            <w:pPr>
              <w:spacing w:line="288" w:lineRule="auto"/>
              <w:rPr>
                <w:rFonts w:eastAsia="David"/>
              </w:rPr>
            </w:pPr>
            <w:r w:rsidRPr="00934F84">
              <w:rPr>
                <w:rFonts w:eastAsia="David"/>
                <w:rtl/>
              </w:rPr>
              <w:t>בשנת</w:t>
            </w:r>
          </w:p>
        </w:tc>
        <w:tc>
          <w:tcPr>
            <w:tcW w:w="619" w:type="dxa"/>
            <w:tcBorders>
              <w:top w:val="single" w:sz="12" w:space="0" w:color="000000"/>
            </w:tcBorders>
            <w:shd w:val="clear" w:color="auto" w:fill="auto"/>
          </w:tcPr>
          <w:p w14:paraId="694CCE1E" w14:textId="77777777" w:rsidR="004E2F85" w:rsidRPr="00934F84" w:rsidRDefault="004E2F85" w:rsidP="00393648">
            <w:pPr>
              <w:spacing w:line="288" w:lineRule="auto"/>
              <w:rPr>
                <w:rFonts w:eastAsia="David"/>
              </w:rPr>
            </w:pPr>
          </w:p>
        </w:tc>
      </w:tr>
      <w:tr w:rsidR="00136788" w14:paraId="367C86D3" w14:textId="77777777" w:rsidTr="005D3DCC">
        <w:tc>
          <w:tcPr>
            <w:tcW w:w="4114" w:type="dxa"/>
            <w:gridSpan w:val="2"/>
            <w:tcBorders>
              <w:top w:val="single" w:sz="12" w:space="0" w:color="000000"/>
            </w:tcBorders>
            <w:shd w:val="clear" w:color="auto" w:fill="auto"/>
          </w:tcPr>
          <w:p w14:paraId="191A611E" w14:textId="77777777" w:rsidR="00F33C12" w:rsidRPr="00934F84" w:rsidRDefault="0039663A" w:rsidP="00393648">
            <w:pPr>
              <w:spacing w:line="288" w:lineRule="auto"/>
              <w:rPr>
                <w:rFonts w:eastAsia="David"/>
              </w:rPr>
            </w:pPr>
            <w:r w:rsidRPr="00934F84">
              <w:rPr>
                <w:rFonts w:eastAsia="David"/>
                <w:b/>
                <w:rtl/>
              </w:rPr>
              <w:t xml:space="preserve">היקף פעילות מרכז השירות – </w:t>
            </w:r>
            <w:r w:rsidRPr="00934F84">
              <w:rPr>
                <w:rFonts w:eastAsia="David"/>
                <w:rtl/>
              </w:rPr>
              <w:t>כמות העמדות</w:t>
            </w:r>
            <w:r w:rsidRPr="00934F84">
              <w:rPr>
                <w:rFonts w:eastAsia="David"/>
                <w:b/>
              </w:rPr>
              <w:t xml:space="preserve"> </w:t>
            </w:r>
            <w:r w:rsidRPr="00934F84">
              <w:rPr>
                <w:rFonts w:eastAsia="David"/>
                <w:rtl/>
              </w:rPr>
              <w:t>שפעלו בימים א עד ה ולכל הפחות במשך 8 שעות ברציפות בין השעות 08:00-18:00</w:t>
            </w:r>
            <w:r w:rsidR="000546D5">
              <w:rPr>
                <w:rFonts w:eastAsia="David" w:hint="cs"/>
                <w:rtl/>
              </w:rPr>
              <w:t xml:space="preserve">, בהתאם </w:t>
            </w:r>
            <w:proofErr w:type="spellStart"/>
            <w:r w:rsidR="000546D5">
              <w:rPr>
                <w:rFonts w:eastAsia="David" w:hint="cs"/>
                <w:rtl/>
              </w:rPr>
              <w:t>לסע</w:t>
            </w:r>
            <w:proofErr w:type="spellEnd"/>
            <w:r w:rsidR="000546D5">
              <w:rPr>
                <w:rFonts w:eastAsia="David" w:hint="cs"/>
                <w:rtl/>
              </w:rPr>
              <w:t>' 3.3.1.3</w:t>
            </w:r>
          </w:p>
        </w:tc>
        <w:tc>
          <w:tcPr>
            <w:tcW w:w="1272" w:type="dxa"/>
            <w:gridSpan w:val="2"/>
            <w:tcBorders>
              <w:top w:val="single" w:sz="12" w:space="0" w:color="000000"/>
            </w:tcBorders>
            <w:shd w:val="clear" w:color="auto" w:fill="auto"/>
          </w:tcPr>
          <w:p w14:paraId="240C70F3" w14:textId="77777777" w:rsidR="00F33C12" w:rsidRPr="00934F84" w:rsidRDefault="0039663A" w:rsidP="00393648">
            <w:pPr>
              <w:spacing w:line="288" w:lineRule="auto"/>
              <w:rPr>
                <w:rFonts w:eastAsia="David"/>
              </w:rPr>
            </w:pPr>
            <w:r w:rsidRPr="00934F84">
              <w:rPr>
                <w:rFonts w:eastAsia="David"/>
                <w:b/>
                <w:rtl/>
              </w:rPr>
              <w:t>פירוט:</w:t>
            </w:r>
          </w:p>
        </w:tc>
        <w:tc>
          <w:tcPr>
            <w:tcW w:w="997" w:type="dxa"/>
            <w:gridSpan w:val="2"/>
            <w:tcBorders>
              <w:top w:val="single" w:sz="12" w:space="0" w:color="000000"/>
            </w:tcBorders>
            <w:shd w:val="clear" w:color="auto" w:fill="auto"/>
          </w:tcPr>
          <w:p w14:paraId="0C55E4D6" w14:textId="77777777" w:rsidR="00F33C12" w:rsidRPr="00934F84" w:rsidRDefault="0039663A" w:rsidP="00393648">
            <w:pPr>
              <w:spacing w:line="288" w:lineRule="auto"/>
              <w:rPr>
                <w:rFonts w:eastAsia="David"/>
              </w:rPr>
            </w:pPr>
            <w:r>
              <w:rPr>
                <w:rFonts w:eastAsia="David" w:hint="cs"/>
                <w:rtl/>
              </w:rPr>
              <w:t>שם הפרויקט:</w:t>
            </w:r>
          </w:p>
        </w:tc>
        <w:tc>
          <w:tcPr>
            <w:tcW w:w="1129" w:type="dxa"/>
            <w:gridSpan w:val="3"/>
            <w:tcBorders>
              <w:top w:val="single" w:sz="12" w:space="0" w:color="000000"/>
            </w:tcBorders>
            <w:shd w:val="clear" w:color="auto" w:fill="auto"/>
          </w:tcPr>
          <w:p w14:paraId="56388EF4" w14:textId="77777777" w:rsidR="00F33C12" w:rsidRPr="00934F84" w:rsidRDefault="0039663A" w:rsidP="00F33C12">
            <w:pPr>
              <w:spacing w:line="288" w:lineRule="auto"/>
              <w:rPr>
                <w:rFonts w:eastAsia="David"/>
              </w:rPr>
            </w:pPr>
            <w:r>
              <w:rPr>
                <w:rFonts w:eastAsia="David" w:hint="cs"/>
                <w:rtl/>
              </w:rPr>
              <w:t>מספר עמדות מאוישות:</w:t>
            </w:r>
          </w:p>
        </w:tc>
        <w:tc>
          <w:tcPr>
            <w:tcW w:w="1422" w:type="dxa"/>
            <w:gridSpan w:val="3"/>
            <w:tcBorders>
              <w:top w:val="single" w:sz="12" w:space="0" w:color="000000"/>
            </w:tcBorders>
            <w:shd w:val="clear" w:color="auto" w:fill="auto"/>
          </w:tcPr>
          <w:p w14:paraId="52D0FCBB" w14:textId="37F7DB91" w:rsidR="00F33C12" w:rsidRPr="00934F84" w:rsidRDefault="00D006AF" w:rsidP="00393648">
            <w:pPr>
              <w:spacing w:line="288" w:lineRule="auto"/>
              <w:rPr>
                <w:rFonts w:eastAsia="David"/>
              </w:rPr>
            </w:pPr>
            <w:r>
              <w:rPr>
                <w:rFonts w:eastAsia="David" w:hint="cs"/>
                <w:rtl/>
              </w:rPr>
              <w:t xml:space="preserve">שעות </w:t>
            </w:r>
            <w:r w:rsidR="00EB7C8C">
              <w:rPr>
                <w:rFonts w:eastAsia="David" w:hint="cs"/>
                <w:rtl/>
              </w:rPr>
              <w:t>הפעילות:</w:t>
            </w:r>
          </w:p>
        </w:tc>
      </w:tr>
      <w:tr w:rsidR="00136788" w14:paraId="6FD4A98D" w14:textId="77777777" w:rsidTr="005D3DCC">
        <w:tc>
          <w:tcPr>
            <w:tcW w:w="1848" w:type="dxa"/>
            <w:vMerge w:val="restart"/>
            <w:tcBorders>
              <w:top w:val="single" w:sz="12" w:space="0" w:color="000000"/>
            </w:tcBorders>
            <w:shd w:val="clear" w:color="auto" w:fill="auto"/>
          </w:tcPr>
          <w:p w14:paraId="624D0DEA" w14:textId="77777777" w:rsidR="004E2F85" w:rsidRPr="00934F84" w:rsidRDefault="0039663A" w:rsidP="00393648">
            <w:pPr>
              <w:spacing w:line="288" w:lineRule="auto"/>
              <w:rPr>
                <w:rFonts w:eastAsia="David"/>
                <w:b/>
              </w:rPr>
            </w:pPr>
            <w:r w:rsidRPr="00934F84">
              <w:rPr>
                <w:rFonts w:eastAsia="David"/>
                <w:b/>
                <w:rtl/>
              </w:rPr>
              <w:t xml:space="preserve">לאורך כל תקופת ההפעלה לעיל, נכלל שירות באמצעות תקשורת כתובה מקוונת ב- </w:t>
            </w:r>
            <w:r w:rsidRPr="00934F84">
              <w:rPr>
                <w:rFonts w:eastAsia="David"/>
                <w:b/>
              </w:rPr>
              <w:t>on line</w:t>
            </w:r>
            <w:r w:rsidRPr="00934F84">
              <w:rPr>
                <w:rFonts w:eastAsia="David"/>
                <w:b/>
                <w:rtl/>
              </w:rPr>
              <w:t xml:space="preserve"> </w:t>
            </w:r>
            <w:r w:rsidRPr="00934F84">
              <w:rPr>
                <w:rFonts w:eastAsia="David"/>
                <w:b/>
                <w:rtl/>
              </w:rPr>
              <w:lastRenderedPageBreak/>
              <w:t xml:space="preserve">במרכז השירות, </w:t>
            </w:r>
            <w:r w:rsidRPr="00934F84">
              <w:rPr>
                <w:rFonts w:eastAsia="David"/>
                <w:rtl/>
              </w:rPr>
              <w:t>שפעלו בימים א עד ה ולכל הפחות במשך 8 שעות ברציפות בין השעות 08:00-18:00</w:t>
            </w:r>
            <w:r w:rsidR="00AC0BDC">
              <w:rPr>
                <w:rFonts w:eastAsia="David" w:hint="cs"/>
                <w:rtl/>
              </w:rPr>
              <w:t xml:space="preserve">, בהתאם </w:t>
            </w:r>
            <w:proofErr w:type="spellStart"/>
            <w:r w:rsidR="00AC0BDC">
              <w:rPr>
                <w:rFonts w:eastAsia="David" w:hint="cs"/>
                <w:rtl/>
              </w:rPr>
              <w:t>לסע</w:t>
            </w:r>
            <w:proofErr w:type="spellEnd"/>
            <w:r w:rsidR="00AC0BDC">
              <w:rPr>
                <w:rFonts w:eastAsia="David" w:hint="cs"/>
                <w:rtl/>
              </w:rPr>
              <w:t>' 3.3.1.4</w:t>
            </w:r>
          </w:p>
        </w:tc>
        <w:tc>
          <w:tcPr>
            <w:tcW w:w="2266" w:type="dxa"/>
            <w:tcBorders>
              <w:top w:val="single" w:sz="12" w:space="0" w:color="000000"/>
            </w:tcBorders>
            <w:shd w:val="clear" w:color="auto" w:fill="auto"/>
          </w:tcPr>
          <w:p w14:paraId="411BABDD" w14:textId="77777777" w:rsidR="004E2F85" w:rsidRPr="00934F84" w:rsidRDefault="0039663A" w:rsidP="00393648">
            <w:pPr>
              <w:spacing w:line="288" w:lineRule="auto"/>
              <w:rPr>
                <w:rFonts w:eastAsia="David"/>
              </w:rPr>
            </w:pPr>
            <w:r w:rsidRPr="00934F84">
              <w:rPr>
                <w:rFonts w:eastAsia="David"/>
                <w:rtl/>
              </w:rPr>
              <w:lastRenderedPageBreak/>
              <w:t xml:space="preserve">פירוט אודות השירות באמצעות תקשורת כתובה מקוונת ב- </w:t>
            </w:r>
            <w:r w:rsidRPr="00934F84">
              <w:rPr>
                <w:rFonts w:eastAsia="David"/>
              </w:rPr>
              <w:t>on line</w:t>
            </w:r>
            <w:r w:rsidRPr="00934F84">
              <w:rPr>
                <w:rFonts w:eastAsia="David"/>
                <w:rtl/>
              </w:rPr>
              <w:t xml:space="preserve"> שבוצע לאורך כל תקופת ההפעלה המפורטת לעיל</w:t>
            </w:r>
          </w:p>
        </w:tc>
        <w:tc>
          <w:tcPr>
            <w:tcW w:w="4820" w:type="dxa"/>
            <w:gridSpan w:val="10"/>
            <w:tcBorders>
              <w:top w:val="single" w:sz="12" w:space="0" w:color="000000"/>
            </w:tcBorders>
            <w:shd w:val="clear" w:color="auto" w:fill="auto"/>
          </w:tcPr>
          <w:p w14:paraId="5D9D1FAA" w14:textId="77777777" w:rsidR="004E2F85" w:rsidRPr="00934F84" w:rsidRDefault="0039663A" w:rsidP="00393648">
            <w:pPr>
              <w:spacing w:line="288" w:lineRule="auto"/>
              <w:rPr>
                <w:rFonts w:eastAsia="David"/>
              </w:rPr>
            </w:pPr>
            <w:r w:rsidRPr="00934F84">
              <w:rPr>
                <w:rFonts w:eastAsia="David"/>
                <w:b/>
                <w:rtl/>
              </w:rPr>
              <w:t>פירוט:</w:t>
            </w:r>
          </w:p>
        </w:tc>
      </w:tr>
      <w:tr w:rsidR="00136788" w14:paraId="68561301" w14:textId="77777777" w:rsidTr="005D3DCC">
        <w:tc>
          <w:tcPr>
            <w:tcW w:w="1848" w:type="dxa"/>
            <w:vMerge/>
            <w:tcBorders>
              <w:top w:val="single" w:sz="12" w:space="0" w:color="000000"/>
            </w:tcBorders>
            <w:shd w:val="clear" w:color="auto" w:fill="auto"/>
          </w:tcPr>
          <w:p w14:paraId="4C797C89" w14:textId="77777777" w:rsidR="004E2F85" w:rsidRPr="00934F84" w:rsidRDefault="004E2F85" w:rsidP="00393648">
            <w:pPr>
              <w:widowControl w:val="0"/>
              <w:pBdr>
                <w:top w:val="nil"/>
                <w:left w:val="nil"/>
                <w:bottom w:val="nil"/>
                <w:right w:val="nil"/>
                <w:between w:val="nil"/>
              </w:pBdr>
              <w:spacing w:line="276" w:lineRule="auto"/>
              <w:rPr>
                <w:rFonts w:eastAsia="David"/>
              </w:rPr>
            </w:pPr>
          </w:p>
        </w:tc>
        <w:tc>
          <w:tcPr>
            <w:tcW w:w="2266" w:type="dxa"/>
            <w:tcBorders>
              <w:bottom w:val="single" w:sz="12" w:space="0" w:color="000000"/>
            </w:tcBorders>
            <w:shd w:val="clear" w:color="auto" w:fill="auto"/>
          </w:tcPr>
          <w:p w14:paraId="6BAB666A" w14:textId="77777777" w:rsidR="004E2F85" w:rsidRPr="00934F84" w:rsidRDefault="0039663A" w:rsidP="00393648">
            <w:pPr>
              <w:spacing w:line="288" w:lineRule="auto"/>
              <w:rPr>
                <w:rFonts w:eastAsia="David"/>
              </w:rPr>
            </w:pPr>
            <w:r w:rsidRPr="00934F84">
              <w:rPr>
                <w:rFonts w:eastAsia="David"/>
                <w:rtl/>
              </w:rPr>
              <w:t>כמות הנציגים שמנה היקף פעילות זו בתקופה המפורטת לעיל</w:t>
            </w:r>
          </w:p>
        </w:tc>
        <w:tc>
          <w:tcPr>
            <w:tcW w:w="4820" w:type="dxa"/>
            <w:gridSpan w:val="10"/>
            <w:tcBorders>
              <w:bottom w:val="single" w:sz="12" w:space="0" w:color="000000"/>
            </w:tcBorders>
            <w:shd w:val="clear" w:color="auto" w:fill="auto"/>
          </w:tcPr>
          <w:p w14:paraId="2984D7C3" w14:textId="77777777" w:rsidR="004E2F85" w:rsidRPr="00934F84" w:rsidRDefault="0039663A" w:rsidP="00393648">
            <w:pPr>
              <w:spacing w:line="288" w:lineRule="auto"/>
              <w:rPr>
                <w:rFonts w:eastAsia="David"/>
              </w:rPr>
            </w:pPr>
            <w:r w:rsidRPr="00934F84">
              <w:rPr>
                <w:rFonts w:eastAsia="David"/>
                <w:b/>
                <w:rtl/>
              </w:rPr>
              <w:t>פירוט:</w:t>
            </w:r>
          </w:p>
        </w:tc>
      </w:tr>
      <w:tr w:rsidR="00136788" w14:paraId="20251C65" w14:textId="77777777" w:rsidTr="005D3DCC">
        <w:trPr>
          <w:trHeight w:val="1253"/>
        </w:trPr>
        <w:tc>
          <w:tcPr>
            <w:tcW w:w="1848" w:type="dxa"/>
            <w:vMerge w:val="restart"/>
            <w:tcBorders>
              <w:top w:val="single" w:sz="12" w:space="0" w:color="000000"/>
            </w:tcBorders>
            <w:shd w:val="clear" w:color="auto" w:fill="auto"/>
          </w:tcPr>
          <w:p w14:paraId="4923EBEC" w14:textId="77777777" w:rsidR="004E2F85" w:rsidRPr="00934F84" w:rsidRDefault="0039663A" w:rsidP="00393648">
            <w:pPr>
              <w:spacing w:line="288" w:lineRule="auto"/>
              <w:rPr>
                <w:rFonts w:eastAsia="David"/>
                <w:rtl/>
              </w:rPr>
            </w:pPr>
            <w:r w:rsidRPr="00934F84">
              <w:rPr>
                <w:rFonts w:eastAsia="David"/>
                <w:b/>
                <w:rtl/>
              </w:rPr>
              <w:t>מרכז השירות</w:t>
            </w:r>
            <w:r w:rsidRPr="00934F84">
              <w:rPr>
                <w:rFonts w:eastAsia="David"/>
              </w:rPr>
              <w:t xml:space="preserve"> </w:t>
            </w:r>
            <w:r w:rsidRPr="00934F84">
              <w:rPr>
                <w:rFonts w:eastAsia="David"/>
                <w:b/>
                <w:rtl/>
              </w:rPr>
              <w:t xml:space="preserve">הופעל תוך שימוש במערכת </w:t>
            </w:r>
            <w:r w:rsidRPr="00934F84">
              <w:rPr>
                <w:rFonts w:eastAsia="David"/>
                <w:b/>
              </w:rPr>
              <w:t>Contact Center</w:t>
            </w:r>
            <w:r w:rsidRPr="00934F84">
              <w:rPr>
                <w:rFonts w:eastAsia="David"/>
                <w:b/>
                <w:rtl/>
              </w:rPr>
              <w:t xml:space="preserve"> (להלן: </w:t>
            </w:r>
            <w:r w:rsidRPr="00934F84">
              <w:rPr>
                <w:rFonts w:eastAsia="David"/>
                <w:b/>
              </w:rPr>
              <w:t>CC)</w:t>
            </w:r>
            <w:r w:rsidR="00AC0BDC">
              <w:rPr>
                <w:rFonts w:eastAsia="David" w:hint="cs"/>
                <w:b/>
                <w:rtl/>
              </w:rPr>
              <w:t xml:space="preserve">, בהתאם </w:t>
            </w:r>
            <w:proofErr w:type="spellStart"/>
            <w:r w:rsidR="00AC0BDC">
              <w:rPr>
                <w:rFonts w:eastAsia="David" w:hint="cs"/>
                <w:b/>
                <w:rtl/>
              </w:rPr>
              <w:t>לסע</w:t>
            </w:r>
            <w:proofErr w:type="spellEnd"/>
            <w:r w:rsidR="00AC0BDC">
              <w:rPr>
                <w:rFonts w:eastAsia="David" w:hint="cs"/>
                <w:b/>
                <w:rtl/>
              </w:rPr>
              <w:t>' 3.3.1.5</w:t>
            </w:r>
          </w:p>
        </w:tc>
        <w:tc>
          <w:tcPr>
            <w:tcW w:w="2266" w:type="dxa"/>
            <w:tcBorders>
              <w:top w:val="single" w:sz="12" w:space="0" w:color="000000"/>
            </w:tcBorders>
            <w:shd w:val="clear" w:color="auto" w:fill="auto"/>
          </w:tcPr>
          <w:p w14:paraId="021E9F6B" w14:textId="77777777" w:rsidR="004E2F85" w:rsidRPr="00934F84" w:rsidRDefault="0039663A" w:rsidP="00393648">
            <w:pPr>
              <w:spacing w:line="288" w:lineRule="auto"/>
              <w:rPr>
                <w:rFonts w:eastAsia="David"/>
              </w:rPr>
            </w:pPr>
            <w:r w:rsidRPr="00934F84">
              <w:rPr>
                <w:rFonts w:eastAsia="David"/>
                <w:rtl/>
              </w:rPr>
              <w:t xml:space="preserve">המציע היה אחראי על תפעולה ותחזוקתה של מערכת </w:t>
            </w:r>
            <w:r w:rsidRPr="00934F84">
              <w:rPr>
                <w:rFonts w:eastAsia="David"/>
              </w:rPr>
              <w:t>CC</w:t>
            </w:r>
            <w:r w:rsidRPr="00934F84">
              <w:rPr>
                <w:rFonts w:eastAsia="David"/>
                <w:rtl/>
              </w:rPr>
              <w:t xml:space="preserve"> כחלק מההתקשרות עם מזמין העבודה</w:t>
            </w:r>
          </w:p>
        </w:tc>
        <w:tc>
          <w:tcPr>
            <w:tcW w:w="4820" w:type="dxa"/>
            <w:gridSpan w:val="10"/>
            <w:tcBorders>
              <w:top w:val="single" w:sz="12" w:space="0" w:color="000000"/>
            </w:tcBorders>
            <w:shd w:val="clear" w:color="auto" w:fill="auto"/>
          </w:tcPr>
          <w:p w14:paraId="6BD687D0" w14:textId="77777777" w:rsidR="004E2F85" w:rsidRPr="00934F84" w:rsidRDefault="0039663A" w:rsidP="00393648">
            <w:pPr>
              <w:spacing w:line="288" w:lineRule="auto"/>
              <w:rPr>
                <w:rFonts w:eastAsia="David"/>
              </w:rPr>
            </w:pPr>
            <w:r w:rsidRPr="00934F84">
              <w:rPr>
                <w:rFonts w:eastAsia="David"/>
                <w:rtl/>
              </w:rPr>
              <w:t>כן/לא (יש לסמן)</w:t>
            </w:r>
          </w:p>
        </w:tc>
      </w:tr>
      <w:tr w:rsidR="00136788" w14:paraId="499AED13" w14:textId="77777777" w:rsidTr="005D3DCC">
        <w:tc>
          <w:tcPr>
            <w:tcW w:w="1848" w:type="dxa"/>
            <w:vMerge/>
            <w:tcBorders>
              <w:top w:val="single" w:sz="12" w:space="0" w:color="000000"/>
            </w:tcBorders>
            <w:shd w:val="clear" w:color="auto" w:fill="auto"/>
          </w:tcPr>
          <w:p w14:paraId="4ABF1366" w14:textId="77777777" w:rsidR="004E2F85" w:rsidRPr="00934F84" w:rsidRDefault="004E2F85" w:rsidP="00393648">
            <w:pPr>
              <w:widowControl w:val="0"/>
              <w:pBdr>
                <w:top w:val="nil"/>
                <w:left w:val="nil"/>
                <w:bottom w:val="nil"/>
                <w:right w:val="nil"/>
                <w:between w:val="nil"/>
              </w:pBdr>
              <w:spacing w:line="276" w:lineRule="auto"/>
              <w:rPr>
                <w:rFonts w:eastAsia="David"/>
              </w:rPr>
            </w:pPr>
          </w:p>
        </w:tc>
        <w:tc>
          <w:tcPr>
            <w:tcW w:w="2266" w:type="dxa"/>
            <w:shd w:val="clear" w:color="auto" w:fill="auto"/>
          </w:tcPr>
          <w:p w14:paraId="1F581F8D" w14:textId="77777777" w:rsidR="004E2F85" w:rsidRPr="00934F84" w:rsidRDefault="0039663A" w:rsidP="00393648">
            <w:pPr>
              <w:spacing w:line="288" w:lineRule="auto"/>
              <w:rPr>
                <w:rFonts w:eastAsia="David"/>
              </w:rPr>
            </w:pPr>
            <w:r w:rsidRPr="00934F84">
              <w:rPr>
                <w:rFonts w:eastAsia="David"/>
                <w:rtl/>
              </w:rPr>
              <w:t xml:space="preserve">פירוט אחריותו של המציע על תפעולה ותחזוקתה של מערכת </w:t>
            </w:r>
            <w:r w:rsidRPr="00934F84">
              <w:rPr>
                <w:rFonts w:eastAsia="David"/>
              </w:rPr>
              <w:t>CC</w:t>
            </w:r>
            <w:r w:rsidRPr="00934F84">
              <w:rPr>
                <w:rFonts w:eastAsia="David"/>
                <w:rtl/>
              </w:rPr>
              <w:t xml:space="preserve"> כחלק מההתקשרות עם מזמין העבודה</w:t>
            </w:r>
          </w:p>
        </w:tc>
        <w:tc>
          <w:tcPr>
            <w:tcW w:w="4820" w:type="dxa"/>
            <w:gridSpan w:val="10"/>
            <w:shd w:val="clear" w:color="auto" w:fill="auto"/>
          </w:tcPr>
          <w:p w14:paraId="12BF227E" w14:textId="77777777" w:rsidR="004E2F85" w:rsidRPr="00934F84" w:rsidRDefault="0039663A" w:rsidP="00393648">
            <w:pPr>
              <w:spacing w:line="288" w:lineRule="auto"/>
              <w:rPr>
                <w:rFonts w:eastAsia="David"/>
              </w:rPr>
            </w:pPr>
            <w:r w:rsidRPr="00934F84">
              <w:rPr>
                <w:rFonts w:eastAsia="David"/>
                <w:b/>
                <w:rtl/>
              </w:rPr>
              <w:t>פירוט</w:t>
            </w:r>
            <w:r w:rsidRPr="00934F84">
              <w:rPr>
                <w:rFonts w:eastAsia="David"/>
              </w:rPr>
              <w:t>:</w:t>
            </w:r>
          </w:p>
        </w:tc>
      </w:tr>
      <w:tr w:rsidR="00136788" w14:paraId="55DBFC3F" w14:textId="77777777" w:rsidTr="005D3DCC">
        <w:tc>
          <w:tcPr>
            <w:tcW w:w="1848" w:type="dxa"/>
            <w:vMerge/>
            <w:tcBorders>
              <w:top w:val="single" w:sz="12" w:space="0" w:color="000000"/>
            </w:tcBorders>
            <w:shd w:val="clear" w:color="auto" w:fill="auto"/>
          </w:tcPr>
          <w:p w14:paraId="5785DFAC" w14:textId="77777777" w:rsidR="004E2F85" w:rsidRPr="00934F84" w:rsidRDefault="004E2F85" w:rsidP="00393648">
            <w:pPr>
              <w:widowControl w:val="0"/>
              <w:pBdr>
                <w:top w:val="nil"/>
                <w:left w:val="nil"/>
                <w:bottom w:val="nil"/>
                <w:right w:val="nil"/>
                <w:between w:val="nil"/>
              </w:pBdr>
              <w:spacing w:line="276" w:lineRule="auto"/>
              <w:rPr>
                <w:rFonts w:eastAsia="David"/>
              </w:rPr>
            </w:pPr>
          </w:p>
        </w:tc>
        <w:tc>
          <w:tcPr>
            <w:tcW w:w="2266" w:type="dxa"/>
            <w:shd w:val="clear" w:color="auto" w:fill="auto"/>
          </w:tcPr>
          <w:p w14:paraId="45E2A74B" w14:textId="77777777" w:rsidR="004E2F85" w:rsidRPr="00934F84" w:rsidRDefault="0039663A" w:rsidP="00393648">
            <w:pPr>
              <w:spacing w:line="288" w:lineRule="auto"/>
              <w:rPr>
                <w:rFonts w:eastAsia="David"/>
              </w:rPr>
            </w:pPr>
            <w:r w:rsidRPr="00934F84">
              <w:rPr>
                <w:rFonts w:eastAsia="David"/>
                <w:rtl/>
              </w:rPr>
              <w:t>המערכת כללה מתג/ מרכזת טלפוניה (</w:t>
            </w:r>
            <w:r w:rsidRPr="00934F84">
              <w:rPr>
                <w:rFonts w:eastAsia="David"/>
              </w:rPr>
              <w:t>PBX</w:t>
            </w:r>
            <w:r w:rsidRPr="00934F84">
              <w:rPr>
                <w:rFonts w:eastAsia="David"/>
                <w:rtl/>
              </w:rPr>
              <w:t>) ספרתית. כולל גיבוי מערכות בקרה ותפעול (</w:t>
            </w:r>
            <w:r w:rsidRPr="00934F84">
              <w:rPr>
                <w:rFonts w:eastAsia="David"/>
              </w:rPr>
              <w:t>H.S.B</w:t>
            </w:r>
            <w:r w:rsidRPr="00934F84">
              <w:rPr>
                <w:rFonts w:eastAsia="David"/>
                <w:rtl/>
              </w:rPr>
              <w:t>).</w:t>
            </w:r>
          </w:p>
        </w:tc>
        <w:tc>
          <w:tcPr>
            <w:tcW w:w="4820" w:type="dxa"/>
            <w:gridSpan w:val="10"/>
            <w:shd w:val="clear" w:color="auto" w:fill="auto"/>
          </w:tcPr>
          <w:p w14:paraId="2338D1F9" w14:textId="77777777" w:rsidR="004E2F85" w:rsidRPr="00934F84" w:rsidRDefault="0039663A" w:rsidP="00393648">
            <w:pPr>
              <w:spacing w:line="288" w:lineRule="auto"/>
              <w:rPr>
                <w:rFonts w:eastAsia="David"/>
                <w:b/>
              </w:rPr>
            </w:pPr>
            <w:r w:rsidRPr="00934F84">
              <w:rPr>
                <w:rFonts w:eastAsia="David"/>
                <w:rtl/>
              </w:rPr>
              <w:t>כן/לא (יש לסמן)</w:t>
            </w:r>
          </w:p>
        </w:tc>
      </w:tr>
      <w:tr w:rsidR="00136788" w14:paraId="1D13338A" w14:textId="77777777" w:rsidTr="005D3DCC">
        <w:tc>
          <w:tcPr>
            <w:tcW w:w="1848" w:type="dxa"/>
            <w:vMerge/>
            <w:tcBorders>
              <w:top w:val="single" w:sz="12" w:space="0" w:color="000000"/>
            </w:tcBorders>
            <w:shd w:val="clear" w:color="auto" w:fill="auto"/>
          </w:tcPr>
          <w:p w14:paraId="7368DEF7" w14:textId="77777777" w:rsidR="004E2F85" w:rsidRPr="00934F84" w:rsidRDefault="004E2F85" w:rsidP="00393648">
            <w:pPr>
              <w:widowControl w:val="0"/>
              <w:pBdr>
                <w:top w:val="nil"/>
                <w:left w:val="nil"/>
                <w:bottom w:val="nil"/>
                <w:right w:val="nil"/>
                <w:between w:val="nil"/>
              </w:pBdr>
              <w:spacing w:line="276" w:lineRule="auto"/>
              <w:rPr>
                <w:rFonts w:eastAsia="David"/>
                <w:b/>
              </w:rPr>
            </w:pPr>
          </w:p>
        </w:tc>
        <w:tc>
          <w:tcPr>
            <w:tcW w:w="2266" w:type="dxa"/>
            <w:shd w:val="clear" w:color="auto" w:fill="auto"/>
          </w:tcPr>
          <w:p w14:paraId="193EA105" w14:textId="77777777" w:rsidR="004E2F85" w:rsidRPr="00934F84" w:rsidRDefault="0039663A" w:rsidP="00393648">
            <w:pPr>
              <w:spacing w:line="288" w:lineRule="auto"/>
              <w:rPr>
                <w:rFonts w:eastAsia="David"/>
              </w:rPr>
            </w:pPr>
            <w:r w:rsidRPr="00934F84">
              <w:rPr>
                <w:rFonts w:eastAsia="David"/>
                <w:rtl/>
              </w:rPr>
              <w:t xml:space="preserve">המערכת כללה שרתי </w:t>
            </w:r>
            <w:r w:rsidRPr="00934F84">
              <w:rPr>
                <w:rFonts w:eastAsia="David"/>
              </w:rPr>
              <w:t>C.T.I</w:t>
            </w:r>
            <w:r w:rsidRPr="00934F84">
              <w:rPr>
                <w:rFonts w:eastAsia="David"/>
                <w:rtl/>
              </w:rPr>
              <w:t xml:space="preserve"> כולל שרתים בגיבוי (</w:t>
            </w:r>
            <w:r w:rsidRPr="00934F84">
              <w:rPr>
                <w:rFonts w:eastAsia="David"/>
              </w:rPr>
              <w:t>H.S.B</w:t>
            </w:r>
            <w:r w:rsidRPr="00934F84">
              <w:rPr>
                <w:rFonts w:eastAsia="David"/>
                <w:rtl/>
              </w:rPr>
              <w:t>).</w:t>
            </w:r>
          </w:p>
        </w:tc>
        <w:tc>
          <w:tcPr>
            <w:tcW w:w="4820" w:type="dxa"/>
            <w:gridSpan w:val="10"/>
            <w:shd w:val="clear" w:color="auto" w:fill="auto"/>
          </w:tcPr>
          <w:p w14:paraId="12B3F6E4" w14:textId="77777777" w:rsidR="004E2F85" w:rsidRPr="00934F84" w:rsidRDefault="0039663A" w:rsidP="00393648">
            <w:pPr>
              <w:spacing w:line="288" w:lineRule="auto"/>
              <w:rPr>
                <w:rFonts w:eastAsia="David"/>
                <w:b/>
              </w:rPr>
            </w:pPr>
            <w:r w:rsidRPr="00934F84">
              <w:rPr>
                <w:rFonts w:eastAsia="David"/>
                <w:rtl/>
              </w:rPr>
              <w:t>כן/לא (יש לסמן)</w:t>
            </w:r>
          </w:p>
        </w:tc>
      </w:tr>
      <w:tr w:rsidR="00136788" w14:paraId="13897E48" w14:textId="77777777" w:rsidTr="005D3DCC">
        <w:tc>
          <w:tcPr>
            <w:tcW w:w="1848" w:type="dxa"/>
            <w:vMerge/>
            <w:tcBorders>
              <w:top w:val="single" w:sz="12" w:space="0" w:color="000000"/>
            </w:tcBorders>
            <w:shd w:val="clear" w:color="auto" w:fill="auto"/>
          </w:tcPr>
          <w:p w14:paraId="04ACFD25" w14:textId="77777777" w:rsidR="004E2F85" w:rsidRPr="00934F84" w:rsidRDefault="004E2F85" w:rsidP="00393648">
            <w:pPr>
              <w:widowControl w:val="0"/>
              <w:pBdr>
                <w:top w:val="nil"/>
                <w:left w:val="nil"/>
                <w:bottom w:val="nil"/>
                <w:right w:val="nil"/>
                <w:between w:val="nil"/>
              </w:pBdr>
              <w:spacing w:line="276" w:lineRule="auto"/>
              <w:rPr>
                <w:rFonts w:eastAsia="David"/>
                <w:b/>
              </w:rPr>
            </w:pPr>
          </w:p>
        </w:tc>
        <w:tc>
          <w:tcPr>
            <w:tcW w:w="2266" w:type="dxa"/>
            <w:shd w:val="clear" w:color="auto" w:fill="auto"/>
          </w:tcPr>
          <w:p w14:paraId="7B7816E8" w14:textId="77777777" w:rsidR="004E2F85" w:rsidRPr="00934F84" w:rsidRDefault="0039663A" w:rsidP="00393648">
            <w:pPr>
              <w:spacing w:line="288" w:lineRule="auto"/>
              <w:rPr>
                <w:rFonts w:eastAsia="David"/>
              </w:rPr>
            </w:pPr>
            <w:r w:rsidRPr="00934F84">
              <w:rPr>
                <w:rFonts w:eastAsia="David"/>
                <w:rtl/>
              </w:rPr>
              <w:t>המערכת כללה נתבי שיחות ורובוט אוטומטי (</w:t>
            </w:r>
            <w:r w:rsidRPr="00934F84">
              <w:rPr>
                <w:rFonts w:eastAsia="David"/>
              </w:rPr>
              <w:t>I.V.R</w:t>
            </w:r>
            <w:r w:rsidRPr="00934F84">
              <w:rPr>
                <w:rFonts w:eastAsia="David"/>
                <w:rtl/>
              </w:rPr>
              <w:t xml:space="preserve">) בתפעול משולב של הקשות </w:t>
            </w:r>
            <w:r w:rsidRPr="00934F84">
              <w:rPr>
                <w:rFonts w:eastAsia="David"/>
              </w:rPr>
              <w:t>DTMF</w:t>
            </w:r>
            <w:r w:rsidRPr="00934F84">
              <w:rPr>
                <w:rFonts w:eastAsia="David"/>
                <w:color w:val="000000"/>
                <w:rtl/>
              </w:rPr>
              <w:t xml:space="preserve">  בטלפון ושימוש</w:t>
            </w:r>
            <w:r w:rsidRPr="00934F84">
              <w:rPr>
                <w:rFonts w:eastAsia="David"/>
                <w:rtl/>
              </w:rPr>
              <w:t xml:space="preserve"> במנועי זיהוי דיבור ( </w:t>
            </w:r>
            <w:r w:rsidRPr="00934F84">
              <w:rPr>
                <w:rFonts w:eastAsia="David"/>
              </w:rPr>
              <w:t>A.S.R</w:t>
            </w:r>
            <w:r w:rsidRPr="00934F84">
              <w:rPr>
                <w:rFonts w:eastAsia="David"/>
                <w:rtl/>
              </w:rPr>
              <w:t>ללא הגבלה בכמות המשאבים הנדרשים)</w:t>
            </w:r>
          </w:p>
        </w:tc>
        <w:tc>
          <w:tcPr>
            <w:tcW w:w="4820" w:type="dxa"/>
            <w:gridSpan w:val="10"/>
            <w:shd w:val="clear" w:color="auto" w:fill="auto"/>
          </w:tcPr>
          <w:p w14:paraId="4913B166" w14:textId="77777777" w:rsidR="004E2F85" w:rsidRPr="00934F84" w:rsidRDefault="0039663A" w:rsidP="00393648">
            <w:pPr>
              <w:spacing w:line="288" w:lineRule="auto"/>
              <w:rPr>
                <w:rFonts w:eastAsia="David"/>
              </w:rPr>
            </w:pPr>
            <w:r w:rsidRPr="00934F84">
              <w:rPr>
                <w:rFonts w:eastAsia="David"/>
                <w:rtl/>
              </w:rPr>
              <w:t>כן/לא (יש לסמן)</w:t>
            </w:r>
            <w:r w:rsidRPr="00934F84">
              <w:rPr>
                <w:rFonts w:eastAsia="David"/>
                <w:b/>
                <w:rtl/>
              </w:rPr>
              <w:t xml:space="preserve"> ולהוסיף פירוט כולל דוגמה לרובוט האוטומטי</w:t>
            </w:r>
            <w:r w:rsidRPr="00934F84">
              <w:rPr>
                <w:rFonts w:eastAsia="David"/>
              </w:rPr>
              <w:t>:</w:t>
            </w:r>
          </w:p>
        </w:tc>
      </w:tr>
      <w:tr w:rsidR="00136788" w14:paraId="611CE60B" w14:textId="77777777" w:rsidTr="005D3DCC">
        <w:tc>
          <w:tcPr>
            <w:tcW w:w="1848" w:type="dxa"/>
            <w:vMerge/>
            <w:tcBorders>
              <w:top w:val="single" w:sz="12" w:space="0" w:color="000000"/>
            </w:tcBorders>
            <w:shd w:val="clear" w:color="auto" w:fill="auto"/>
          </w:tcPr>
          <w:p w14:paraId="1CBE5D09" w14:textId="77777777" w:rsidR="004E2F85" w:rsidRPr="00934F84" w:rsidRDefault="004E2F85" w:rsidP="00393648">
            <w:pPr>
              <w:widowControl w:val="0"/>
              <w:pBdr>
                <w:top w:val="nil"/>
                <w:left w:val="nil"/>
                <w:bottom w:val="nil"/>
                <w:right w:val="nil"/>
                <w:between w:val="nil"/>
              </w:pBdr>
              <w:spacing w:line="276" w:lineRule="auto"/>
              <w:rPr>
                <w:rFonts w:eastAsia="David"/>
              </w:rPr>
            </w:pPr>
          </w:p>
        </w:tc>
        <w:tc>
          <w:tcPr>
            <w:tcW w:w="2266" w:type="dxa"/>
            <w:vMerge w:val="restart"/>
            <w:shd w:val="clear" w:color="auto" w:fill="auto"/>
          </w:tcPr>
          <w:p w14:paraId="4E03E3AE" w14:textId="77777777" w:rsidR="004E2F85" w:rsidRPr="00934F84" w:rsidRDefault="0039663A" w:rsidP="00393648">
            <w:pPr>
              <w:spacing w:line="288" w:lineRule="auto"/>
              <w:rPr>
                <w:rFonts w:eastAsia="David"/>
              </w:rPr>
            </w:pPr>
            <w:r w:rsidRPr="00934F84">
              <w:rPr>
                <w:rFonts w:eastAsia="David"/>
                <w:rtl/>
              </w:rPr>
              <w:t>המערכת כללה תתי מערכות לתפעול, ניהול ובקרה הכוללים:</w:t>
            </w:r>
          </w:p>
        </w:tc>
        <w:tc>
          <w:tcPr>
            <w:tcW w:w="1272" w:type="dxa"/>
            <w:gridSpan w:val="2"/>
            <w:shd w:val="clear" w:color="auto" w:fill="auto"/>
          </w:tcPr>
          <w:p w14:paraId="06427A02" w14:textId="77777777" w:rsidR="004E2F85" w:rsidRPr="00934F84" w:rsidRDefault="0039663A" w:rsidP="00393648">
            <w:pPr>
              <w:spacing w:line="288" w:lineRule="auto"/>
              <w:jc w:val="center"/>
              <w:rPr>
                <w:rFonts w:eastAsia="David"/>
              </w:rPr>
            </w:pPr>
            <w:r w:rsidRPr="00934F84">
              <w:rPr>
                <w:rFonts w:eastAsia="David"/>
                <w:rtl/>
              </w:rPr>
              <w:t xml:space="preserve">תת מערכת לרישום השיחות והפקת דוחות זמן אמת ודיווחים היסטוריים </w:t>
            </w:r>
            <w:r w:rsidRPr="00934F84">
              <w:rPr>
                <w:rFonts w:eastAsia="David"/>
              </w:rPr>
              <w:t>M.I.S</w:t>
            </w:r>
            <w:r w:rsidRPr="00934F84">
              <w:rPr>
                <w:rFonts w:eastAsia="David"/>
                <w:rtl/>
              </w:rPr>
              <w:t xml:space="preserve">  למוקדים והשירותים הטלפונים</w:t>
            </w:r>
          </w:p>
        </w:tc>
        <w:tc>
          <w:tcPr>
            <w:tcW w:w="3548" w:type="dxa"/>
            <w:gridSpan w:val="8"/>
            <w:shd w:val="clear" w:color="auto" w:fill="auto"/>
          </w:tcPr>
          <w:p w14:paraId="3F4F5281" w14:textId="77777777" w:rsidR="004E2F85" w:rsidRPr="00934F84" w:rsidRDefault="0039663A" w:rsidP="00393648">
            <w:pPr>
              <w:spacing w:line="288" w:lineRule="auto"/>
              <w:rPr>
                <w:rFonts w:eastAsia="David"/>
              </w:rPr>
            </w:pPr>
            <w:r w:rsidRPr="00934F84">
              <w:rPr>
                <w:rFonts w:eastAsia="David"/>
                <w:rtl/>
              </w:rPr>
              <w:t>כן/לא (יש לסמן)</w:t>
            </w:r>
            <w:r w:rsidRPr="00934F84">
              <w:rPr>
                <w:rFonts w:eastAsia="David"/>
                <w:b/>
                <w:rtl/>
              </w:rPr>
              <w:t xml:space="preserve"> ולהוסיף פירוט</w:t>
            </w:r>
            <w:r w:rsidRPr="00934F84">
              <w:rPr>
                <w:rFonts w:eastAsia="David"/>
              </w:rPr>
              <w:t>:</w:t>
            </w:r>
          </w:p>
        </w:tc>
      </w:tr>
      <w:tr w:rsidR="00136788" w14:paraId="5EB34FF1" w14:textId="77777777" w:rsidTr="005D3DCC">
        <w:tc>
          <w:tcPr>
            <w:tcW w:w="1848" w:type="dxa"/>
            <w:vMerge/>
            <w:tcBorders>
              <w:top w:val="single" w:sz="12" w:space="0" w:color="000000"/>
            </w:tcBorders>
            <w:shd w:val="clear" w:color="auto" w:fill="auto"/>
          </w:tcPr>
          <w:p w14:paraId="2CB22344" w14:textId="77777777" w:rsidR="004E2F85" w:rsidRPr="00934F84" w:rsidRDefault="004E2F85" w:rsidP="00393648">
            <w:pPr>
              <w:widowControl w:val="0"/>
              <w:pBdr>
                <w:top w:val="nil"/>
                <w:left w:val="nil"/>
                <w:bottom w:val="nil"/>
                <w:right w:val="nil"/>
                <w:between w:val="nil"/>
              </w:pBdr>
              <w:spacing w:line="276" w:lineRule="auto"/>
              <w:rPr>
                <w:rFonts w:eastAsia="David"/>
              </w:rPr>
            </w:pPr>
          </w:p>
        </w:tc>
        <w:tc>
          <w:tcPr>
            <w:tcW w:w="2266" w:type="dxa"/>
            <w:vMerge/>
            <w:shd w:val="clear" w:color="auto" w:fill="auto"/>
          </w:tcPr>
          <w:p w14:paraId="48FFB76D" w14:textId="77777777" w:rsidR="004E2F85" w:rsidRPr="00934F84" w:rsidRDefault="004E2F85" w:rsidP="00393648">
            <w:pPr>
              <w:widowControl w:val="0"/>
              <w:pBdr>
                <w:top w:val="nil"/>
                <w:left w:val="nil"/>
                <w:bottom w:val="nil"/>
                <w:right w:val="nil"/>
                <w:between w:val="nil"/>
              </w:pBdr>
              <w:spacing w:line="276" w:lineRule="auto"/>
              <w:rPr>
                <w:rFonts w:eastAsia="David"/>
              </w:rPr>
            </w:pPr>
          </w:p>
        </w:tc>
        <w:tc>
          <w:tcPr>
            <w:tcW w:w="1272" w:type="dxa"/>
            <w:gridSpan w:val="2"/>
            <w:shd w:val="clear" w:color="auto" w:fill="auto"/>
          </w:tcPr>
          <w:p w14:paraId="152CB4A1" w14:textId="77777777" w:rsidR="004E2F85" w:rsidRPr="00934F84" w:rsidRDefault="0039663A" w:rsidP="00393648">
            <w:pPr>
              <w:spacing w:line="288" w:lineRule="auto"/>
              <w:rPr>
                <w:rFonts w:eastAsia="David"/>
              </w:rPr>
            </w:pPr>
            <w:r w:rsidRPr="00934F84">
              <w:rPr>
                <w:rFonts w:eastAsia="David"/>
                <w:rtl/>
              </w:rPr>
              <w:t xml:space="preserve">תת מערכת </w:t>
            </w:r>
            <w:r w:rsidRPr="00934F84">
              <w:rPr>
                <w:rFonts w:eastAsia="David"/>
              </w:rPr>
              <w:t>V.L</w:t>
            </w:r>
            <w:r w:rsidRPr="00934F84">
              <w:rPr>
                <w:rFonts w:eastAsia="David"/>
                <w:rtl/>
              </w:rPr>
              <w:t xml:space="preserve"> להקלטת כל שיחות הטלפון, להדרכה, תפעול וניהול מרכז השירות ובקרת המשרד, אחסון ואחזור השיחות לפחות לשנה עבודה ברצף</w:t>
            </w:r>
          </w:p>
        </w:tc>
        <w:tc>
          <w:tcPr>
            <w:tcW w:w="3548" w:type="dxa"/>
            <w:gridSpan w:val="8"/>
            <w:shd w:val="clear" w:color="auto" w:fill="auto"/>
          </w:tcPr>
          <w:p w14:paraId="6F1A4AC5" w14:textId="77777777" w:rsidR="004E2F85" w:rsidRPr="00934F84" w:rsidRDefault="0039663A" w:rsidP="00393648">
            <w:pPr>
              <w:spacing w:line="288" w:lineRule="auto"/>
              <w:rPr>
                <w:rFonts w:eastAsia="David"/>
              </w:rPr>
            </w:pPr>
            <w:r w:rsidRPr="00934F84">
              <w:rPr>
                <w:rFonts w:eastAsia="David"/>
                <w:rtl/>
              </w:rPr>
              <w:t>כן/לא (יש לסמן)</w:t>
            </w:r>
            <w:r w:rsidRPr="00934F84">
              <w:rPr>
                <w:rFonts w:eastAsia="David"/>
                <w:b/>
                <w:rtl/>
              </w:rPr>
              <w:t xml:space="preserve"> ולהוסיף פירוט</w:t>
            </w:r>
            <w:r w:rsidRPr="00934F84">
              <w:rPr>
                <w:rFonts w:eastAsia="David"/>
              </w:rPr>
              <w:t>:</w:t>
            </w:r>
          </w:p>
        </w:tc>
      </w:tr>
    </w:tbl>
    <w:p w14:paraId="200EAB71" w14:textId="77777777" w:rsidR="004E2F85" w:rsidRDefault="004E2F85" w:rsidP="004E2F85">
      <w:pPr>
        <w:spacing w:after="160" w:line="288" w:lineRule="auto"/>
        <w:rPr>
          <w:rFonts w:eastAsia="David"/>
          <w:sz w:val="22"/>
          <w:szCs w:val="22"/>
        </w:rPr>
      </w:pPr>
    </w:p>
    <w:p w14:paraId="6DD3CE30" w14:textId="77777777" w:rsidR="004E2F85" w:rsidRDefault="0039663A" w:rsidP="004E2F85">
      <w:pPr>
        <w:spacing w:after="160" w:line="259" w:lineRule="auto"/>
        <w:rPr>
          <w:rFonts w:eastAsia="David"/>
          <w:b/>
          <w:color w:val="000000"/>
          <w:u w:val="single"/>
        </w:rPr>
      </w:pPr>
      <w:r>
        <w:rPr>
          <w:rFonts w:ascii="Calibri" w:eastAsia="Calibri" w:hAnsi="Calibri" w:cs="Calibri"/>
          <w:sz w:val="22"/>
          <w:szCs w:val="22"/>
        </w:rPr>
        <w:br w:type="page"/>
      </w:r>
    </w:p>
    <w:p w14:paraId="7199F3DB" w14:textId="77777777" w:rsidR="004E2F85" w:rsidRDefault="0039663A" w:rsidP="005240F7">
      <w:pPr>
        <w:numPr>
          <w:ilvl w:val="1"/>
          <w:numId w:val="80"/>
        </w:numPr>
        <w:pBdr>
          <w:top w:val="nil"/>
          <w:left w:val="nil"/>
          <w:bottom w:val="nil"/>
          <w:right w:val="nil"/>
          <w:between w:val="nil"/>
        </w:pBdr>
        <w:spacing w:before="120" w:line="288" w:lineRule="auto"/>
        <w:jc w:val="both"/>
        <w:rPr>
          <w:rFonts w:eastAsia="David"/>
          <w:b/>
          <w:color w:val="000000"/>
          <w:u w:val="single"/>
        </w:rPr>
      </w:pPr>
      <w:r>
        <w:rPr>
          <w:rFonts w:eastAsia="David"/>
          <w:b/>
          <w:color w:val="000000"/>
          <w:u w:val="single"/>
          <w:rtl/>
        </w:rPr>
        <w:lastRenderedPageBreak/>
        <w:t xml:space="preserve">פירוט הניסיון לצורך הוכחת עמידה בתנאי הסף שלפי סעיף </w:t>
      </w:r>
      <w:r w:rsidR="00426EB6">
        <w:rPr>
          <w:rFonts w:eastAsia="David" w:hint="cs"/>
          <w:b/>
          <w:color w:val="000000"/>
          <w:u w:val="single"/>
          <w:rtl/>
        </w:rPr>
        <w:t>3.3.2</w:t>
      </w:r>
      <w:r w:rsidR="00DB1813">
        <w:rPr>
          <w:rFonts w:eastAsia="David" w:hint="cs"/>
          <w:b/>
          <w:color w:val="000000"/>
          <w:u w:val="single"/>
          <w:rtl/>
        </w:rPr>
        <w:t xml:space="preserve"> </w:t>
      </w:r>
      <w:r>
        <w:rPr>
          <w:rFonts w:eastAsia="David"/>
          <w:b/>
          <w:color w:val="000000"/>
          <w:u w:val="single"/>
          <w:rtl/>
        </w:rPr>
        <w:t xml:space="preserve">– </w:t>
      </w:r>
    </w:p>
    <w:p w14:paraId="3A2D1278" w14:textId="77777777" w:rsidR="004E2F85" w:rsidRDefault="0039663A" w:rsidP="004E2F85">
      <w:pPr>
        <w:pBdr>
          <w:top w:val="nil"/>
          <w:left w:val="nil"/>
          <w:bottom w:val="nil"/>
          <w:right w:val="nil"/>
          <w:between w:val="nil"/>
        </w:pBdr>
        <w:spacing w:line="288" w:lineRule="auto"/>
        <w:ind w:left="792" w:firstLine="5"/>
        <w:jc w:val="both"/>
        <w:rPr>
          <w:rFonts w:ascii="Arial" w:eastAsia="Arial" w:hAnsi="Arial" w:cs="Arial"/>
          <w:b/>
          <w:color w:val="000000"/>
          <w:u w:val="single"/>
        </w:rPr>
      </w:pPr>
      <w:r>
        <w:rPr>
          <w:rFonts w:eastAsia="David"/>
          <w:color w:val="000000"/>
          <w:rtl/>
        </w:rPr>
        <w:t xml:space="preserve">ניסיון בהפעלת לפחות מרכז שירות אחד במהלך חמש השנים שקדמו להגשת ההצעות תוך שימוש במערכת שירות לקוחות המבוססת על </w:t>
      </w:r>
      <w:r>
        <w:rPr>
          <w:rFonts w:eastAsia="David"/>
          <w:b/>
          <w:color w:val="000000"/>
          <w:rtl/>
        </w:rPr>
        <w:t xml:space="preserve">תשתית </w:t>
      </w:r>
      <w:r>
        <w:rPr>
          <w:rFonts w:eastAsia="David"/>
          <w:b/>
          <w:color w:val="000000"/>
        </w:rPr>
        <w:t>CRM</w:t>
      </w:r>
      <w:r>
        <w:rPr>
          <w:rFonts w:eastAsia="David"/>
          <w:color w:val="000000"/>
          <w:rtl/>
        </w:rPr>
        <w:t xml:space="preserve">, באופן המקיים לכל הפחות את כל התנאים שבסעיף </w:t>
      </w:r>
      <w:r w:rsidR="00426EB6">
        <w:rPr>
          <w:rFonts w:eastAsia="David" w:hint="cs"/>
          <w:color w:val="000000"/>
          <w:rtl/>
        </w:rPr>
        <w:t>3.3.2</w:t>
      </w:r>
      <w:r>
        <w:rPr>
          <w:rFonts w:eastAsia="David"/>
          <w:color w:val="000000"/>
          <w:rtl/>
        </w:rPr>
        <w:t xml:space="preserve"> למכרז באופן מצרפי חופף ומצטבר</w:t>
      </w:r>
      <w:r>
        <w:rPr>
          <w:rFonts w:eastAsia="David"/>
          <w:b/>
          <w:color w:val="000000"/>
          <w:rtl/>
        </w:rPr>
        <w:t>; כמפורט להל</w:t>
      </w:r>
      <w:r w:rsidRPr="00273B1C">
        <w:rPr>
          <w:rFonts w:eastAsia="David"/>
          <w:b/>
          <w:color w:val="000000"/>
          <w:rtl/>
        </w:rPr>
        <w:t>ן</w:t>
      </w:r>
      <w:r w:rsidRPr="007C6D2B">
        <w:rPr>
          <w:rFonts w:ascii="Arial" w:eastAsia="Arial" w:hAnsi="Arial" w:cs="Arial"/>
          <w:b/>
          <w:color w:val="000000"/>
        </w:rPr>
        <w:t>:</w:t>
      </w:r>
    </w:p>
    <w:p w14:paraId="6E2A4D73" w14:textId="77777777" w:rsidR="004E2F85" w:rsidRDefault="0039663A" w:rsidP="004E2F85">
      <w:pPr>
        <w:pBdr>
          <w:top w:val="nil"/>
          <w:left w:val="nil"/>
          <w:bottom w:val="nil"/>
          <w:right w:val="nil"/>
          <w:between w:val="nil"/>
        </w:pBdr>
        <w:spacing w:line="288" w:lineRule="auto"/>
        <w:ind w:left="792" w:firstLine="5"/>
        <w:jc w:val="both"/>
        <w:rPr>
          <w:rFonts w:eastAsia="David"/>
          <w:color w:val="000000"/>
        </w:rPr>
      </w:pPr>
      <w:r>
        <w:rPr>
          <w:rFonts w:eastAsia="David"/>
          <w:color w:val="000000"/>
          <w:rtl/>
        </w:rPr>
        <w:t xml:space="preserve">בסעיף זה, </w:t>
      </w:r>
      <w:r w:rsidRPr="008E16D4">
        <w:rPr>
          <w:rFonts w:eastAsia="David"/>
          <w:b/>
          <w:bCs/>
          <w:color w:val="000000"/>
          <w:rtl/>
        </w:rPr>
        <w:t>"מרכז שירות" –</w:t>
      </w:r>
      <w:r>
        <w:rPr>
          <w:rFonts w:eastAsia="David"/>
          <w:color w:val="000000"/>
          <w:rtl/>
        </w:rPr>
        <w:t xml:space="preserve"> מוקד למתן מענה טלפוני אנושי לפניות מידע ו/או פניות שירות, תוך שימוש במערכות טכנולוגיות </w:t>
      </w:r>
    </w:p>
    <w:p w14:paraId="67EA1608" w14:textId="77777777" w:rsidR="004E2F85" w:rsidRDefault="004E2F85" w:rsidP="004E2F85">
      <w:pPr>
        <w:pBdr>
          <w:top w:val="nil"/>
          <w:left w:val="nil"/>
          <w:bottom w:val="nil"/>
          <w:right w:val="nil"/>
          <w:between w:val="nil"/>
        </w:pBdr>
        <w:spacing w:line="288" w:lineRule="auto"/>
        <w:ind w:left="360" w:firstLine="5"/>
        <w:jc w:val="both"/>
        <w:rPr>
          <w:rFonts w:eastAsia="David"/>
          <w:color w:val="000000"/>
        </w:rPr>
      </w:pPr>
    </w:p>
    <w:p w14:paraId="1A5C286B" w14:textId="77777777" w:rsidR="004E2F85" w:rsidRDefault="0039663A" w:rsidP="004E2F85">
      <w:pPr>
        <w:pBdr>
          <w:top w:val="nil"/>
          <w:left w:val="nil"/>
          <w:bottom w:val="nil"/>
          <w:right w:val="nil"/>
          <w:between w:val="nil"/>
        </w:pBdr>
        <w:spacing w:line="288" w:lineRule="auto"/>
        <w:ind w:left="792" w:firstLine="5"/>
        <w:jc w:val="both"/>
        <w:rPr>
          <w:rFonts w:ascii="Arial" w:eastAsia="Arial" w:hAnsi="Arial" w:cs="Arial"/>
          <w:b/>
          <w:color w:val="000000"/>
          <w:highlight w:val="magenta"/>
          <w:u w:val="single"/>
        </w:rPr>
      </w:pPr>
      <w:r>
        <w:rPr>
          <w:rFonts w:eastAsia="David"/>
          <w:b/>
          <w:color w:val="000000"/>
          <w:rtl/>
        </w:rPr>
        <w:t xml:space="preserve">יש לצרף טבלה נפרדת בנוסח שלהלן לגבי כל אחת ממרכזי השירות שבאמצעותם מבקש המציע להוכיח את עמידתו בדרישות הניסיון שלפי סעיף </w:t>
      </w:r>
      <w:r w:rsidR="00426EB6">
        <w:rPr>
          <w:rFonts w:eastAsia="David" w:hint="cs"/>
          <w:color w:val="000000"/>
          <w:rtl/>
        </w:rPr>
        <w:t>3.3.2</w:t>
      </w:r>
      <w:r w:rsidR="001E1E76">
        <w:rPr>
          <w:rFonts w:eastAsia="David"/>
          <w:color w:val="000000"/>
          <w:rtl/>
        </w:rPr>
        <w:t xml:space="preserve"> </w:t>
      </w:r>
      <w:r>
        <w:rPr>
          <w:rFonts w:eastAsia="David"/>
          <w:b/>
          <w:color w:val="000000"/>
          <w:rtl/>
        </w:rPr>
        <w:t>למכרז</w:t>
      </w:r>
      <w:r w:rsidRPr="008E16D4">
        <w:rPr>
          <w:rFonts w:eastAsia="Arial"/>
          <w:b/>
          <w:color w:val="000000"/>
        </w:rPr>
        <w:t>:</w:t>
      </w:r>
    </w:p>
    <w:p w14:paraId="5C875FD8" w14:textId="77777777" w:rsidR="004E2F85" w:rsidRDefault="004E2F85" w:rsidP="004E2F85">
      <w:pPr>
        <w:pBdr>
          <w:top w:val="nil"/>
          <w:left w:val="nil"/>
          <w:bottom w:val="nil"/>
          <w:right w:val="nil"/>
          <w:between w:val="nil"/>
        </w:pBdr>
        <w:spacing w:line="288" w:lineRule="auto"/>
        <w:ind w:left="792" w:firstLine="5"/>
        <w:jc w:val="both"/>
        <w:rPr>
          <w:rFonts w:ascii="Arial" w:eastAsia="Arial" w:hAnsi="Arial" w:cs="Arial"/>
          <w:b/>
          <w:color w:val="000000"/>
          <w:highlight w:val="magenta"/>
          <w:u w:val="single"/>
        </w:rPr>
      </w:pPr>
    </w:p>
    <w:p w14:paraId="5074CC8A" w14:textId="77777777" w:rsidR="004E2F85" w:rsidRDefault="0039663A" w:rsidP="004E2F85">
      <w:pPr>
        <w:pBdr>
          <w:top w:val="nil"/>
          <w:left w:val="nil"/>
          <w:bottom w:val="nil"/>
          <w:right w:val="nil"/>
          <w:between w:val="nil"/>
        </w:pBdr>
        <w:spacing w:after="75" w:line="288" w:lineRule="auto"/>
        <w:ind w:left="432" w:firstLine="360"/>
        <w:jc w:val="center"/>
        <w:rPr>
          <w:rFonts w:eastAsia="David"/>
          <w:b/>
          <w:color w:val="000000"/>
          <w:u w:val="single"/>
        </w:rPr>
      </w:pPr>
      <w:r w:rsidRPr="00DF460F">
        <w:rPr>
          <w:rFonts w:eastAsia="David"/>
          <w:b/>
          <w:color w:val="000000"/>
          <w:u w:val="single"/>
          <w:rtl/>
        </w:rPr>
        <w:t xml:space="preserve">טבלה מס' </w:t>
      </w:r>
      <w:r w:rsidR="003A40A5" w:rsidRPr="00DF460F">
        <w:rPr>
          <w:rFonts w:eastAsia="David"/>
          <w:b/>
          <w:color w:val="000000"/>
          <w:u w:val="single"/>
          <w:rtl/>
        </w:rPr>
        <w:t>2</w:t>
      </w:r>
      <w:r w:rsidRPr="00DF460F">
        <w:rPr>
          <w:rFonts w:eastAsia="David"/>
          <w:b/>
          <w:color w:val="000000"/>
          <w:u w:val="single"/>
          <w:rtl/>
        </w:rPr>
        <w:t>: מרכז שירות</w:t>
      </w:r>
      <w:r>
        <w:rPr>
          <w:rFonts w:eastAsia="David"/>
          <w:b/>
          <w:color w:val="000000"/>
          <w:u w:val="single"/>
          <w:rtl/>
        </w:rPr>
        <w:t xml:space="preserve"> ______________ לצורך הוכחת עמידה בתנאי הסף שלפי </w:t>
      </w:r>
      <w:r w:rsidRPr="00224C61">
        <w:rPr>
          <w:rFonts w:eastAsia="David"/>
          <w:b/>
          <w:color w:val="000000"/>
          <w:u w:val="single"/>
          <w:rtl/>
        </w:rPr>
        <w:t xml:space="preserve">סעיף </w:t>
      </w:r>
      <w:r w:rsidR="00426EB6" w:rsidRPr="008E16D4">
        <w:rPr>
          <w:rFonts w:eastAsia="David"/>
          <w:color w:val="000000"/>
          <w:u w:val="single"/>
          <w:rtl/>
        </w:rPr>
        <w:t>3.3.2</w:t>
      </w:r>
      <w:r w:rsidR="001E1E76" w:rsidRPr="008E16D4">
        <w:rPr>
          <w:rFonts w:eastAsia="David"/>
          <w:color w:val="000000"/>
          <w:u w:val="single"/>
          <w:rtl/>
        </w:rPr>
        <w:t xml:space="preserve"> </w:t>
      </w:r>
      <w:r w:rsidRPr="00224C61">
        <w:rPr>
          <w:rFonts w:eastAsia="David"/>
          <w:b/>
          <w:color w:val="000000"/>
          <w:u w:val="single"/>
          <w:rtl/>
        </w:rPr>
        <w:t>–</w:t>
      </w:r>
    </w:p>
    <w:p w14:paraId="2BD7B9A1" w14:textId="77777777" w:rsidR="004E2F85" w:rsidRDefault="0039663A" w:rsidP="004E2F85">
      <w:pPr>
        <w:spacing w:after="160" w:line="288" w:lineRule="auto"/>
        <w:jc w:val="center"/>
        <w:rPr>
          <w:rFonts w:eastAsia="David"/>
          <w:sz w:val="22"/>
          <w:szCs w:val="22"/>
        </w:rPr>
      </w:pPr>
      <w:r>
        <w:rPr>
          <w:rFonts w:eastAsia="David"/>
          <w:sz w:val="22"/>
          <w:szCs w:val="22"/>
          <w:rtl/>
        </w:rPr>
        <w:t>(יש למלא בטבלה את המידע במשבצות הלבנות המיועדות לכך, בהתאם לדרישה במשבצות המושחרות)</w:t>
      </w:r>
    </w:p>
    <w:tbl>
      <w:tblPr>
        <w:bidiVisual/>
        <w:tblW w:w="9071" w:type="dxa"/>
        <w:tblInd w:w="10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42"/>
        <w:gridCol w:w="3290"/>
        <w:gridCol w:w="396"/>
        <w:gridCol w:w="694"/>
        <w:gridCol w:w="569"/>
        <w:gridCol w:w="138"/>
        <w:gridCol w:w="583"/>
        <w:gridCol w:w="287"/>
        <w:gridCol w:w="131"/>
        <w:gridCol w:w="716"/>
        <w:gridCol w:w="425"/>
      </w:tblGrid>
      <w:tr w:rsidR="00136788" w14:paraId="34DF8210" w14:textId="77777777" w:rsidTr="008E16D4">
        <w:tc>
          <w:tcPr>
            <w:tcW w:w="1842" w:type="dxa"/>
            <w:tcBorders>
              <w:top w:val="single" w:sz="4" w:space="0" w:color="000000"/>
              <w:left w:val="single" w:sz="4" w:space="0" w:color="000000"/>
              <w:bottom w:val="single" w:sz="4" w:space="0" w:color="000000"/>
              <w:right w:val="single" w:sz="4" w:space="0" w:color="000000"/>
            </w:tcBorders>
            <w:shd w:val="clear" w:color="auto" w:fill="auto"/>
          </w:tcPr>
          <w:p w14:paraId="0DF913C2" w14:textId="77777777" w:rsidR="004E2F85" w:rsidRPr="00934F84" w:rsidRDefault="0039663A" w:rsidP="00393648">
            <w:pPr>
              <w:spacing w:line="288" w:lineRule="auto"/>
              <w:rPr>
                <w:rFonts w:eastAsia="David"/>
              </w:rPr>
            </w:pPr>
            <w:r w:rsidRPr="00934F84">
              <w:rPr>
                <w:rFonts w:eastAsia="David"/>
                <w:b/>
                <w:rtl/>
              </w:rPr>
              <w:t>הלקוח</w:t>
            </w:r>
          </w:p>
        </w:tc>
        <w:tc>
          <w:tcPr>
            <w:tcW w:w="7229" w:type="dxa"/>
            <w:gridSpan w:val="10"/>
            <w:tcBorders>
              <w:top w:val="single" w:sz="4" w:space="0" w:color="000000"/>
              <w:left w:val="single" w:sz="4" w:space="0" w:color="000000"/>
              <w:bottom w:val="single" w:sz="4" w:space="0" w:color="000000"/>
              <w:right w:val="single" w:sz="4" w:space="0" w:color="000000"/>
            </w:tcBorders>
            <w:shd w:val="clear" w:color="auto" w:fill="auto"/>
          </w:tcPr>
          <w:p w14:paraId="2777AAC8" w14:textId="77777777" w:rsidR="004E2F85" w:rsidRPr="00934F84" w:rsidRDefault="004E2F85" w:rsidP="00393648">
            <w:pPr>
              <w:spacing w:line="288" w:lineRule="auto"/>
              <w:rPr>
                <w:rFonts w:eastAsia="David"/>
              </w:rPr>
            </w:pPr>
          </w:p>
        </w:tc>
      </w:tr>
      <w:tr w:rsidR="00136788" w14:paraId="2B2B391C" w14:textId="77777777" w:rsidTr="008E16D4">
        <w:tc>
          <w:tcPr>
            <w:tcW w:w="1842" w:type="dxa"/>
            <w:tcBorders>
              <w:top w:val="single" w:sz="4" w:space="0" w:color="000000"/>
              <w:left w:val="single" w:sz="4" w:space="0" w:color="000000"/>
              <w:bottom w:val="single" w:sz="4" w:space="0" w:color="000000"/>
              <w:right w:val="single" w:sz="4" w:space="0" w:color="000000"/>
            </w:tcBorders>
            <w:shd w:val="clear" w:color="auto" w:fill="auto"/>
          </w:tcPr>
          <w:p w14:paraId="7D8D7D9F" w14:textId="77777777" w:rsidR="004E2F85" w:rsidRPr="00934F84" w:rsidRDefault="0039663A" w:rsidP="00393648">
            <w:pPr>
              <w:spacing w:line="288" w:lineRule="auto"/>
              <w:rPr>
                <w:rFonts w:eastAsia="David"/>
                <w:b/>
              </w:rPr>
            </w:pPr>
            <w:r w:rsidRPr="00934F84">
              <w:rPr>
                <w:rFonts w:eastAsia="David"/>
                <w:b/>
                <w:rtl/>
              </w:rPr>
              <w:t>שם איש קשר מטעם הלקוח</w:t>
            </w:r>
          </w:p>
        </w:tc>
        <w:tc>
          <w:tcPr>
            <w:tcW w:w="3290" w:type="dxa"/>
            <w:tcBorders>
              <w:top w:val="single" w:sz="4" w:space="0" w:color="000000"/>
              <w:left w:val="single" w:sz="4" w:space="0" w:color="000000"/>
              <w:bottom w:val="single" w:sz="4" w:space="0" w:color="000000"/>
              <w:right w:val="single" w:sz="4" w:space="0" w:color="000000"/>
            </w:tcBorders>
            <w:shd w:val="clear" w:color="auto" w:fill="auto"/>
          </w:tcPr>
          <w:p w14:paraId="3819267D" w14:textId="77777777" w:rsidR="004E2F85" w:rsidRPr="00934F84" w:rsidRDefault="004E2F85" w:rsidP="00393648">
            <w:pPr>
              <w:spacing w:line="288" w:lineRule="auto"/>
              <w:rPr>
                <w:rFonts w:eastAsia="David"/>
              </w:rPr>
            </w:pPr>
          </w:p>
        </w:tc>
        <w:tc>
          <w:tcPr>
            <w:tcW w:w="1090" w:type="dxa"/>
            <w:gridSpan w:val="2"/>
            <w:tcBorders>
              <w:top w:val="single" w:sz="4" w:space="0" w:color="000000"/>
              <w:left w:val="single" w:sz="4" w:space="0" w:color="000000"/>
              <w:bottom w:val="single" w:sz="4" w:space="0" w:color="000000"/>
              <w:right w:val="single" w:sz="4" w:space="0" w:color="000000"/>
            </w:tcBorders>
            <w:shd w:val="clear" w:color="auto" w:fill="auto"/>
          </w:tcPr>
          <w:p w14:paraId="37E64847" w14:textId="77777777" w:rsidR="004E2F85" w:rsidRPr="00934F84" w:rsidRDefault="0039663A" w:rsidP="00393648">
            <w:pPr>
              <w:tabs>
                <w:tab w:val="center" w:pos="1303"/>
              </w:tabs>
              <w:spacing w:line="288" w:lineRule="auto"/>
              <w:rPr>
                <w:rFonts w:eastAsia="David"/>
                <w:b/>
              </w:rPr>
            </w:pPr>
            <w:r w:rsidRPr="00934F84">
              <w:rPr>
                <w:rFonts w:eastAsia="David"/>
                <w:b/>
                <w:rtl/>
              </w:rPr>
              <w:t xml:space="preserve">תפקיד </w:t>
            </w:r>
            <w:r w:rsidRPr="00934F84">
              <w:rPr>
                <w:rFonts w:eastAsia="David"/>
                <w:b/>
                <w:rtl/>
              </w:rPr>
              <w:tab/>
            </w:r>
          </w:p>
        </w:tc>
        <w:tc>
          <w:tcPr>
            <w:tcW w:w="707" w:type="dxa"/>
            <w:gridSpan w:val="2"/>
            <w:tcBorders>
              <w:top w:val="single" w:sz="4" w:space="0" w:color="000000"/>
              <w:left w:val="single" w:sz="4" w:space="0" w:color="000000"/>
              <w:bottom w:val="single" w:sz="4" w:space="0" w:color="000000"/>
              <w:right w:val="single" w:sz="4" w:space="0" w:color="000000"/>
            </w:tcBorders>
            <w:shd w:val="clear" w:color="auto" w:fill="auto"/>
          </w:tcPr>
          <w:p w14:paraId="186F8E7B" w14:textId="77777777" w:rsidR="004E2F85" w:rsidRPr="00934F84" w:rsidRDefault="004E2F85" w:rsidP="00393648">
            <w:pPr>
              <w:spacing w:line="288" w:lineRule="auto"/>
              <w:rPr>
                <w:rFonts w:eastAsia="David"/>
              </w:rPr>
            </w:pPr>
          </w:p>
        </w:tc>
        <w:tc>
          <w:tcPr>
            <w:tcW w:w="870" w:type="dxa"/>
            <w:gridSpan w:val="2"/>
            <w:tcBorders>
              <w:top w:val="single" w:sz="4" w:space="0" w:color="000000"/>
              <w:left w:val="single" w:sz="4" w:space="0" w:color="000000"/>
              <w:bottom w:val="single" w:sz="4" w:space="0" w:color="000000"/>
              <w:right w:val="single" w:sz="4" w:space="0" w:color="000000"/>
            </w:tcBorders>
            <w:shd w:val="clear" w:color="auto" w:fill="auto"/>
          </w:tcPr>
          <w:p w14:paraId="0AB9D17D" w14:textId="77777777" w:rsidR="004E2F85" w:rsidRPr="00934F84" w:rsidRDefault="0039663A" w:rsidP="00393648">
            <w:pPr>
              <w:spacing w:line="288" w:lineRule="auto"/>
              <w:rPr>
                <w:rFonts w:eastAsia="David"/>
              </w:rPr>
            </w:pPr>
            <w:r w:rsidRPr="00934F84">
              <w:rPr>
                <w:rFonts w:eastAsia="David"/>
                <w:rtl/>
              </w:rPr>
              <w:t>מספרי טלפון:</w:t>
            </w:r>
          </w:p>
        </w:tc>
        <w:tc>
          <w:tcPr>
            <w:tcW w:w="1272" w:type="dxa"/>
            <w:gridSpan w:val="3"/>
            <w:tcBorders>
              <w:top w:val="single" w:sz="4" w:space="0" w:color="000000"/>
              <w:left w:val="single" w:sz="4" w:space="0" w:color="000000"/>
              <w:bottom w:val="single" w:sz="4" w:space="0" w:color="000000"/>
              <w:right w:val="single" w:sz="4" w:space="0" w:color="000000"/>
            </w:tcBorders>
            <w:shd w:val="clear" w:color="auto" w:fill="auto"/>
          </w:tcPr>
          <w:p w14:paraId="15A662DB" w14:textId="77777777" w:rsidR="004E2F85" w:rsidRPr="00934F84" w:rsidRDefault="004E2F85" w:rsidP="00393648">
            <w:pPr>
              <w:spacing w:line="288" w:lineRule="auto"/>
              <w:rPr>
                <w:rFonts w:eastAsia="David"/>
              </w:rPr>
            </w:pPr>
          </w:p>
        </w:tc>
      </w:tr>
      <w:tr w:rsidR="00136788" w14:paraId="5A6BE556" w14:textId="77777777" w:rsidTr="008E16D4">
        <w:tc>
          <w:tcPr>
            <w:tcW w:w="1842" w:type="dxa"/>
            <w:tcBorders>
              <w:top w:val="single" w:sz="12" w:space="0" w:color="000000"/>
              <w:left w:val="single" w:sz="4" w:space="0" w:color="000000"/>
              <w:bottom w:val="single" w:sz="12" w:space="0" w:color="000000"/>
              <w:right w:val="single" w:sz="4" w:space="0" w:color="000000"/>
            </w:tcBorders>
            <w:shd w:val="clear" w:color="auto" w:fill="auto"/>
          </w:tcPr>
          <w:p w14:paraId="343AC0F0" w14:textId="77777777" w:rsidR="004E2F85" w:rsidRPr="00934F84" w:rsidRDefault="0039663A" w:rsidP="00393648">
            <w:pPr>
              <w:spacing w:line="288" w:lineRule="auto"/>
              <w:rPr>
                <w:rFonts w:eastAsia="Calibri"/>
                <w:b/>
              </w:rPr>
            </w:pPr>
            <w:r w:rsidRPr="00934F84">
              <w:rPr>
                <w:rFonts w:eastAsia="Calibri"/>
                <w:b/>
                <w:rtl/>
              </w:rPr>
              <w:t xml:space="preserve">תיאור בהרחבה על אופן ההתקשרות עם הלקוח לצורך הפעלת מרכז השירות </w:t>
            </w:r>
            <w:r w:rsidRPr="00934F84">
              <w:rPr>
                <w:rFonts w:eastAsia="Calibri"/>
                <w:rtl/>
              </w:rPr>
              <w:t>(ש לציין את שם, מספר ופרטי המכרז/חוזה/אחר שמכוחו בוצעה ההתקשרות)</w:t>
            </w:r>
          </w:p>
        </w:tc>
        <w:tc>
          <w:tcPr>
            <w:tcW w:w="7229" w:type="dxa"/>
            <w:gridSpan w:val="10"/>
            <w:tcBorders>
              <w:top w:val="single" w:sz="12" w:space="0" w:color="000000"/>
              <w:left w:val="single" w:sz="4" w:space="0" w:color="000000"/>
              <w:bottom w:val="single" w:sz="12" w:space="0" w:color="000000"/>
              <w:right w:val="single" w:sz="4" w:space="0" w:color="000000"/>
            </w:tcBorders>
            <w:shd w:val="clear" w:color="auto" w:fill="auto"/>
          </w:tcPr>
          <w:p w14:paraId="4D0881E4" w14:textId="77777777" w:rsidR="004E2F85" w:rsidRPr="00934F84" w:rsidRDefault="0039663A" w:rsidP="00393648">
            <w:pPr>
              <w:spacing w:line="288" w:lineRule="auto"/>
              <w:rPr>
                <w:rFonts w:eastAsia="David"/>
              </w:rPr>
            </w:pPr>
            <w:r w:rsidRPr="00934F84">
              <w:rPr>
                <w:rFonts w:eastAsia="David"/>
                <w:rtl/>
              </w:rPr>
              <w:t>פירוט:</w:t>
            </w:r>
          </w:p>
        </w:tc>
      </w:tr>
      <w:tr w:rsidR="00136788" w14:paraId="08229607" w14:textId="77777777" w:rsidTr="008E16D4">
        <w:tc>
          <w:tcPr>
            <w:tcW w:w="1842" w:type="dxa"/>
            <w:tcBorders>
              <w:top w:val="single" w:sz="12" w:space="0" w:color="000000"/>
              <w:left w:val="single" w:sz="4" w:space="0" w:color="000000"/>
              <w:bottom w:val="single" w:sz="12" w:space="0" w:color="000000"/>
              <w:right w:val="single" w:sz="4" w:space="0" w:color="000000"/>
            </w:tcBorders>
            <w:shd w:val="clear" w:color="auto" w:fill="auto"/>
          </w:tcPr>
          <w:p w14:paraId="784A0874" w14:textId="77777777" w:rsidR="004E2F85" w:rsidRPr="00934F84" w:rsidRDefault="0039663A" w:rsidP="00393648">
            <w:pPr>
              <w:spacing w:line="288" w:lineRule="auto"/>
              <w:rPr>
                <w:rFonts w:eastAsia="Calibri"/>
                <w:b/>
              </w:rPr>
            </w:pPr>
            <w:r w:rsidRPr="00934F84">
              <w:rPr>
                <w:rFonts w:eastAsia="David"/>
                <w:b/>
                <w:rtl/>
              </w:rPr>
              <w:t>מרכז השירות הופעל במסגרת חוזה זה בלבד כחלק מהתקשרות אחת ישירה ונפרדת</w:t>
            </w:r>
            <w:r w:rsidR="00BE0656">
              <w:rPr>
                <w:rFonts w:eastAsia="David" w:hint="cs"/>
                <w:b/>
                <w:rtl/>
              </w:rPr>
              <w:t xml:space="preserve">, בהתאם </w:t>
            </w:r>
            <w:proofErr w:type="spellStart"/>
            <w:r w:rsidR="00BE0656">
              <w:rPr>
                <w:rFonts w:eastAsia="David" w:hint="cs"/>
                <w:b/>
                <w:rtl/>
              </w:rPr>
              <w:t>לסע</w:t>
            </w:r>
            <w:proofErr w:type="spellEnd"/>
            <w:r w:rsidR="00BE0656">
              <w:rPr>
                <w:rFonts w:eastAsia="David" w:hint="cs"/>
                <w:b/>
                <w:rtl/>
              </w:rPr>
              <w:t>' 3.3.2.1</w:t>
            </w:r>
          </w:p>
        </w:tc>
        <w:tc>
          <w:tcPr>
            <w:tcW w:w="7229" w:type="dxa"/>
            <w:gridSpan w:val="10"/>
            <w:tcBorders>
              <w:top w:val="single" w:sz="12" w:space="0" w:color="000000"/>
              <w:left w:val="single" w:sz="4" w:space="0" w:color="000000"/>
              <w:bottom w:val="single" w:sz="12" w:space="0" w:color="000000"/>
              <w:right w:val="single" w:sz="4" w:space="0" w:color="000000"/>
            </w:tcBorders>
            <w:shd w:val="clear" w:color="auto" w:fill="auto"/>
          </w:tcPr>
          <w:p w14:paraId="4B333FC7" w14:textId="77777777" w:rsidR="004E2F85" w:rsidRPr="00934F84" w:rsidRDefault="0039663A" w:rsidP="00393648">
            <w:pPr>
              <w:spacing w:line="288" w:lineRule="auto"/>
              <w:rPr>
                <w:rFonts w:eastAsia="David"/>
              </w:rPr>
            </w:pPr>
            <w:r w:rsidRPr="00934F84">
              <w:rPr>
                <w:rFonts w:eastAsia="David"/>
                <w:rtl/>
              </w:rPr>
              <w:t>כן/לא (יש לסמן)</w:t>
            </w:r>
          </w:p>
        </w:tc>
      </w:tr>
      <w:tr w:rsidR="00136788" w14:paraId="61514258" w14:textId="77777777" w:rsidTr="008E16D4">
        <w:tc>
          <w:tcPr>
            <w:tcW w:w="1842" w:type="dxa"/>
            <w:tcBorders>
              <w:top w:val="single" w:sz="12" w:space="0" w:color="000000"/>
              <w:left w:val="single" w:sz="4" w:space="0" w:color="000000"/>
              <w:bottom w:val="single" w:sz="12" w:space="0" w:color="000000"/>
              <w:right w:val="single" w:sz="4" w:space="0" w:color="000000"/>
            </w:tcBorders>
            <w:shd w:val="clear" w:color="auto" w:fill="auto"/>
          </w:tcPr>
          <w:p w14:paraId="31E25120" w14:textId="77777777" w:rsidR="004E2F85" w:rsidRPr="00934F84" w:rsidRDefault="0039663A" w:rsidP="00393648">
            <w:pPr>
              <w:spacing w:line="288" w:lineRule="auto"/>
              <w:rPr>
                <w:rFonts w:eastAsia="Calibri"/>
                <w:b/>
              </w:rPr>
            </w:pPr>
            <w:r w:rsidRPr="00934F84">
              <w:rPr>
                <w:rFonts w:eastAsia="David"/>
                <w:b/>
                <w:rtl/>
              </w:rPr>
              <w:t>תקופת ההפעלה של מרכז השירות שלפי החוזה הנ"ל</w:t>
            </w:r>
            <w:r w:rsidR="00082B4A">
              <w:rPr>
                <w:rFonts w:eastAsia="David" w:hint="cs"/>
                <w:b/>
                <w:rtl/>
              </w:rPr>
              <w:t xml:space="preserve">, בהתאם </w:t>
            </w:r>
            <w:proofErr w:type="spellStart"/>
            <w:r w:rsidR="00082B4A">
              <w:rPr>
                <w:rFonts w:eastAsia="David" w:hint="cs"/>
                <w:b/>
                <w:rtl/>
              </w:rPr>
              <w:t>לסע</w:t>
            </w:r>
            <w:proofErr w:type="spellEnd"/>
            <w:r w:rsidR="00082B4A">
              <w:rPr>
                <w:rFonts w:eastAsia="David" w:hint="cs"/>
                <w:b/>
                <w:rtl/>
              </w:rPr>
              <w:t xml:space="preserve">' </w:t>
            </w:r>
            <w:r w:rsidR="00BA475A">
              <w:rPr>
                <w:rFonts w:eastAsia="David" w:hint="cs"/>
                <w:b/>
                <w:rtl/>
              </w:rPr>
              <w:t>3.3.2.2</w:t>
            </w:r>
          </w:p>
        </w:tc>
        <w:tc>
          <w:tcPr>
            <w:tcW w:w="3290" w:type="dxa"/>
            <w:tcBorders>
              <w:top w:val="single" w:sz="12" w:space="0" w:color="000000"/>
              <w:left w:val="single" w:sz="4" w:space="0" w:color="000000"/>
              <w:bottom w:val="single" w:sz="12" w:space="0" w:color="000000"/>
              <w:right w:val="single" w:sz="4" w:space="0" w:color="000000"/>
            </w:tcBorders>
            <w:shd w:val="clear" w:color="auto" w:fill="auto"/>
          </w:tcPr>
          <w:p w14:paraId="524F1682" w14:textId="77777777" w:rsidR="004E2F85" w:rsidRPr="00934F84" w:rsidRDefault="0039663A" w:rsidP="00393648">
            <w:pPr>
              <w:spacing w:line="288" w:lineRule="auto"/>
              <w:rPr>
                <w:rFonts w:eastAsia="David"/>
              </w:rPr>
            </w:pPr>
            <w:r w:rsidRPr="00934F84">
              <w:rPr>
                <w:rFonts w:eastAsia="David"/>
                <w:rtl/>
              </w:rPr>
              <w:t>מחודש</w:t>
            </w:r>
          </w:p>
        </w:tc>
        <w:tc>
          <w:tcPr>
            <w:tcW w:w="396" w:type="dxa"/>
            <w:tcBorders>
              <w:top w:val="single" w:sz="12" w:space="0" w:color="000000"/>
              <w:left w:val="single" w:sz="4" w:space="0" w:color="000000"/>
              <w:bottom w:val="single" w:sz="12" w:space="0" w:color="000000"/>
              <w:right w:val="single" w:sz="4" w:space="0" w:color="000000"/>
            </w:tcBorders>
            <w:shd w:val="clear" w:color="auto" w:fill="auto"/>
          </w:tcPr>
          <w:p w14:paraId="3F1F69EB" w14:textId="77777777" w:rsidR="004E2F85" w:rsidRPr="00934F84" w:rsidRDefault="004E2F85" w:rsidP="00393648">
            <w:pPr>
              <w:spacing w:line="288" w:lineRule="auto"/>
              <w:rPr>
                <w:rFonts w:eastAsia="David"/>
              </w:rPr>
            </w:pPr>
          </w:p>
        </w:tc>
        <w:tc>
          <w:tcPr>
            <w:tcW w:w="694" w:type="dxa"/>
            <w:tcBorders>
              <w:top w:val="single" w:sz="12" w:space="0" w:color="000000"/>
              <w:left w:val="single" w:sz="4" w:space="0" w:color="000000"/>
              <w:bottom w:val="single" w:sz="12" w:space="0" w:color="000000"/>
              <w:right w:val="single" w:sz="4" w:space="0" w:color="000000"/>
            </w:tcBorders>
            <w:shd w:val="clear" w:color="auto" w:fill="auto"/>
          </w:tcPr>
          <w:p w14:paraId="332F3D68" w14:textId="77777777" w:rsidR="004E2F85" w:rsidRPr="00934F84" w:rsidRDefault="0039663A" w:rsidP="00393648">
            <w:pPr>
              <w:spacing w:line="288" w:lineRule="auto"/>
              <w:rPr>
                <w:rFonts w:eastAsia="David"/>
              </w:rPr>
            </w:pPr>
            <w:r w:rsidRPr="00934F84">
              <w:rPr>
                <w:rFonts w:eastAsia="David"/>
                <w:rtl/>
              </w:rPr>
              <w:t>בשנת</w:t>
            </w:r>
          </w:p>
        </w:tc>
        <w:tc>
          <w:tcPr>
            <w:tcW w:w="569" w:type="dxa"/>
            <w:tcBorders>
              <w:top w:val="single" w:sz="12" w:space="0" w:color="000000"/>
              <w:left w:val="single" w:sz="4" w:space="0" w:color="000000"/>
              <w:bottom w:val="single" w:sz="12" w:space="0" w:color="000000"/>
              <w:right w:val="single" w:sz="4" w:space="0" w:color="000000"/>
            </w:tcBorders>
            <w:shd w:val="clear" w:color="auto" w:fill="auto"/>
          </w:tcPr>
          <w:p w14:paraId="36537AE0" w14:textId="77777777" w:rsidR="004E2F85" w:rsidRPr="00934F84" w:rsidRDefault="004E2F85" w:rsidP="00393648">
            <w:pPr>
              <w:spacing w:line="288" w:lineRule="auto"/>
              <w:rPr>
                <w:rFonts w:eastAsia="David"/>
              </w:rPr>
            </w:pPr>
          </w:p>
        </w:tc>
        <w:tc>
          <w:tcPr>
            <w:tcW w:w="721" w:type="dxa"/>
            <w:gridSpan w:val="2"/>
            <w:tcBorders>
              <w:top w:val="single" w:sz="12" w:space="0" w:color="000000"/>
              <w:left w:val="single" w:sz="4" w:space="0" w:color="000000"/>
              <w:bottom w:val="single" w:sz="12" w:space="0" w:color="000000"/>
              <w:right w:val="single" w:sz="4" w:space="0" w:color="000000"/>
            </w:tcBorders>
            <w:shd w:val="clear" w:color="auto" w:fill="auto"/>
          </w:tcPr>
          <w:p w14:paraId="3B9DB0C7" w14:textId="77777777" w:rsidR="004E2F85" w:rsidRPr="00934F84" w:rsidRDefault="0039663A" w:rsidP="00393648">
            <w:pPr>
              <w:spacing w:line="288" w:lineRule="auto"/>
              <w:rPr>
                <w:rFonts w:eastAsia="David"/>
              </w:rPr>
            </w:pPr>
            <w:r w:rsidRPr="00934F84">
              <w:rPr>
                <w:rFonts w:eastAsia="David"/>
                <w:rtl/>
              </w:rPr>
              <w:t>עד חודש</w:t>
            </w:r>
          </w:p>
        </w:tc>
        <w:tc>
          <w:tcPr>
            <w:tcW w:w="418" w:type="dxa"/>
            <w:gridSpan w:val="2"/>
            <w:tcBorders>
              <w:top w:val="single" w:sz="12" w:space="0" w:color="000000"/>
              <w:left w:val="single" w:sz="4" w:space="0" w:color="000000"/>
              <w:bottom w:val="single" w:sz="12" w:space="0" w:color="000000"/>
              <w:right w:val="single" w:sz="4" w:space="0" w:color="000000"/>
            </w:tcBorders>
            <w:shd w:val="clear" w:color="auto" w:fill="auto"/>
          </w:tcPr>
          <w:p w14:paraId="2B938E1F" w14:textId="77777777" w:rsidR="004E2F85" w:rsidRPr="00934F84" w:rsidRDefault="004E2F85" w:rsidP="00393648">
            <w:pPr>
              <w:spacing w:line="288" w:lineRule="auto"/>
              <w:rPr>
                <w:rFonts w:eastAsia="David"/>
              </w:rPr>
            </w:pPr>
          </w:p>
        </w:tc>
        <w:tc>
          <w:tcPr>
            <w:tcW w:w="716" w:type="dxa"/>
            <w:tcBorders>
              <w:top w:val="single" w:sz="12" w:space="0" w:color="000000"/>
              <w:left w:val="single" w:sz="4" w:space="0" w:color="000000"/>
              <w:bottom w:val="single" w:sz="12" w:space="0" w:color="000000"/>
              <w:right w:val="single" w:sz="4" w:space="0" w:color="000000"/>
            </w:tcBorders>
            <w:shd w:val="clear" w:color="auto" w:fill="auto"/>
          </w:tcPr>
          <w:p w14:paraId="56C00E35" w14:textId="77777777" w:rsidR="004E2F85" w:rsidRPr="00934F84" w:rsidRDefault="0039663A" w:rsidP="00393648">
            <w:pPr>
              <w:spacing w:line="288" w:lineRule="auto"/>
              <w:rPr>
                <w:rFonts w:eastAsia="David"/>
              </w:rPr>
            </w:pPr>
            <w:r w:rsidRPr="00934F84">
              <w:rPr>
                <w:rFonts w:eastAsia="David"/>
                <w:rtl/>
              </w:rPr>
              <w:t>בשנת</w:t>
            </w:r>
          </w:p>
        </w:tc>
        <w:tc>
          <w:tcPr>
            <w:tcW w:w="425" w:type="dxa"/>
            <w:tcBorders>
              <w:top w:val="single" w:sz="12" w:space="0" w:color="000000"/>
              <w:left w:val="single" w:sz="4" w:space="0" w:color="000000"/>
              <w:bottom w:val="single" w:sz="12" w:space="0" w:color="000000"/>
              <w:right w:val="single" w:sz="4" w:space="0" w:color="000000"/>
            </w:tcBorders>
            <w:shd w:val="clear" w:color="auto" w:fill="auto"/>
          </w:tcPr>
          <w:p w14:paraId="20EDE404" w14:textId="77777777" w:rsidR="004E2F85" w:rsidRPr="00934F84" w:rsidRDefault="004E2F85" w:rsidP="00393648">
            <w:pPr>
              <w:spacing w:line="288" w:lineRule="auto"/>
              <w:rPr>
                <w:rFonts w:eastAsia="David"/>
              </w:rPr>
            </w:pPr>
          </w:p>
        </w:tc>
      </w:tr>
    </w:tbl>
    <w:p w14:paraId="056B2275" w14:textId="77777777" w:rsidR="004E2F85" w:rsidRDefault="004E2F85" w:rsidP="004E2F85">
      <w:pPr>
        <w:spacing w:after="160" w:line="288" w:lineRule="auto"/>
        <w:jc w:val="center"/>
        <w:rPr>
          <w:rFonts w:eastAsia="David"/>
          <w:sz w:val="22"/>
          <w:szCs w:val="22"/>
        </w:rPr>
      </w:pPr>
    </w:p>
    <w:p w14:paraId="7A1598F9" w14:textId="77777777" w:rsidR="004E2F85" w:rsidRDefault="004E2F85" w:rsidP="004E2F85">
      <w:pPr>
        <w:pBdr>
          <w:top w:val="nil"/>
          <w:left w:val="nil"/>
          <w:bottom w:val="nil"/>
          <w:right w:val="nil"/>
          <w:between w:val="nil"/>
        </w:pBdr>
        <w:spacing w:after="75" w:line="288" w:lineRule="auto"/>
        <w:ind w:left="1224" w:firstLine="5"/>
        <w:jc w:val="both"/>
        <w:rPr>
          <w:rFonts w:ascii="Arial" w:eastAsia="Arial" w:hAnsi="Arial" w:cs="Arial"/>
          <w:color w:val="000000"/>
        </w:rPr>
      </w:pPr>
    </w:p>
    <w:p w14:paraId="299A8AAF" w14:textId="77777777" w:rsidR="004E2F85" w:rsidRDefault="0039663A" w:rsidP="004E2F85">
      <w:pPr>
        <w:spacing w:after="160" w:line="259" w:lineRule="auto"/>
        <w:rPr>
          <w:rFonts w:ascii="Arial" w:eastAsia="Arial" w:hAnsi="Arial" w:cs="Arial"/>
          <w:color w:val="000000"/>
        </w:rPr>
      </w:pPr>
      <w:r>
        <w:rPr>
          <w:rFonts w:ascii="Calibri" w:eastAsia="Calibri" w:hAnsi="Calibri" w:cs="Calibri"/>
          <w:sz w:val="22"/>
          <w:szCs w:val="22"/>
        </w:rPr>
        <w:br w:type="page"/>
      </w:r>
    </w:p>
    <w:p w14:paraId="28C729BA" w14:textId="77777777" w:rsidR="004E2F85" w:rsidRDefault="0039663A" w:rsidP="005240F7">
      <w:pPr>
        <w:numPr>
          <w:ilvl w:val="1"/>
          <w:numId w:val="80"/>
        </w:numPr>
        <w:pBdr>
          <w:top w:val="nil"/>
          <w:left w:val="nil"/>
          <w:bottom w:val="nil"/>
          <w:right w:val="nil"/>
          <w:between w:val="nil"/>
        </w:pBdr>
        <w:spacing w:before="120" w:line="288" w:lineRule="auto"/>
        <w:jc w:val="both"/>
        <w:rPr>
          <w:rFonts w:ascii="Arial" w:eastAsia="Arial" w:hAnsi="Arial" w:cs="Arial"/>
          <w:color w:val="000000"/>
        </w:rPr>
      </w:pPr>
      <w:r>
        <w:rPr>
          <w:rFonts w:eastAsia="David"/>
          <w:b/>
          <w:color w:val="000000"/>
          <w:u w:val="single"/>
          <w:rtl/>
        </w:rPr>
        <w:lastRenderedPageBreak/>
        <w:t xml:space="preserve">פירוט הניסיון לצורך הוכחת עמידה בתנאי הסף שלפי סעיף </w:t>
      </w:r>
      <w:r w:rsidR="006F002F">
        <w:rPr>
          <w:rFonts w:eastAsia="David" w:hint="cs"/>
          <w:b/>
          <w:color w:val="000000"/>
          <w:u w:val="single"/>
          <w:rtl/>
        </w:rPr>
        <w:t>3.3.3</w:t>
      </w:r>
      <w:r>
        <w:rPr>
          <w:rFonts w:eastAsia="David"/>
          <w:b/>
          <w:color w:val="000000"/>
          <w:u w:val="single"/>
          <w:rtl/>
        </w:rPr>
        <w:t xml:space="preserve"> </w:t>
      </w:r>
      <w:r w:rsidRPr="008E16D4">
        <w:rPr>
          <w:rFonts w:eastAsia="David"/>
          <w:b/>
          <w:color w:val="000000"/>
          <w:u w:val="single"/>
          <w:rtl/>
        </w:rPr>
        <w:t>למכרז:</w:t>
      </w:r>
    </w:p>
    <w:p w14:paraId="7B98895A" w14:textId="77777777" w:rsidR="004E2F85" w:rsidRPr="008E16D4" w:rsidRDefault="0039663A" w:rsidP="004E2F85">
      <w:pPr>
        <w:pBdr>
          <w:top w:val="nil"/>
          <w:left w:val="nil"/>
          <w:bottom w:val="nil"/>
          <w:right w:val="nil"/>
          <w:between w:val="nil"/>
        </w:pBdr>
        <w:spacing w:line="288" w:lineRule="auto"/>
        <w:ind w:left="792" w:firstLine="5"/>
        <w:jc w:val="both"/>
        <w:rPr>
          <w:rFonts w:eastAsia="Arial"/>
          <w:b/>
          <w:color w:val="000000"/>
        </w:rPr>
      </w:pPr>
      <w:r w:rsidRPr="008E16D4">
        <w:rPr>
          <w:rFonts w:eastAsia="Arial"/>
          <w:color w:val="000000"/>
          <w:rtl/>
        </w:rPr>
        <w:t xml:space="preserve">ניסיון במהלך </w:t>
      </w:r>
      <w:r w:rsidR="003E5D63">
        <w:rPr>
          <w:rFonts w:eastAsia="David" w:hint="cs"/>
          <w:color w:val="000000"/>
          <w:rtl/>
        </w:rPr>
        <w:t xml:space="preserve">חמש </w:t>
      </w:r>
      <w:r w:rsidRPr="006F002F">
        <w:rPr>
          <w:rFonts w:eastAsia="David"/>
          <w:color w:val="000000"/>
          <w:rtl/>
        </w:rPr>
        <w:t>השנים שקדמו למועד האחרון להגשת ההצעות</w:t>
      </w:r>
      <w:r w:rsidRPr="008E16D4">
        <w:rPr>
          <w:rFonts w:eastAsia="Arial"/>
          <w:color w:val="000000"/>
          <w:rtl/>
        </w:rPr>
        <w:t xml:space="preserve">, במתן </w:t>
      </w:r>
      <w:r w:rsidRPr="006F002F">
        <w:rPr>
          <w:rFonts w:eastAsia="David"/>
          <w:color w:val="000000"/>
          <w:rtl/>
        </w:rPr>
        <w:t xml:space="preserve">שירותי מענה לפניות ציבור, באופן המקיים לכל הפחות את כל התנאים שבסעיף </w:t>
      </w:r>
      <w:r w:rsidR="006A4B16">
        <w:rPr>
          <w:rFonts w:eastAsia="David" w:hint="cs"/>
          <w:color w:val="000000"/>
          <w:rtl/>
        </w:rPr>
        <w:t xml:space="preserve">3.3.3 </w:t>
      </w:r>
      <w:r w:rsidRPr="006F002F">
        <w:rPr>
          <w:rFonts w:eastAsia="David"/>
          <w:color w:val="000000"/>
          <w:rtl/>
        </w:rPr>
        <w:t>למכרז, באופן מצרפי חופף ומצטבר</w:t>
      </w:r>
      <w:r w:rsidRPr="006F002F">
        <w:rPr>
          <w:rFonts w:eastAsia="David"/>
          <w:b/>
          <w:color w:val="000000"/>
          <w:rtl/>
        </w:rPr>
        <w:t>; כמפורט להלן</w:t>
      </w:r>
      <w:r w:rsidRPr="008E16D4">
        <w:rPr>
          <w:rFonts w:eastAsia="Arial"/>
          <w:b/>
          <w:color w:val="000000"/>
        </w:rPr>
        <w:t>:</w:t>
      </w:r>
    </w:p>
    <w:p w14:paraId="25DA3829" w14:textId="77777777" w:rsidR="004E2F85" w:rsidRDefault="004E2F85" w:rsidP="004E2F85">
      <w:pPr>
        <w:pBdr>
          <w:top w:val="nil"/>
          <w:left w:val="nil"/>
          <w:bottom w:val="nil"/>
          <w:right w:val="nil"/>
          <w:between w:val="nil"/>
        </w:pBdr>
        <w:spacing w:line="288" w:lineRule="auto"/>
        <w:ind w:left="792" w:firstLine="5"/>
        <w:jc w:val="both"/>
        <w:rPr>
          <w:rFonts w:ascii="Arial" w:eastAsia="Arial" w:hAnsi="Arial" w:cs="Arial"/>
          <w:b/>
          <w:color w:val="000000"/>
        </w:rPr>
      </w:pPr>
    </w:p>
    <w:p w14:paraId="3FA9371D" w14:textId="77777777" w:rsidR="004E2F85" w:rsidRDefault="0039663A" w:rsidP="004E2F85">
      <w:pPr>
        <w:pBdr>
          <w:top w:val="nil"/>
          <w:left w:val="nil"/>
          <w:bottom w:val="nil"/>
          <w:right w:val="nil"/>
          <w:between w:val="nil"/>
        </w:pBdr>
        <w:spacing w:line="288" w:lineRule="auto"/>
        <w:ind w:left="792" w:firstLine="5"/>
        <w:jc w:val="both"/>
        <w:rPr>
          <w:rFonts w:eastAsia="David"/>
          <w:color w:val="000000"/>
        </w:rPr>
      </w:pPr>
      <w:r>
        <w:rPr>
          <w:rFonts w:eastAsia="David"/>
          <w:color w:val="000000"/>
          <w:rtl/>
        </w:rPr>
        <w:t xml:space="preserve">בסעיף זה, </w:t>
      </w:r>
      <w:r w:rsidRPr="008E16D4">
        <w:rPr>
          <w:rFonts w:eastAsia="David"/>
          <w:b/>
          <w:bCs/>
          <w:color w:val="000000"/>
          <w:rtl/>
        </w:rPr>
        <w:t>"פניות ציבור</w:t>
      </w:r>
      <w:r w:rsidR="003C7244" w:rsidRPr="008E16D4">
        <w:rPr>
          <w:rFonts w:eastAsia="David"/>
          <w:b/>
          <w:bCs/>
          <w:color w:val="000000"/>
          <w:rtl/>
        </w:rPr>
        <w:t xml:space="preserve"> כתובות</w:t>
      </w:r>
      <w:r w:rsidRPr="008E16D4">
        <w:rPr>
          <w:rFonts w:eastAsia="David"/>
          <w:b/>
          <w:bCs/>
          <w:color w:val="000000"/>
          <w:rtl/>
        </w:rPr>
        <w:t>" –</w:t>
      </w:r>
      <w:r>
        <w:rPr>
          <w:rFonts w:eastAsia="David"/>
          <w:color w:val="000000"/>
          <w:rtl/>
        </w:rPr>
        <w:t xml:space="preserve"> תלונה, פנייה, בקשה למידע, הצעה לשיפור שמתקבלות מהציבור הרחב באופן כתוב ואשר נדרש בגינן בירור ו/או בדיקה מול גורמים נוספים ו/או מערכות מידע וניתן בגינן מענה בכתב שלא במעמד הפניה עצמה.</w:t>
      </w:r>
    </w:p>
    <w:p w14:paraId="59B4328B" w14:textId="77777777" w:rsidR="004E2F85" w:rsidRDefault="004E2F85" w:rsidP="004E2F85">
      <w:pPr>
        <w:pBdr>
          <w:top w:val="nil"/>
          <w:left w:val="nil"/>
          <w:bottom w:val="nil"/>
          <w:right w:val="nil"/>
          <w:between w:val="nil"/>
        </w:pBdr>
        <w:spacing w:line="288" w:lineRule="auto"/>
        <w:ind w:left="792" w:firstLine="5"/>
        <w:jc w:val="both"/>
        <w:rPr>
          <w:rFonts w:eastAsia="David"/>
          <w:color w:val="000000"/>
        </w:rPr>
      </w:pPr>
    </w:p>
    <w:p w14:paraId="7103E49F" w14:textId="77777777" w:rsidR="004E2F85" w:rsidRDefault="0039663A" w:rsidP="004E2F85">
      <w:pPr>
        <w:pBdr>
          <w:top w:val="nil"/>
          <w:left w:val="nil"/>
          <w:bottom w:val="nil"/>
          <w:right w:val="nil"/>
          <w:between w:val="nil"/>
        </w:pBdr>
        <w:spacing w:line="288" w:lineRule="auto"/>
        <w:ind w:left="792" w:firstLine="5"/>
        <w:jc w:val="both"/>
        <w:rPr>
          <w:rFonts w:ascii="Arial" w:eastAsia="Arial" w:hAnsi="Arial" w:cs="Arial"/>
          <w:b/>
          <w:color w:val="000000"/>
          <w:highlight w:val="magenta"/>
          <w:u w:val="single"/>
        </w:rPr>
      </w:pPr>
      <w:r>
        <w:rPr>
          <w:rFonts w:eastAsia="David"/>
          <w:b/>
          <w:color w:val="000000"/>
          <w:rtl/>
        </w:rPr>
        <w:t xml:space="preserve">יש לצרף טבלה נפרדת בנוסח שלהלן לגבי כל אחת ממרכזי השירות שבאמצעותם מבקש המציע להוכיח את עמידתו בדרישות הניסיון שלפי סעיף </w:t>
      </w:r>
      <w:r w:rsidR="006F002F">
        <w:rPr>
          <w:rFonts w:eastAsia="David" w:hint="cs"/>
          <w:b/>
          <w:color w:val="000000"/>
          <w:rtl/>
        </w:rPr>
        <w:t>3.3.3</w:t>
      </w:r>
      <w:r>
        <w:rPr>
          <w:rFonts w:eastAsia="David"/>
          <w:b/>
          <w:color w:val="000000"/>
          <w:rtl/>
        </w:rPr>
        <w:t xml:space="preserve"> למכר</w:t>
      </w:r>
      <w:r w:rsidRPr="006F002F">
        <w:rPr>
          <w:rFonts w:eastAsia="David"/>
          <w:b/>
          <w:color w:val="000000"/>
          <w:rtl/>
        </w:rPr>
        <w:t>ז</w:t>
      </w:r>
      <w:r w:rsidRPr="008E16D4">
        <w:rPr>
          <w:rFonts w:eastAsia="Arial"/>
          <w:b/>
          <w:color w:val="000000"/>
        </w:rPr>
        <w:t>:</w:t>
      </w:r>
    </w:p>
    <w:p w14:paraId="3D6697B5" w14:textId="77777777" w:rsidR="004E2F85" w:rsidRDefault="004E2F85" w:rsidP="004E2F85">
      <w:pPr>
        <w:pBdr>
          <w:top w:val="nil"/>
          <w:left w:val="nil"/>
          <w:bottom w:val="nil"/>
          <w:right w:val="nil"/>
          <w:between w:val="nil"/>
        </w:pBdr>
        <w:spacing w:line="288" w:lineRule="auto"/>
        <w:ind w:left="792" w:firstLine="5"/>
        <w:jc w:val="both"/>
        <w:rPr>
          <w:rFonts w:ascii="Arial" w:eastAsia="Arial" w:hAnsi="Arial" w:cs="Arial"/>
          <w:b/>
          <w:color w:val="000000"/>
        </w:rPr>
      </w:pPr>
    </w:p>
    <w:p w14:paraId="23D6BC9E" w14:textId="77777777" w:rsidR="004E2F85" w:rsidRPr="008E16D4" w:rsidRDefault="0039663A" w:rsidP="004E2F85">
      <w:pPr>
        <w:pBdr>
          <w:top w:val="nil"/>
          <w:left w:val="nil"/>
          <w:bottom w:val="nil"/>
          <w:right w:val="nil"/>
          <w:between w:val="nil"/>
        </w:pBdr>
        <w:spacing w:after="75" w:line="288" w:lineRule="auto"/>
        <w:ind w:left="792" w:firstLine="5"/>
        <w:jc w:val="both"/>
        <w:rPr>
          <w:rFonts w:eastAsia="Arial"/>
          <w:color w:val="000000"/>
          <w:u w:val="single"/>
        </w:rPr>
      </w:pPr>
      <w:r w:rsidRPr="008E16D4">
        <w:rPr>
          <w:rFonts w:eastAsia="Arial"/>
          <w:color w:val="000000"/>
          <w:u w:val="single"/>
          <w:rtl/>
        </w:rPr>
        <w:t xml:space="preserve">טבלה מס' </w:t>
      </w:r>
      <w:r w:rsidR="003C7244">
        <w:rPr>
          <w:rFonts w:eastAsia="Arial" w:hint="cs"/>
          <w:color w:val="000000"/>
          <w:u w:val="single"/>
          <w:rtl/>
        </w:rPr>
        <w:t>3</w:t>
      </w:r>
      <w:r w:rsidRPr="008E16D4">
        <w:rPr>
          <w:rFonts w:eastAsia="Arial"/>
          <w:color w:val="000000"/>
          <w:u w:val="single"/>
          <w:rtl/>
        </w:rPr>
        <w:t xml:space="preserve">: </w:t>
      </w:r>
    </w:p>
    <w:tbl>
      <w:tblPr>
        <w:tblpPr w:leftFromText="180" w:rightFromText="180" w:vertAnchor="text" w:tblpXSpec="center" w:tblpY="1"/>
        <w:tblOverlap w:val="never"/>
        <w:bidiVisual/>
        <w:tblW w:w="100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20"/>
        <w:gridCol w:w="1884"/>
        <w:gridCol w:w="250"/>
        <w:gridCol w:w="615"/>
        <w:gridCol w:w="534"/>
        <w:gridCol w:w="777"/>
        <w:gridCol w:w="195"/>
        <w:gridCol w:w="428"/>
        <w:gridCol w:w="449"/>
        <w:gridCol w:w="480"/>
        <w:gridCol w:w="62"/>
        <w:gridCol w:w="634"/>
        <w:gridCol w:w="933"/>
        <w:gridCol w:w="696"/>
      </w:tblGrid>
      <w:tr w:rsidR="00136788" w14:paraId="1959E1B0" w14:textId="77777777" w:rsidTr="00FC7CF9">
        <w:tc>
          <w:tcPr>
            <w:tcW w:w="2120" w:type="dxa"/>
            <w:shd w:val="clear" w:color="auto" w:fill="auto"/>
          </w:tcPr>
          <w:p w14:paraId="000EC647" w14:textId="77777777" w:rsidR="004E2F85" w:rsidRPr="00934F84" w:rsidRDefault="0039663A" w:rsidP="00F356D0">
            <w:pPr>
              <w:spacing w:line="288" w:lineRule="auto"/>
              <w:rPr>
                <w:rFonts w:eastAsia="David"/>
                <w:sz w:val="22"/>
                <w:szCs w:val="22"/>
              </w:rPr>
            </w:pPr>
            <w:r w:rsidRPr="00934F84">
              <w:rPr>
                <w:rFonts w:eastAsia="David"/>
                <w:b/>
                <w:sz w:val="22"/>
                <w:szCs w:val="22"/>
                <w:rtl/>
              </w:rPr>
              <w:t>הלקוח</w:t>
            </w:r>
          </w:p>
        </w:tc>
        <w:tc>
          <w:tcPr>
            <w:tcW w:w="7937" w:type="dxa"/>
            <w:gridSpan w:val="13"/>
            <w:shd w:val="clear" w:color="auto" w:fill="auto"/>
          </w:tcPr>
          <w:p w14:paraId="51D95334" w14:textId="77777777" w:rsidR="004E2F85" w:rsidRPr="00934F84" w:rsidRDefault="004E2F85" w:rsidP="00F356D0">
            <w:pPr>
              <w:spacing w:line="288" w:lineRule="auto"/>
              <w:rPr>
                <w:rFonts w:eastAsia="David"/>
                <w:sz w:val="22"/>
                <w:szCs w:val="22"/>
              </w:rPr>
            </w:pPr>
          </w:p>
        </w:tc>
      </w:tr>
      <w:tr w:rsidR="00136788" w14:paraId="5E5E1F53" w14:textId="77777777" w:rsidTr="00FC7CF9">
        <w:tc>
          <w:tcPr>
            <w:tcW w:w="2120" w:type="dxa"/>
            <w:shd w:val="clear" w:color="auto" w:fill="auto"/>
          </w:tcPr>
          <w:p w14:paraId="2833DE5A" w14:textId="77777777" w:rsidR="004E2F85" w:rsidRPr="00934F84" w:rsidRDefault="0039663A" w:rsidP="00F356D0">
            <w:pPr>
              <w:spacing w:line="288" w:lineRule="auto"/>
              <w:rPr>
                <w:rFonts w:eastAsia="David"/>
                <w:b/>
                <w:sz w:val="22"/>
                <w:szCs w:val="22"/>
              </w:rPr>
            </w:pPr>
            <w:r w:rsidRPr="00934F84">
              <w:rPr>
                <w:rFonts w:eastAsia="David"/>
                <w:b/>
                <w:sz w:val="22"/>
                <w:szCs w:val="22"/>
                <w:rtl/>
              </w:rPr>
              <w:t>שם איש קשר מטעם הלקוח</w:t>
            </w:r>
          </w:p>
        </w:tc>
        <w:tc>
          <w:tcPr>
            <w:tcW w:w="1884" w:type="dxa"/>
            <w:shd w:val="clear" w:color="auto" w:fill="auto"/>
          </w:tcPr>
          <w:p w14:paraId="68E5EC1F" w14:textId="77777777" w:rsidR="004E2F85" w:rsidRPr="00934F84" w:rsidRDefault="004E2F85" w:rsidP="00F356D0">
            <w:pPr>
              <w:spacing w:line="288" w:lineRule="auto"/>
              <w:rPr>
                <w:rFonts w:eastAsia="David"/>
                <w:sz w:val="22"/>
                <w:szCs w:val="22"/>
              </w:rPr>
            </w:pPr>
          </w:p>
        </w:tc>
        <w:tc>
          <w:tcPr>
            <w:tcW w:w="1399" w:type="dxa"/>
            <w:gridSpan w:val="3"/>
            <w:shd w:val="clear" w:color="auto" w:fill="auto"/>
          </w:tcPr>
          <w:p w14:paraId="57A061C3" w14:textId="77777777" w:rsidR="004E2F85" w:rsidRPr="00934F84" w:rsidRDefault="0039663A" w:rsidP="00F356D0">
            <w:pPr>
              <w:tabs>
                <w:tab w:val="center" w:pos="1303"/>
              </w:tabs>
              <w:spacing w:line="288" w:lineRule="auto"/>
              <w:rPr>
                <w:rFonts w:eastAsia="David"/>
                <w:b/>
                <w:sz w:val="22"/>
                <w:szCs w:val="22"/>
              </w:rPr>
            </w:pPr>
            <w:r w:rsidRPr="00934F84">
              <w:rPr>
                <w:rFonts w:eastAsia="David"/>
                <w:b/>
                <w:sz w:val="22"/>
                <w:szCs w:val="22"/>
                <w:rtl/>
              </w:rPr>
              <w:t xml:space="preserve">תפקיד </w:t>
            </w:r>
            <w:r w:rsidRPr="00934F84">
              <w:rPr>
                <w:rFonts w:eastAsia="David"/>
                <w:b/>
                <w:sz w:val="22"/>
                <w:szCs w:val="22"/>
                <w:rtl/>
              </w:rPr>
              <w:tab/>
            </w:r>
          </w:p>
        </w:tc>
        <w:tc>
          <w:tcPr>
            <w:tcW w:w="972" w:type="dxa"/>
            <w:gridSpan w:val="2"/>
            <w:shd w:val="clear" w:color="auto" w:fill="auto"/>
          </w:tcPr>
          <w:p w14:paraId="3ED36363" w14:textId="77777777" w:rsidR="004E2F85" w:rsidRPr="00934F84" w:rsidRDefault="004E2F85" w:rsidP="00F356D0">
            <w:pPr>
              <w:spacing w:line="288" w:lineRule="auto"/>
              <w:rPr>
                <w:rFonts w:eastAsia="David"/>
                <w:sz w:val="22"/>
                <w:szCs w:val="22"/>
              </w:rPr>
            </w:pPr>
          </w:p>
        </w:tc>
        <w:tc>
          <w:tcPr>
            <w:tcW w:w="1419" w:type="dxa"/>
            <w:gridSpan w:val="4"/>
            <w:shd w:val="clear" w:color="auto" w:fill="auto"/>
          </w:tcPr>
          <w:p w14:paraId="4E9895DF" w14:textId="77777777" w:rsidR="004E2F85" w:rsidRPr="00934F84" w:rsidRDefault="0039663A" w:rsidP="00F356D0">
            <w:pPr>
              <w:spacing w:line="288" w:lineRule="auto"/>
              <w:rPr>
                <w:rFonts w:eastAsia="David"/>
                <w:sz w:val="22"/>
                <w:szCs w:val="22"/>
              </w:rPr>
            </w:pPr>
            <w:r w:rsidRPr="00934F84">
              <w:rPr>
                <w:rFonts w:eastAsia="David"/>
                <w:sz w:val="22"/>
                <w:szCs w:val="22"/>
                <w:rtl/>
              </w:rPr>
              <w:t>מספרי טלפון:</w:t>
            </w:r>
          </w:p>
        </w:tc>
        <w:tc>
          <w:tcPr>
            <w:tcW w:w="2263" w:type="dxa"/>
            <w:gridSpan w:val="3"/>
            <w:shd w:val="clear" w:color="auto" w:fill="auto"/>
          </w:tcPr>
          <w:p w14:paraId="4EBA5BBC" w14:textId="77777777" w:rsidR="004E2F85" w:rsidRPr="00934F84" w:rsidRDefault="004E2F85" w:rsidP="00F356D0">
            <w:pPr>
              <w:spacing w:line="288" w:lineRule="auto"/>
              <w:rPr>
                <w:rFonts w:eastAsia="David"/>
                <w:sz w:val="22"/>
                <w:szCs w:val="22"/>
              </w:rPr>
            </w:pPr>
          </w:p>
        </w:tc>
      </w:tr>
      <w:tr w:rsidR="00136788" w14:paraId="7EEA98DB" w14:textId="77777777" w:rsidTr="00FC7CF9">
        <w:tc>
          <w:tcPr>
            <w:tcW w:w="2120" w:type="dxa"/>
            <w:tcBorders>
              <w:top w:val="single" w:sz="12" w:space="0" w:color="000000"/>
              <w:bottom w:val="single" w:sz="12" w:space="0" w:color="000000"/>
            </w:tcBorders>
            <w:shd w:val="clear" w:color="auto" w:fill="auto"/>
          </w:tcPr>
          <w:p w14:paraId="5BE49FCC" w14:textId="77777777" w:rsidR="004E2F85" w:rsidRPr="00934F84" w:rsidRDefault="0039663A" w:rsidP="00F356D0">
            <w:pPr>
              <w:spacing w:line="288" w:lineRule="auto"/>
              <w:rPr>
                <w:rFonts w:eastAsia="David"/>
                <w:sz w:val="22"/>
                <w:szCs w:val="22"/>
              </w:rPr>
            </w:pPr>
            <w:r w:rsidRPr="00934F84">
              <w:rPr>
                <w:rFonts w:eastAsia="Calibri"/>
                <w:b/>
                <w:sz w:val="22"/>
                <w:szCs w:val="22"/>
                <w:rtl/>
              </w:rPr>
              <w:t xml:space="preserve">תיאור בהרחבה על אופן ההתקשרות עם הלקוח לצורך </w:t>
            </w:r>
            <w:r w:rsidRPr="00934F84">
              <w:rPr>
                <w:rFonts w:eastAsia="David"/>
                <w:b/>
                <w:sz w:val="22"/>
                <w:szCs w:val="22"/>
                <w:rtl/>
              </w:rPr>
              <w:t>מתן שירותי המענה לפניות ציבור</w:t>
            </w:r>
            <w:r w:rsidRPr="00934F84">
              <w:rPr>
                <w:rFonts w:eastAsia="Calibri"/>
                <w:sz w:val="22"/>
                <w:szCs w:val="22"/>
                <w:rtl/>
              </w:rPr>
              <w:t xml:space="preserve"> (</w:t>
            </w:r>
            <w:r w:rsidR="00C154A6">
              <w:rPr>
                <w:rFonts w:eastAsia="Calibri" w:hint="cs"/>
                <w:sz w:val="22"/>
                <w:szCs w:val="22"/>
                <w:rtl/>
              </w:rPr>
              <w:t>י</w:t>
            </w:r>
            <w:r w:rsidRPr="00934F84">
              <w:rPr>
                <w:rFonts w:eastAsia="Calibri"/>
                <w:sz w:val="22"/>
                <w:szCs w:val="22"/>
                <w:rtl/>
              </w:rPr>
              <w:t>ש לציין את שם, מספר ופרטי המכרז/חוזה/אחר שמכוחו בוצעה ההתקשרות)</w:t>
            </w:r>
          </w:p>
        </w:tc>
        <w:tc>
          <w:tcPr>
            <w:tcW w:w="7937" w:type="dxa"/>
            <w:gridSpan w:val="13"/>
            <w:tcBorders>
              <w:top w:val="single" w:sz="12" w:space="0" w:color="000000"/>
              <w:bottom w:val="single" w:sz="12" w:space="0" w:color="000000"/>
            </w:tcBorders>
            <w:shd w:val="clear" w:color="auto" w:fill="auto"/>
          </w:tcPr>
          <w:p w14:paraId="6CD33D7B" w14:textId="77777777" w:rsidR="004E2F85" w:rsidRPr="00934F84" w:rsidRDefault="0039663A" w:rsidP="00F356D0">
            <w:pPr>
              <w:spacing w:line="288" w:lineRule="auto"/>
              <w:rPr>
                <w:rFonts w:eastAsia="David"/>
                <w:sz w:val="22"/>
                <w:szCs w:val="22"/>
              </w:rPr>
            </w:pPr>
            <w:r w:rsidRPr="00934F84">
              <w:rPr>
                <w:rFonts w:eastAsia="David"/>
                <w:sz w:val="22"/>
                <w:szCs w:val="22"/>
                <w:rtl/>
              </w:rPr>
              <w:t>פירוט:</w:t>
            </w:r>
          </w:p>
        </w:tc>
      </w:tr>
      <w:tr w:rsidR="00136788" w14:paraId="16677D8B" w14:textId="77777777" w:rsidTr="00FC7CF9">
        <w:tc>
          <w:tcPr>
            <w:tcW w:w="2120" w:type="dxa"/>
            <w:tcBorders>
              <w:top w:val="single" w:sz="12" w:space="0" w:color="000000"/>
            </w:tcBorders>
            <w:shd w:val="clear" w:color="auto" w:fill="auto"/>
          </w:tcPr>
          <w:p w14:paraId="08F70F76" w14:textId="77777777" w:rsidR="004E2F85" w:rsidRPr="00934F84" w:rsidRDefault="0039663A" w:rsidP="00F356D0">
            <w:pPr>
              <w:spacing w:line="288" w:lineRule="auto"/>
              <w:rPr>
                <w:rFonts w:eastAsia="David"/>
                <w:b/>
                <w:sz w:val="22"/>
                <w:szCs w:val="22"/>
              </w:rPr>
            </w:pPr>
            <w:r w:rsidRPr="00934F84">
              <w:rPr>
                <w:rFonts w:eastAsia="David"/>
                <w:b/>
                <w:sz w:val="22"/>
                <w:szCs w:val="22"/>
                <w:rtl/>
              </w:rPr>
              <w:t>שירותי המענה לפניות ציבור</w:t>
            </w:r>
            <w:r w:rsidRPr="00934F84">
              <w:rPr>
                <w:rFonts w:eastAsia="Calibri"/>
                <w:sz w:val="22"/>
                <w:szCs w:val="22"/>
              </w:rPr>
              <w:t xml:space="preserve"> </w:t>
            </w:r>
            <w:r w:rsidRPr="00934F84">
              <w:rPr>
                <w:rFonts w:eastAsia="Calibri"/>
                <w:b/>
                <w:sz w:val="22"/>
                <w:szCs w:val="22"/>
                <w:rtl/>
              </w:rPr>
              <w:t>ניתנו</w:t>
            </w:r>
            <w:r w:rsidRPr="00934F84">
              <w:rPr>
                <w:rFonts w:eastAsia="Calibri"/>
                <w:sz w:val="22"/>
                <w:szCs w:val="22"/>
              </w:rPr>
              <w:t xml:space="preserve"> </w:t>
            </w:r>
            <w:r w:rsidRPr="00934F84">
              <w:rPr>
                <w:rFonts w:eastAsia="David"/>
                <w:b/>
                <w:sz w:val="22"/>
                <w:szCs w:val="22"/>
                <w:rtl/>
              </w:rPr>
              <w:t>במסגרת חוזה זה בלבד כחלק מהתקשרות אחת ישירה ונפרדת</w:t>
            </w:r>
            <w:r w:rsidR="00637920">
              <w:rPr>
                <w:rFonts w:eastAsia="David" w:hint="cs"/>
                <w:b/>
                <w:sz w:val="22"/>
                <w:szCs w:val="22"/>
                <w:rtl/>
              </w:rPr>
              <w:t xml:space="preserve">, בהתאם </w:t>
            </w:r>
            <w:proofErr w:type="spellStart"/>
            <w:r w:rsidR="00637920">
              <w:rPr>
                <w:rFonts w:eastAsia="David" w:hint="cs"/>
                <w:b/>
                <w:sz w:val="22"/>
                <w:szCs w:val="22"/>
                <w:rtl/>
              </w:rPr>
              <w:t>לסע</w:t>
            </w:r>
            <w:proofErr w:type="spellEnd"/>
            <w:r w:rsidR="00637920">
              <w:rPr>
                <w:rFonts w:eastAsia="David" w:hint="cs"/>
                <w:b/>
                <w:sz w:val="22"/>
                <w:szCs w:val="22"/>
                <w:rtl/>
              </w:rPr>
              <w:t>' 3.3.3.1</w:t>
            </w:r>
          </w:p>
        </w:tc>
        <w:tc>
          <w:tcPr>
            <w:tcW w:w="7937" w:type="dxa"/>
            <w:gridSpan w:val="13"/>
            <w:tcBorders>
              <w:top w:val="single" w:sz="12" w:space="0" w:color="000000"/>
            </w:tcBorders>
            <w:shd w:val="clear" w:color="auto" w:fill="auto"/>
          </w:tcPr>
          <w:p w14:paraId="0918C5C3" w14:textId="77777777" w:rsidR="004E2F85" w:rsidRPr="00934F84" w:rsidRDefault="0039663A" w:rsidP="00F356D0">
            <w:pPr>
              <w:spacing w:line="288" w:lineRule="auto"/>
              <w:rPr>
                <w:rFonts w:eastAsia="David"/>
                <w:sz w:val="22"/>
                <w:szCs w:val="22"/>
              </w:rPr>
            </w:pPr>
            <w:r w:rsidRPr="00934F84">
              <w:rPr>
                <w:rFonts w:eastAsia="David"/>
                <w:sz w:val="22"/>
                <w:szCs w:val="22"/>
                <w:rtl/>
              </w:rPr>
              <w:t>כן/לא (יש לסמן)</w:t>
            </w:r>
          </w:p>
        </w:tc>
      </w:tr>
      <w:tr w:rsidR="00136788" w14:paraId="0CBFBAF0" w14:textId="77777777" w:rsidTr="00FC7CF9">
        <w:tc>
          <w:tcPr>
            <w:tcW w:w="2120" w:type="dxa"/>
            <w:vMerge w:val="restart"/>
            <w:shd w:val="clear" w:color="auto" w:fill="auto"/>
          </w:tcPr>
          <w:p w14:paraId="1B47FDB6" w14:textId="77777777" w:rsidR="004E2F85" w:rsidRPr="00934F84" w:rsidRDefault="0039663A" w:rsidP="00F356D0">
            <w:pPr>
              <w:spacing w:line="288" w:lineRule="auto"/>
              <w:rPr>
                <w:rFonts w:eastAsia="David"/>
                <w:b/>
                <w:sz w:val="22"/>
                <w:szCs w:val="22"/>
              </w:rPr>
            </w:pPr>
            <w:r w:rsidRPr="00934F84">
              <w:rPr>
                <w:rFonts w:eastAsia="David"/>
                <w:b/>
                <w:sz w:val="22"/>
                <w:szCs w:val="22"/>
                <w:rtl/>
              </w:rPr>
              <w:t>תיאור בהרחבה של שירותי המענה לפניות ציבור שהעניק המציע במסגרת התקשרות זו</w:t>
            </w:r>
          </w:p>
        </w:tc>
        <w:tc>
          <w:tcPr>
            <w:tcW w:w="1884" w:type="dxa"/>
            <w:shd w:val="clear" w:color="auto" w:fill="auto"/>
          </w:tcPr>
          <w:p w14:paraId="33DCFC25" w14:textId="77777777" w:rsidR="004E2F85" w:rsidRPr="00934F84" w:rsidRDefault="0039663A" w:rsidP="00F356D0">
            <w:pPr>
              <w:spacing w:line="288" w:lineRule="auto"/>
              <w:rPr>
                <w:rFonts w:eastAsia="David"/>
                <w:sz w:val="22"/>
                <w:szCs w:val="22"/>
              </w:rPr>
            </w:pPr>
            <w:r w:rsidRPr="00934F84">
              <w:rPr>
                <w:rFonts w:eastAsia="David"/>
                <w:sz w:val="22"/>
                <w:szCs w:val="22"/>
                <w:rtl/>
              </w:rPr>
              <w:t>פירוט בהרחבה אודות סוג פניות הציבור</w:t>
            </w:r>
          </w:p>
        </w:tc>
        <w:tc>
          <w:tcPr>
            <w:tcW w:w="6053" w:type="dxa"/>
            <w:gridSpan w:val="12"/>
            <w:shd w:val="clear" w:color="auto" w:fill="auto"/>
          </w:tcPr>
          <w:p w14:paraId="3FC1E6CA" w14:textId="77777777" w:rsidR="004E2F85" w:rsidRPr="00934F84" w:rsidRDefault="0039663A" w:rsidP="00F356D0">
            <w:pPr>
              <w:spacing w:line="288" w:lineRule="auto"/>
              <w:rPr>
                <w:rFonts w:eastAsia="David"/>
                <w:sz w:val="22"/>
                <w:szCs w:val="22"/>
              </w:rPr>
            </w:pPr>
            <w:r w:rsidRPr="00934F84">
              <w:rPr>
                <w:rFonts w:eastAsia="David"/>
                <w:b/>
                <w:sz w:val="22"/>
                <w:szCs w:val="22"/>
                <w:rtl/>
              </w:rPr>
              <w:t>פירוט</w:t>
            </w:r>
            <w:r w:rsidRPr="00934F84">
              <w:rPr>
                <w:rFonts w:eastAsia="David"/>
                <w:sz w:val="22"/>
                <w:szCs w:val="22"/>
              </w:rPr>
              <w:t>:</w:t>
            </w:r>
          </w:p>
        </w:tc>
      </w:tr>
      <w:tr w:rsidR="00136788" w14:paraId="001C9DC3" w14:textId="77777777" w:rsidTr="00FC7CF9">
        <w:tc>
          <w:tcPr>
            <w:tcW w:w="2120" w:type="dxa"/>
            <w:vMerge/>
            <w:shd w:val="clear" w:color="auto" w:fill="auto"/>
          </w:tcPr>
          <w:p w14:paraId="32733DB7" w14:textId="77777777" w:rsidR="004E2F85" w:rsidRPr="00934F84" w:rsidRDefault="004E2F85" w:rsidP="00F356D0">
            <w:pPr>
              <w:widowControl w:val="0"/>
              <w:pBdr>
                <w:top w:val="nil"/>
                <w:left w:val="nil"/>
                <w:bottom w:val="nil"/>
                <w:right w:val="nil"/>
                <w:between w:val="nil"/>
              </w:pBdr>
              <w:spacing w:line="276" w:lineRule="auto"/>
              <w:rPr>
                <w:rFonts w:eastAsia="David"/>
                <w:sz w:val="22"/>
                <w:szCs w:val="22"/>
              </w:rPr>
            </w:pPr>
          </w:p>
        </w:tc>
        <w:tc>
          <w:tcPr>
            <w:tcW w:w="1884" w:type="dxa"/>
            <w:tcBorders>
              <w:bottom w:val="single" w:sz="12" w:space="0" w:color="000000"/>
            </w:tcBorders>
            <w:shd w:val="clear" w:color="auto" w:fill="auto"/>
          </w:tcPr>
          <w:p w14:paraId="0A13559F" w14:textId="77777777" w:rsidR="004E2F85" w:rsidRPr="00934F84" w:rsidRDefault="0039663A" w:rsidP="00F356D0">
            <w:pPr>
              <w:spacing w:line="288" w:lineRule="auto"/>
              <w:rPr>
                <w:rFonts w:eastAsia="David"/>
                <w:sz w:val="22"/>
                <w:szCs w:val="22"/>
              </w:rPr>
            </w:pPr>
            <w:r w:rsidRPr="00934F84">
              <w:rPr>
                <w:rFonts w:eastAsia="David"/>
                <w:sz w:val="22"/>
                <w:szCs w:val="22"/>
                <w:rtl/>
              </w:rPr>
              <w:t>פירוט בהרחבה אודות התהליכים שבוצעו לצורך מענה על פניית ציבור</w:t>
            </w:r>
          </w:p>
        </w:tc>
        <w:tc>
          <w:tcPr>
            <w:tcW w:w="6053" w:type="dxa"/>
            <w:gridSpan w:val="12"/>
            <w:tcBorders>
              <w:bottom w:val="single" w:sz="12" w:space="0" w:color="000000"/>
            </w:tcBorders>
            <w:shd w:val="clear" w:color="auto" w:fill="auto"/>
          </w:tcPr>
          <w:p w14:paraId="22C87AD2" w14:textId="77777777" w:rsidR="004E2F85" w:rsidRPr="00934F84" w:rsidRDefault="0039663A" w:rsidP="00F356D0">
            <w:pPr>
              <w:spacing w:line="288" w:lineRule="auto"/>
              <w:rPr>
                <w:rFonts w:eastAsia="David"/>
                <w:sz w:val="22"/>
                <w:szCs w:val="22"/>
              </w:rPr>
            </w:pPr>
            <w:r w:rsidRPr="00934F84">
              <w:rPr>
                <w:rFonts w:eastAsia="David"/>
                <w:b/>
                <w:sz w:val="22"/>
                <w:szCs w:val="22"/>
                <w:rtl/>
              </w:rPr>
              <w:t>פירוט</w:t>
            </w:r>
            <w:r w:rsidRPr="00934F84">
              <w:rPr>
                <w:rFonts w:eastAsia="David"/>
                <w:sz w:val="22"/>
                <w:szCs w:val="22"/>
              </w:rPr>
              <w:t>:</w:t>
            </w:r>
          </w:p>
        </w:tc>
      </w:tr>
      <w:tr w:rsidR="00136788" w14:paraId="7B4798F8" w14:textId="77777777" w:rsidTr="00FC7CF9">
        <w:tc>
          <w:tcPr>
            <w:tcW w:w="4004" w:type="dxa"/>
            <w:gridSpan w:val="2"/>
            <w:tcBorders>
              <w:top w:val="single" w:sz="12" w:space="0" w:color="000000"/>
            </w:tcBorders>
            <w:shd w:val="clear" w:color="auto" w:fill="auto"/>
          </w:tcPr>
          <w:p w14:paraId="64DD02A7" w14:textId="77777777" w:rsidR="004E2F85" w:rsidRPr="00934F84" w:rsidRDefault="0039663A" w:rsidP="00F356D0">
            <w:pPr>
              <w:spacing w:line="288" w:lineRule="auto"/>
              <w:rPr>
                <w:rFonts w:eastAsia="David"/>
                <w:b/>
                <w:sz w:val="22"/>
                <w:szCs w:val="22"/>
              </w:rPr>
            </w:pPr>
            <w:r w:rsidRPr="00934F84">
              <w:rPr>
                <w:rFonts w:eastAsia="David"/>
                <w:b/>
                <w:sz w:val="22"/>
                <w:szCs w:val="22"/>
                <w:rtl/>
              </w:rPr>
              <w:t>תקופת מתן שירותי המענה לפניות ציבור</w:t>
            </w:r>
            <w:r w:rsidRPr="00934F84">
              <w:rPr>
                <w:rFonts w:eastAsia="Calibri"/>
                <w:sz w:val="22"/>
                <w:szCs w:val="22"/>
              </w:rPr>
              <w:t xml:space="preserve"> </w:t>
            </w:r>
            <w:r w:rsidRPr="00934F84">
              <w:rPr>
                <w:rFonts w:eastAsia="David"/>
                <w:b/>
                <w:sz w:val="22"/>
                <w:szCs w:val="22"/>
                <w:rtl/>
              </w:rPr>
              <w:t>שלפי החוזה הנ"ל</w:t>
            </w:r>
          </w:p>
        </w:tc>
        <w:tc>
          <w:tcPr>
            <w:tcW w:w="865" w:type="dxa"/>
            <w:gridSpan w:val="2"/>
            <w:tcBorders>
              <w:top w:val="single" w:sz="12" w:space="0" w:color="000000"/>
            </w:tcBorders>
            <w:shd w:val="clear" w:color="auto" w:fill="auto"/>
          </w:tcPr>
          <w:p w14:paraId="0DBB9F15" w14:textId="77777777" w:rsidR="004E2F85" w:rsidRPr="00934F84" w:rsidRDefault="0039663A" w:rsidP="00F356D0">
            <w:pPr>
              <w:spacing w:line="288" w:lineRule="auto"/>
              <w:rPr>
                <w:rFonts w:eastAsia="David"/>
                <w:sz w:val="22"/>
                <w:szCs w:val="22"/>
              </w:rPr>
            </w:pPr>
            <w:r w:rsidRPr="00934F84">
              <w:rPr>
                <w:rFonts w:eastAsia="David"/>
                <w:sz w:val="22"/>
                <w:szCs w:val="22"/>
                <w:rtl/>
              </w:rPr>
              <w:t>מחודש</w:t>
            </w:r>
          </w:p>
        </w:tc>
        <w:tc>
          <w:tcPr>
            <w:tcW w:w="534" w:type="dxa"/>
            <w:tcBorders>
              <w:top w:val="single" w:sz="12" w:space="0" w:color="000000"/>
            </w:tcBorders>
            <w:shd w:val="clear" w:color="auto" w:fill="auto"/>
          </w:tcPr>
          <w:p w14:paraId="71D2A565" w14:textId="77777777" w:rsidR="004E2F85" w:rsidRPr="00934F84" w:rsidRDefault="004E2F85" w:rsidP="00F356D0">
            <w:pPr>
              <w:spacing w:line="288" w:lineRule="auto"/>
              <w:rPr>
                <w:rFonts w:eastAsia="David"/>
                <w:sz w:val="22"/>
                <w:szCs w:val="22"/>
              </w:rPr>
            </w:pPr>
          </w:p>
        </w:tc>
        <w:tc>
          <w:tcPr>
            <w:tcW w:w="777" w:type="dxa"/>
            <w:tcBorders>
              <w:top w:val="single" w:sz="12" w:space="0" w:color="000000"/>
            </w:tcBorders>
            <w:shd w:val="clear" w:color="auto" w:fill="auto"/>
          </w:tcPr>
          <w:p w14:paraId="391FF972" w14:textId="77777777" w:rsidR="004E2F85" w:rsidRPr="00934F84" w:rsidRDefault="0039663A" w:rsidP="00F356D0">
            <w:pPr>
              <w:spacing w:line="288" w:lineRule="auto"/>
              <w:rPr>
                <w:rFonts w:eastAsia="David"/>
                <w:sz w:val="22"/>
                <w:szCs w:val="22"/>
              </w:rPr>
            </w:pPr>
            <w:r w:rsidRPr="00934F84">
              <w:rPr>
                <w:rFonts w:eastAsia="David"/>
                <w:sz w:val="22"/>
                <w:szCs w:val="22"/>
                <w:rtl/>
              </w:rPr>
              <w:t>בשנת</w:t>
            </w:r>
          </w:p>
        </w:tc>
        <w:tc>
          <w:tcPr>
            <w:tcW w:w="623" w:type="dxa"/>
            <w:gridSpan w:val="2"/>
            <w:tcBorders>
              <w:top w:val="single" w:sz="12" w:space="0" w:color="000000"/>
            </w:tcBorders>
            <w:shd w:val="clear" w:color="auto" w:fill="auto"/>
          </w:tcPr>
          <w:p w14:paraId="1AB157AB" w14:textId="77777777" w:rsidR="004E2F85" w:rsidRPr="00934F84" w:rsidRDefault="004E2F85" w:rsidP="00F356D0">
            <w:pPr>
              <w:spacing w:line="288" w:lineRule="auto"/>
              <w:rPr>
                <w:rFonts w:eastAsia="David"/>
                <w:sz w:val="22"/>
                <w:szCs w:val="22"/>
              </w:rPr>
            </w:pPr>
          </w:p>
        </w:tc>
        <w:tc>
          <w:tcPr>
            <w:tcW w:w="929" w:type="dxa"/>
            <w:gridSpan w:val="2"/>
            <w:tcBorders>
              <w:top w:val="single" w:sz="12" w:space="0" w:color="000000"/>
            </w:tcBorders>
            <w:shd w:val="clear" w:color="auto" w:fill="auto"/>
          </w:tcPr>
          <w:p w14:paraId="207CF904" w14:textId="77777777" w:rsidR="004E2F85" w:rsidRPr="00934F84" w:rsidRDefault="0039663A" w:rsidP="00F356D0">
            <w:pPr>
              <w:spacing w:line="288" w:lineRule="auto"/>
              <w:rPr>
                <w:rFonts w:eastAsia="David"/>
                <w:sz w:val="22"/>
                <w:szCs w:val="22"/>
              </w:rPr>
            </w:pPr>
            <w:r w:rsidRPr="00934F84">
              <w:rPr>
                <w:rFonts w:eastAsia="David"/>
                <w:sz w:val="22"/>
                <w:szCs w:val="22"/>
                <w:rtl/>
              </w:rPr>
              <w:t>עד חודש</w:t>
            </w:r>
          </w:p>
        </w:tc>
        <w:tc>
          <w:tcPr>
            <w:tcW w:w="696" w:type="dxa"/>
            <w:gridSpan w:val="2"/>
            <w:tcBorders>
              <w:top w:val="single" w:sz="12" w:space="0" w:color="000000"/>
            </w:tcBorders>
            <w:shd w:val="clear" w:color="auto" w:fill="auto"/>
          </w:tcPr>
          <w:p w14:paraId="7569C346" w14:textId="77777777" w:rsidR="004E2F85" w:rsidRPr="00934F84" w:rsidRDefault="004E2F85" w:rsidP="00F356D0">
            <w:pPr>
              <w:spacing w:line="288" w:lineRule="auto"/>
              <w:rPr>
                <w:rFonts w:eastAsia="David"/>
                <w:sz w:val="22"/>
                <w:szCs w:val="22"/>
              </w:rPr>
            </w:pPr>
          </w:p>
        </w:tc>
        <w:tc>
          <w:tcPr>
            <w:tcW w:w="933" w:type="dxa"/>
            <w:tcBorders>
              <w:top w:val="single" w:sz="12" w:space="0" w:color="000000"/>
            </w:tcBorders>
            <w:shd w:val="clear" w:color="auto" w:fill="auto"/>
          </w:tcPr>
          <w:p w14:paraId="757556CD" w14:textId="77777777" w:rsidR="004E2F85" w:rsidRPr="00934F84" w:rsidRDefault="0039663A" w:rsidP="00F356D0">
            <w:pPr>
              <w:spacing w:line="288" w:lineRule="auto"/>
              <w:rPr>
                <w:rFonts w:eastAsia="David"/>
                <w:sz w:val="22"/>
                <w:szCs w:val="22"/>
              </w:rPr>
            </w:pPr>
            <w:r w:rsidRPr="00934F84">
              <w:rPr>
                <w:rFonts w:eastAsia="David"/>
                <w:sz w:val="22"/>
                <w:szCs w:val="22"/>
                <w:rtl/>
              </w:rPr>
              <w:t>בשנת</w:t>
            </w:r>
          </w:p>
        </w:tc>
        <w:tc>
          <w:tcPr>
            <w:tcW w:w="696" w:type="dxa"/>
            <w:tcBorders>
              <w:top w:val="single" w:sz="12" w:space="0" w:color="000000"/>
            </w:tcBorders>
            <w:shd w:val="clear" w:color="auto" w:fill="auto"/>
          </w:tcPr>
          <w:p w14:paraId="318FF8C6" w14:textId="77777777" w:rsidR="004E2F85" w:rsidRPr="00934F84" w:rsidRDefault="004E2F85" w:rsidP="00F356D0">
            <w:pPr>
              <w:spacing w:line="288" w:lineRule="auto"/>
              <w:rPr>
                <w:rFonts w:eastAsia="David"/>
                <w:sz w:val="22"/>
                <w:szCs w:val="22"/>
              </w:rPr>
            </w:pPr>
          </w:p>
        </w:tc>
      </w:tr>
      <w:tr w:rsidR="00136788" w14:paraId="2425EB37" w14:textId="77777777" w:rsidTr="00FC7CF9">
        <w:trPr>
          <w:trHeight w:val="954"/>
        </w:trPr>
        <w:tc>
          <w:tcPr>
            <w:tcW w:w="2120" w:type="dxa"/>
            <w:tcBorders>
              <w:top w:val="single" w:sz="12" w:space="0" w:color="000000"/>
            </w:tcBorders>
            <w:shd w:val="clear" w:color="auto" w:fill="auto"/>
          </w:tcPr>
          <w:p w14:paraId="04C46885" w14:textId="77777777" w:rsidR="004E2F85" w:rsidRPr="00934F84" w:rsidRDefault="0039663A" w:rsidP="00F356D0">
            <w:pPr>
              <w:spacing w:line="288" w:lineRule="auto"/>
              <w:rPr>
                <w:rFonts w:eastAsia="David"/>
                <w:b/>
                <w:sz w:val="22"/>
                <w:szCs w:val="22"/>
              </w:rPr>
            </w:pPr>
            <w:r w:rsidRPr="00934F84">
              <w:rPr>
                <w:rFonts w:eastAsia="David"/>
                <w:b/>
                <w:sz w:val="22"/>
                <w:szCs w:val="22"/>
                <w:rtl/>
              </w:rPr>
              <w:t>היקף פניות הציבור שבהן טיפל המציע בכל חודש בתקופה הנ"ל</w:t>
            </w:r>
            <w:r w:rsidR="008F2DFD">
              <w:rPr>
                <w:rFonts w:eastAsia="David" w:hint="cs"/>
                <w:b/>
                <w:sz w:val="22"/>
                <w:szCs w:val="22"/>
                <w:rtl/>
              </w:rPr>
              <w:t xml:space="preserve">, בהתאם </w:t>
            </w:r>
            <w:proofErr w:type="spellStart"/>
            <w:r w:rsidR="008F2DFD">
              <w:rPr>
                <w:rFonts w:eastAsia="David" w:hint="cs"/>
                <w:b/>
                <w:sz w:val="22"/>
                <w:szCs w:val="22"/>
                <w:rtl/>
              </w:rPr>
              <w:t>לסע</w:t>
            </w:r>
            <w:proofErr w:type="spellEnd"/>
            <w:r w:rsidR="008F2DFD">
              <w:rPr>
                <w:rFonts w:eastAsia="David" w:hint="cs"/>
                <w:b/>
                <w:sz w:val="22"/>
                <w:szCs w:val="22"/>
                <w:rtl/>
              </w:rPr>
              <w:t>' 3.3.3.2</w:t>
            </w:r>
          </w:p>
        </w:tc>
        <w:tc>
          <w:tcPr>
            <w:tcW w:w="7937" w:type="dxa"/>
            <w:gridSpan w:val="13"/>
            <w:tcBorders>
              <w:top w:val="single" w:sz="12" w:space="0" w:color="000000"/>
            </w:tcBorders>
            <w:shd w:val="clear" w:color="auto" w:fill="auto"/>
          </w:tcPr>
          <w:p w14:paraId="7DEA64B2" w14:textId="77777777" w:rsidR="004E2F85" w:rsidRPr="00934F84" w:rsidRDefault="0039663A" w:rsidP="00F356D0">
            <w:pPr>
              <w:spacing w:line="288" w:lineRule="auto"/>
              <w:rPr>
                <w:rFonts w:eastAsia="David"/>
                <w:sz w:val="22"/>
                <w:szCs w:val="22"/>
              </w:rPr>
            </w:pPr>
            <w:r w:rsidRPr="00934F84">
              <w:rPr>
                <w:rFonts w:eastAsia="David"/>
                <w:b/>
                <w:sz w:val="22"/>
                <w:szCs w:val="22"/>
                <w:rtl/>
              </w:rPr>
              <w:t>פירוט</w:t>
            </w:r>
            <w:r w:rsidRPr="00934F84">
              <w:rPr>
                <w:rFonts w:eastAsia="David"/>
                <w:sz w:val="22"/>
                <w:szCs w:val="22"/>
              </w:rPr>
              <w:t>:</w:t>
            </w:r>
          </w:p>
        </w:tc>
      </w:tr>
      <w:tr w:rsidR="00136788" w14:paraId="03E1F14F" w14:textId="77777777" w:rsidTr="00FC7CF9">
        <w:trPr>
          <w:trHeight w:val="396"/>
        </w:trPr>
        <w:tc>
          <w:tcPr>
            <w:tcW w:w="2120" w:type="dxa"/>
            <w:vMerge w:val="restart"/>
            <w:tcBorders>
              <w:top w:val="single" w:sz="12" w:space="0" w:color="000000"/>
            </w:tcBorders>
            <w:shd w:val="clear" w:color="auto" w:fill="auto"/>
          </w:tcPr>
          <w:p w14:paraId="5DBD5BD8" w14:textId="77777777" w:rsidR="004E2F85" w:rsidRPr="00934F84" w:rsidRDefault="0039663A" w:rsidP="00F356D0">
            <w:pPr>
              <w:spacing w:line="288" w:lineRule="auto"/>
              <w:rPr>
                <w:rFonts w:eastAsia="David"/>
                <w:b/>
                <w:sz w:val="22"/>
                <w:szCs w:val="22"/>
              </w:rPr>
            </w:pPr>
            <w:r w:rsidRPr="00934F84">
              <w:rPr>
                <w:rFonts w:eastAsia="David"/>
                <w:b/>
                <w:sz w:val="22"/>
                <w:szCs w:val="22"/>
                <w:rtl/>
              </w:rPr>
              <w:t>העובדים ש</w:t>
            </w:r>
            <w:r w:rsidRPr="00934F84">
              <w:rPr>
                <w:rFonts w:eastAsia="David"/>
                <w:sz w:val="22"/>
                <w:szCs w:val="22"/>
                <w:rtl/>
              </w:rPr>
              <w:t xml:space="preserve">העסיק המציע ביחסי עובד - מעביד, בו זמנית, אשר עסקו באופן ישיר במתן </w:t>
            </w:r>
            <w:r w:rsidRPr="00934F84">
              <w:rPr>
                <w:rFonts w:eastAsia="David"/>
                <w:sz w:val="22"/>
                <w:szCs w:val="22"/>
                <w:rtl/>
              </w:rPr>
              <w:lastRenderedPageBreak/>
              <w:t>מענה לפניות ציבור בכתב</w:t>
            </w:r>
            <w:r w:rsidRPr="00934F84">
              <w:rPr>
                <w:rFonts w:eastAsia="David"/>
                <w:b/>
                <w:sz w:val="22"/>
                <w:szCs w:val="22"/>
                <w:rtl/>
              </w:rPr>
              <w:t xml:space="preserve"> (ניתן להוסיף שורות כמידת הצורך)</w:t>
            </w:r>
            <w:r w:rsidR="008F2DFD">
              <w:rPr>
                <w:rFonts w:eastAsia="David" w:hint="cs"/>
                <w:b/>
                <w:sz w:val="22"/>
                <w:szCs w:val="22"/>
                <w:rtl/>
              </w:rPr>
              <w:t xml:space="preserve">, בהתאם </w:t>
            </w:r>
            <w:proofErr w:type="spellStart"/>
            <w:r w:rsidR="008F2DFD">
              <w:rPr>
                <w:rFonts w:eastAsia="David" w:hint="cs"/>
                <w:b/>
                <w:sz w:val="22"/>
                <w:szCs w:val="22"/>
                <w:rtl/>
              </w:rPr>
              <w:t>לסע</w:t>
            </w:r>
            <w:proofErr w:type="spellEnd"/>
            <w:r w:rsidR="008F2DFD">
              <w:rPr>
                <w:rFonts w:eastAsia="David" w:hint="cs"/>
                <w:b/>
                <w:sz w:val="22"/>
                <w:szCs w:val="22"/>
                <w:rtl/>
              </w:rPr>
              <w:t>' 3.3.3.3</w:t>
            </w:r>
          </w:p>
        </w:tc>
        <w:tc>
          <w:tcPr>
            <w:tcW w:w="2134" w:type="dxa"/>
            <w:gridSpan w:val="2"/>
            <w:tcBorders>
              <w:top w:val="single" w:sz="12" w:space="0" w:color="000000"/>
              <w:bottom w:val="single" w:sz="12" w:space="0" w:color="000000"/>
            </w:tcBorders>
            <w:shd w:val="clear" w:color="auto" w:fill="auto"/>
          </w:tcPr>
          <w:p w14:paraId="44795685" w14:textId="77777777" w:rsidR="004E2F85" w:rsidRPr="00934F84" w:rsidRDefault="0039663A" w:rsidP="00F356D0">
            <w:pPr>
              <w:spacing w:line="288" w:lineRule="auto"/>
              <w:jc w:val="center"/>
              <w:rPr>
                <w:rFonts w:eastAsia="David"/>
                <w:b/>
                <w:sz w:val="22"/>
                <w:szCs w:val="22"/>
              </w:rPr>
            </w:pPr>
            <w:r w:rsidRPr="00934F84">
              <w:rPr>
                <w:rFonts w:eastAsia="David"/>
                <w:b/>
                <w:sz w:val="22"/>
                <w:szCs w:val="22"/>
                <w:rtl/>
              </w:rPr>
              <w:lastRenderedPageBreak/>
              <w:t>שם העובד/ת</w:t>
            </w:r>
          </w:p>
        </w:tc>
        <w:tc>
          <w:tcPr>
            <w:tcW w:w="2998" w:type="dxa"/>
            <w:gridSpan w:val="6"/>
            <w:tcBorders>
              <w:top w:val="single" w:sz="12" w:space="0" w:color="000000"/>
              <w:bottom w:val="single" w:sz="12" w:space="0" w:color="000000"/>
            </w:tcBorders>
            <w:shd w:val="clear" w:color="auto" w:fill="auto"/>
          </w:tcPr>
          <w:p w14:paraId="7DF8F91D" w14:textId="77777777" w:rsidR="004E2F85" w:rsidRPr="00934F84" w:rsidRDefault="0039663A" w:rsidP="00F356D0">
            <w:pPr>
              <w:spacing w:line="288" w:lineRule="auto"/>
              <w:jc w:val="center"/>
              <w:rPr>
                <w:rFonts w:eastAsia="David"/>
                <w:b/>
                <w:sz w:val="22"/>
                <w:szCs w:val="22"/>
              </w:rPr>
            </w:pPr>
            <w:r w:rsidRPr="00934F84">
              <w:rPr>
                <w:rFonts w:eastAsia="David"/>
                <w:b/>
                <w:sz w:val="22"/>
                <w:szCs w:val="22"/>
                <w:rtl/>
              </w:rPr>
              <w:t>תפקיד</w:t>
            </w:r>
          </w:p>
        </w:tc>
        <w:tc>
          <w:tcPr>
            <w:tcW w:w="2805" w:type="dxa"/>
            <w:gridSpan w:val="5"/>
            <w:tcBorders>
              <w:top w:val="single" w:sz="12" w:space="0" w:color="000000"/>
              <w:bottom w:val="single" w:sz="12" w:space="0" w:color="000000"/>
            </w:tcBorders>
            <w:shd w:val="clear" w:color="auto" w:fill="auto"/>
          </w:tcPr>
          <w:p w14:paraId="5379D4B4" w14:textId="77777777" w:rsidR="004E2F85" w:rsidRPr="00934F84" w:rsidRDefault="0039663A" w:rsidP="00F356D0">
            <w:pPr>
              <w:spacing w:line="288" w:lineRule="auto"/>
              <w:jc w:val="center"/>
              <w:rPr>
                <w:rFonts w:eastAsia="David"/>
                <w:b/>
                <w:sz w:val="22"/>
                <w:szCs w:val="22"/>
              </w:rPr>
            </w:pPr>
            <w:r w:rsidRPr="00934F84">
              <w:rPr>
                <w:rFonts w:eastAsia="David"/>
                <w:b/>
                <w:sz w:val="22"/>
                <w:szCs w:val="22"/>
                <w:rtl/>
              </w:rPr>
              <w:t>תקופת ההעסקה בתפקיד</w:t>
            </w:r>
          </w:p>
        </w:tc>
      </w:tr>
      <w:tr w:rsidR="00136788" w14:paraId="7F9C7E23" w14:textId="77777777" w:rsidTr="00FC7CF9">
        <w:trPr>
          <w:trHeight w:val="854"/>
        </w:trPr>
        <w:tc>
          <w:tcPr>
            <w:tcW w:w="2120" w:type="dxa"/>
            <w:vMerge/>
            <w:tcBorders>
              <w:top w:val="single" w:sz="12" w:space="0" w:color="000000"/>
            </w:tcBorders>
            <w:shd w:val="clear" w:color="auto" w:fill="auto"/>
          </w:tcPr>
          <w:p w14:paraId="0DF3171A" w14:textId="77777777" w:rsidR="004E2F85" w:rsidRPr="00934F84" w:rsidRDefault="004E2F85" w:rsidP="00F356D0">
            <w:pPr>
              <w:widowControl w:val="0"/>
              <w:pBdr>
                <w:top w:val="nil"/>
                <w:left w:val="nil"/>
                <w:bottom w:val="nil"/>
                <w:right w:val="nil"/>
                <w:between w:val="nil"/>
              </w:pBdr>
              <w:spacing w:line="276" w:lineRule="auto"/>
              <w:rPr>
                <w:rFonts w:eastAsia="David"/>
                <w:b/>
                <w:sz w:val="22"/>
                <w:szCs w:val="22"/>
              </w:rPr>
            </w:pPr>
          </w:p>
        </w:tc>
        <w:tc>
          <w:tcPr>
            <w:tcW w:w="2134" w:type="dxa"/>
            <w:gridSpan w:val="2"/>
            <w:tcBorders>
              <w:top w:val="single" w:sz="12" w:space="0" w:color="000000"/>
              <w:bottom w:val="single" w:sz="12" w:space="0" w:color="000000"/>
            </w:tcBorders>
            <w:shd w:val="clear" w:color="auto" w:fill="auto"/>
          </w:tcPr>
          <w:p w14:paraId="41CA0B26" w14:textId="77777777" w:rsidR="004E2F85" w:rsidRPr="00934F84" w:rsidRDefault="004E2F85" w:rsidP="00F356D0">
            <w:pPr>
              <w:spacing w:line="288" w:lineRule="auto"/>
              <w:rPr>
                <w:rFonts w:eastAsia="David"/>
                <w:sz w:val="22"/>
                <w:szCs w:val="22"/>
              </w:rPr>
            </w:pPr>
          </w:p>
        </w:tc>
        <w:tc>
          <w:tcPr>
            <w:tcW w:w="2998" w:type="dxa"/>
            <w:gridSpan w:val="6"/>
            <w:tcBorders>
              <w:top w:val="single" w:sz="12" w:space="0" w:color="000000"/>
              <w:bottom w:val="single" w:sz="12" w:space="0" w:color="000000"/>
            </w:tcBorders>
            <w:shd w:val="clear" w:color="auto" w:fill="auto"/>
          </w:tcPr>
          <w:p w14:paraId="7F1A8E50" w14:textId="77777777" w:rsidR="004E2F85" w:rsidRPr="00934F84" w:rsidRDefault="004E2F85" w:rsidP="00F356D0">
            <w:pPr>
              <w:spacing w:line="288" w:lineRule="auto"/>
              <w:rPr>
                <w:rFonts w:eastAsia="David"/>
                <w:sz w:val="22"/>
                <w:szCs w:val="22"/>
              </w:rPr>
            </w:pPr>
          </w:p>
        </w:tc>
        <w:tc>
          <w:tcPr>
            <w:tcW w:w="2805" w:type="dxa"/>
            <w:gridSpan w:val="5"/>
            <w:tcBorders>
              <w:top w:val="single" w:sz="12" w:space="0" w:color="000000"/>
              <w:bottom w:val="single" w:sz="12" w:space="0" w:color="000000"/>
            </w:tcBorders>
            <w:shd w:val="clear" w:color="auto" w:fill="auto"/>
          </w:tcPr>
          <w:p w14:paraId="38D28747" w14:textId="77777777" w:rsidR="004E2F85" w:rsidRPr="00934F84" w:rsidRDefault="004E2F85" w:rsidP="00F356D0">
            <w:pPr>
              <w:spacing w:line="288" w:lineRule="auto"/>
              <w:rPr>
                <w:rFonts w:eastAsia="David"/>
                <w:sz w:val="22"/>
                <w:szCs w:val="22"/>
              </w:rPr>
            </w:pPr>
          </w:p>
        </w:tc>
      </w:tr>
      <w:tr w:rsidR="00136788" w14:paraId="6465747C" w14:textId="77777777" w:rsidTr="00FC7CF9">
        <w:trPr>
          <w:trHeight w:val="854"/>
        </w:trPr>
        <w:tc>
          <w:tcPr>
            <w:tcW w:w="2120" w:type="dxa"/>
            <w:vMerge/>
            <w:tcBorders>
              <w:top w:val="single" w:sz="12" w:space="0" w:color="000000"/>
            </w:tcBorders>
            <w:shd w:val="clear" w:color="auto" w:fill="auto"/>
          </w:tcPr>
          <w:p w14:paraId="31A012A1" w14:textId="77777777" w:rsidR="004E2F85" w:rsidRPr="00934F84" w:rsidRDefault="004E2F85" w:rsidP="00F356D0">
            <w:pPr>
              <w:widowControl w:val="0"/>
              <w:pBdr>
                <w:top w:val="nil"/>
                <w:left w:val="nil"/>
                <w:bottom w:val="nil"/>
                <w:right w:val="nil"/>
                <w:between w:val="nil"/>
              </w:pBdr>
              <w:spacing w:line="276" w:lineRule="auto"/>
              <w:rPr>
                <w:rFonts w:eastAsia="David"/>
                <w:sz w:val="22"/>
                <w:szCs w:val="22"/>
              </w:rPr>
            </w:pPr>
          </w:p>
        </w:tc>
        <w:tc>
          <w:tcPr>
            <w:tcW w:w="2134" w:type="dxa"/>
            <w:gridSpan w:val="2"/>
            <w:tcBorders>
              <w:top w:val="single" w:sz="12" w:space="0" w:color="000000"/>
              <w:bottom w:val="single" w:sz="12" w:space="0" w:color="000000"/>
            </w:tcBorders>
            <w:shd w:val="clear" w:color="auto" w:fill="auto"/>
          </w:tcPr>
          <w:p w14:paraId="64F78586" w14:textId="77777777" w:rsidR="004E2F85" w:rsidRPr="00934F84" w:rsidRDefault="004E2F85" w:rsidP="00F356D0">
            <w:pPr>
              <w:spacing w:line="288" w:lineRule="auto"/>
              <w:rPr>
                <w:rFonts w:eastAsia="David"/>
                <w:sz w:val="22"/>
                <w:szCs w:val="22"/>
              </w:rPr>
            </w:pPr>
          </w:p>
        </w:tc>
        <w:tc>
          <w:tcPr>
            <w:tcW w:w="2998" w:type="dxa"/>
            <w:gridSpan w:val="6"/>
            <w:tcBorders>
              <w:top w:val="single" w:sz="12" w:space="0" w:color="000000"/>
              <w:bottom w:val="single" w:sz="12" w:space="0" w:color="000000"/>
            </w:tcBorders>
            <w:shd w:val="clear" w:color="auto" w:fill="auto"/>
          </w:tcPr>
          <w:p w14:paraId="06CA5A1F" w14:textId="77777777" w:rsidR="004E2F85" w:rsidRPr="00934F84" w:rsidRDefault="004E2F85" w:rsidP="00F356D0">
            <w:pPr>
              <w:spacing w:line="288" w:lineRule="auto"/>
              <w:rPr>
                <w:rFonts w:eastAsia="David"/>
                <w:sz w:val="22"/>
                <w:szCs w:val="22"/>
              </w:rPr>
            </w:pPr>
          </w:p>
        </w:tc>
        <w:tc>
          <w:tcPr>
            <w:tcW w:w="2805" w:type="dxa"/>
            <w:gridSpan w:val="5"/>
            <w:tcBorders>
              <w:top w:val="single" w:sz="12" w:space="0" w:color="000000"/>
              <w:bottom w:val="single" w:sz="12" w:space="0" w:color="000000"/>
            </w:tcBorders>
            <w:shd w:val="clear" w:color="auto" w:fill="auto"/>
          </w:tcPr>
          <w:p w14:paraId="1BF01515" w14:textId="77777777" w:rsidR="004E2F85" w:rsidRPr="00934F84" w:rsidRDefault="004E2F85" w:rsidP="00F356D0">
            <w:pPr>
              <w:spacing w:line="288" w:lineRule="auto"/>
              <w:rPr>
                <w:rFonts w:eastAsia="David"/>
                <w:sz w:val="22"/>
                <w:szCs w:val="22"/>
              </w:rPr>
            </w:pPr>
          </w:p>
        </w:tc>
      </w:tr>
      <w:tr w:rsidR="00136788" w14:paraId="785E3A04" w14:textId="77777777" w:rsidTr="00FC7CF9">
        <w:trPr>
          <w:trHeight w:val="854"/>
        </w:trPr>
        <w:tc>
          <w:tcPr>
            <w:tcW w:w="2120" w:type="dxa"/>
            <w:vMerge/>
            <w:tcBorders>
              <w:top w:val="single" w:sz="12" w:space="0" w:color="000000"/>
            </w:tcBorders>
            <w:shd w:val="clear" w:color="auto" w:fill="auto"/>
          </w:tcPr>
          <w:p w14:paraId="2332992F" w14:textId="77777777" w:rsidR="004E2F85" w:rsidRPr="00934F84" w:rsidRDefault="004E2F85" w:rsidP="00F356D0">
            <w:pPr>
              <w:widowControl w:val="0"/>
              <w:pBdr>
                <w:top w:val="nil"/>
                <w:left w:val="nil"/>
                <w:bottom w:val="nil"/>
                <w:right w:val="nil"/>
                <w:between w:val="nil"/>
              </w:pBdr>
              <w:spacing w:line="276" w:lineRule="auto"/>
              <w:rPr>
                <w:rFonts w:eastAsia="David"/>
                <w:sz w:val="22"/>
                <w:szCs w:val="22"/>
              </w:rPr>
            </w:pPr>
          </w:p>
        </w:tc>
        <w:tc>
          <w:tcPr>
            <w:tcW w:w="2134" w:type="dxa"/>
            <w:gridSpan w:val="2"/>
            <w:tcBorders>
              <w:top w:val="single" w:sz="12" w:space="0" w:color="000000"/>
              <w:bottom w:val="single" w:sz="12" w:space="0" w:color="000000"/>
            </w:tcBorders>
            <w:shd w:val="clear" w:color="auto" w:fill="auto"/>
          </w:tcPr>
          <w:p w14:paraId="672B5545" w14:textId="77777777" w:rsidR="004E2F85" w:rsidRPr="00934F84" w:rsidRDefault="004E2F85" w:rsidP="00F356D0">
            <w:pPr>
              <w:spacing w:line="288" w:lineRule="auto"/>
              <w:rPr>
                <w:rFonts w:eastAsia="David"/>
                <w:sz w:val="22"/>
                <w:szCs w:val="22"/>
              </w:rPr>
            </w:pPr>
          </w:p>
        </w:tc>
        <w:tc>
          <w:tcPr>
            <w:tcW w:w="2998" w:type="dxa"/>
            <w:gridSpan w:val="6"/>
            <w:tcBorders>
              <w:top w:val="single" w:sz="12" w:space="0" w:color="000000"/>
              <w:bottom w:val="single" w:sz="12" w:space="0" w:color="000000"/>
            </w:tcBorders>
            <w:shd w:val="clear" w:color="auto" w:fill="auto"/>
          </w:tcPr>
          <w:p w14:paraId="047336ED" w14:textId="77777777" w:rsidR="004E2F85" w:rsidRPr="00934F84" w:rsidRDefault="004E2F85" w:rsidP="00F356D0">
            <w:pPr>
              <w:spacing w:line="288" w:lineRule="auto"/>
              <w:rPr>
                <w:rFonts w:eastAsia="David"/>
                <w:sz w:val="22"/>
                <w:szCs w:val="22"/>
              </w:rPr>
            </w:pPr>
          </w:p>
        </w:tc>
        <w:tc>
          <w:tcPr>
            <w:tcW w:w="2805" w:type="dxa"/>
            <w:gridSpan w:val="5"/>
            <w:tcBorders>
              <w:top w:val="single" w:sz="12" w:space="0" w:color="000000"/>
              <w:bottom w:val="single" w:sz="12" w:space="0" w:color="000000"/>
            </w:tcBorders>
            <w:shd w:val="clear" w:color="auto" w:fill="auto"/>
          </w:tcPr>
          <w:p w14:paraId="530EC311" w14:textId="77777777" w:rsidR="004E2F85" w:rsidRPr="00934F84" w:rsidRDefault="004E2F85" w:rsidP="00F356D0">
            <w:pPr>
              <w:spacing w:line="288" w:lineRule="auto"/>
              <w:rPr>
                <w:rFonts w:eastAsia="David"/>
                <w:sz w:val="22"/>
                <w:szCs w:val="22"/>
              </w:rPr>
            </w:pPr>
          </w:p>
        </w:tc>
      </w:tr>
      <w:tr w:rsidR="00136788" w14:paraId="34BF8DDB" w14:textId="77777777" w:rsidTr="00FC7CF9">
        <w:trPr>
          <w:trHeight w:val="854"/>
        </w:trPr>
        <w:tc>
          <w:tcPr>
            <w:tcW w:w="2120" w:type="dxa"/>
            <w:vMerge/>
            <w:tcBorders>
              <w:top w:val="single" w:sz="12" w:space="0" w:color="000000"/>
            </w:tcBorders>
            <w:shd w:val="clear" w:color="auto" w:fill="auto"/>
          </w:tcPr>
          <w:p w14:paraId="51E4994C" w14:textId="77777777" w:rsidR="004E2F85" w:rsidRPr="00934F84" w:rsidRDefault="004E2F85" w:rsidP="00F356D0">
            <w:pPr>
              <w:widowControl w:val="0"/>
              <w:pBdr>
                <w:top w:val="nil"/>
                <w:left w:val="nil"/>
                <w:bottom w:val="nil"/>
                <w:right w:val="nil"/>
                <w:between w:val="nil"/>
              </w:pBdr>
              <w:spacing w:line="276" w:lineRule="auto"/>
              <w:rPr>
                <w:rFonts w:eastAsia="David"/>
                <w:sz w:val="22"/>
                <w:szCs w:val="22"/>
              </w:rPr>
            </w:pPr>
          </w:p>
        </w:tc>
        <w:tc>
          <w:tcPr>
            <w:tcW w:w="2134" w:type="dxa"/>
            <w:gridSpan w:val="2"/>
            <w:tcBorders>
              <w:top w:val="single" w:sz="12" w:space="0" w:color="000000"/>
              <w:bottom w:val="single" w:sz="12" w:space="0" w:color="000000"/>
            </w:tcBorders>
            <w:shd w:val="clear" w:color="auto" w:fill="auto"/>
          </w:tcPr>
          <w:p w14:paraId="49D9DD8A" w14:textId="77777777" w:rsidR="004E2F85" w:rsidRPr="00934F84" w:rsidRDefault="004E2F85" w:rsidP="00F356D0">
            <w:pPr>
              <w:spacing w:line="288" w:lineRule="auto"/>
              <w:rPr>
                <w:rFonts w:eastAsia="David"/>
                <w:sz w:val="22"/>
                <w:szCs w:val="22"/>
              </w:rPr>
            </w:pPr>
          </w:p>
        </w:tc>
        <w:tc>
          <w:tcPr>
            <w:tcW w:w="2998" w:type="dxa"/>
            <w:gridSpan w:val="6"/>
            <w:tcBorders>
              <w:top w:val="single" w:sz="12" w:space="0" w:color="000000"/>
              <w:bottom w:val="single" w:sz="12" w:space="0" w:color="000000"/>
            </w:tcBorders>
            <w:shd w:val="clear" w:color="auto" w:fill="auto"/>
          </w:tcPr>
          <w:p w14:paraId="4614C44F" w14:textId="77777777" w:rsidR="004E2F85" w:rsidRPr="00934F84" w:rsidRDefault="004E2F85" w:rsidP="00F356D0">
            <w:pPr>
              <w:spacing w:line="288" w:lineRule="auto"/>
              <w:rPr>
                <w:rFonts w:eastAsia="David"/>
                <w:sz w:val="22"/>
                <w:szCs w:val="22"/>
              </w:rPr>
            </w:pPr>
          </w:p>
        </w:tc>
        <w:tc>
          <w:tcPr>
            <w:tcW w:w="2805" w:type="dxa"/>
            <w:gridSpan w:val="5"/>
            <w:tcBorders>
              <w:top w:val="single" w:sz="12" w:space="0" w:color="000000"/>
              <w:bottom w:val="single" w:sz="12" w:space="0" w:color="000000"/>
            </w:tcBorders>
            <w:shd w:val="clear" w:color="auto" w:fill="auto"/>
          </w:tcPr>
          <w:p w14:paraId="25BBE7FD" w14:textId="77777777" w:rsidR="004E2F85" w:rsidRPr="00934F84" w:rsidRDefault="004E2F85" w:rsidP="00F356D0">
            <w:pPr>
              <w:spacing w:line="288" w:lineRule="auto"/>
              <w:rPr>
                <w:rFonts w:eastAsia="David"/>
                <w:sz w:val="22"/>
                <w:szCs w:val="22"/>
              </w:rPr>
            </w:pPr>
          </w:p>
        </w:tc>
      </w:tr>
      <w:tr w:rsidR="00136788" w14:paraId="564900D3" w14:textId="77777777" w:rsidTr="00FC7CF9">
        <w:trPr>
          <w:trHeight w:val="854"/>
        </w:trPr>
        <w:tc>
          <w:tcPr>
            <w:tcW w:w="2120" w:type="dxa"/>
            <w:vMerge/>
            <w:tcBorders>
              <w:top w:val="single" w:sz="12" w:space="0" w:color="000000"/>
            </w:tcBorders>
            <w:shd w:val="clear" w:color="auto" w:fill="auto"/>
          </w:tcPr>
          <w:p w14:paraId="33B1E632" w14:textId="77777777" w:rsidR="004E2F85" w:rsidRPr="00934F84" w:rsidRDefault="004E2F85" w:rsidP="00F356D0">
            <w:pPr>
              <w:widowControl w:val="0"/>
              <w:pBdr>
                <w:top w:val="nil"/>
                <w:left w:val="nil"/>
                <w:bottom w:val="nil"/>
                <w:right w:val="nil"/>
                <w:between w:val="nil"/>
              </w:pBdr>
              <w:spacing w:line="276" w:lineRule="auto"/>
              <w:rPr>
                <w:rFonts w:eastAsia="David"/>
                <w:sz w:val="22"/>
                <w:szCs w:val="22"/>
              </w:rPr>
            </w:pPr>
          </w:p>
        </w:tc>
        <w:tc>
          <w:tcPr>
            <w:tcW w:w="2134" w:type="dxa"/>
            <w:gridSpan w:val="2"/>
            <w:tcBorders>
              <w:top w:val="single" w:sz="12" w:space="0" w:color="000000"/>
              <w:bottom w:val="single" w:sz="12" w:space="0" w:color="000000"/>
            </w:tcBorders>
            <w:shd w:val="clear" w:color="auto" w:fill="auto"/>
          </w:tcPr>
          <w:p w14:paraId="4AD8EB9F" w14:textId="77777777" w:rsidR="004E2F85" w:rsidRPr="00934F84" w:rsidRDefault="004E2F85" w:rsidP="00F356D0">
            <w:pPr>
              <w:spacing w:line="288" w:lineRule="auto"/>
              <w:rPr>
                <w:rFonts w:eastAsia="David"/>
                <w:sz w:val="22"/>
                <w:szCs w:val="22"/>
              </w:rPr>
            </w:pPr>
          </w:p>
        </w:tc>
        <w:tc>
          <w:tcPr>
            <w:tcW w:w="2998" w:type="dxa"/>
            <w:gridSpan w:val="6"/>
            <w:tcBorders>
              <w:top w:val="single" w:sz="12" w:space="0" w:color="000000"/>
              <w:bottom w:val="single" w:sz="12" w:space="0" w:color="000000"/>
            </w:tcBorders>
            <w:shd w:val="clear" w:color="auto" w:fill="auto"/>
          </w:tcPr>
          <w:p w14:paraId="7ED41C55" w14:textId="77777777" w:rsidR="004E2F85" w:rsidRPr="00934F84" w:rsidRDefault="004E2F85" w:rsidP="00F356D0">
            <w:pPr>
              <w:spacing w:line="288" w:lineRule="auto"/>
              <w:rPr>
                <w:rFonts w:eastAsia="David"/>
                <w:sz w:val="22"/>
                <w:szCs w:val="22"/>
              </w:rPr>
            </w:pPr>
          </w:p>
        </w:tc>
        <w:tc>
          <w:tcPr>
            <w:tcW w:w="2805" w:type="dxa"/>
            <w:gridSpan w:val="5"/>
            <w:tcBorders>
              <w:top w:val="single" w:sz="12" w:space="0" w:color="000000"/>
              <w:bottom w:val="single" w:sz="12" w:space="0" w:color="000000"/>
            </w:tcBorders>
            <w:shd w:val="clear" w:color="auto" w:fill="auto"/>
          </w:tcPr>
          <w:p w14:paraId="2A4FE676" w14:textId="77777777" w:rsidR="004E2F85" w:rsidRPr="00934F84" w:rsidRDefault="004E2F85" w:rsidP="00F356D0">
            <w:pPr>
              <w:spacing w:line="288" w:lineRule="auto"/>
              <w:rPr>
                <w:rFonts w:eastAsia="David"/>
                <w:sz w:val="22"/>
                <w:szCs w:val="22"/>
              </w:rPr>
            </w:pPr>
          </w:p>
        </w:tc>
      </w:tr>
      <w:tr w:rsidR="00136788" w14:paraId="3B1495E4" w14:textId="77777777" w:rsidTr="00FC7CF9">
        <w:trPr>
          <w:trHeight w:val="854"/>
        </w:trPr>
        <w:tc>
          <w:tcPr>
            <w:tcW w:w="2120" w:type="dxa"/>
            <w:vMerge/>
            <w:tcBorders>
              <w:top w:val="single" w:sz="12" w:space="0" w:color="000000"/>
            </w:tcBorders>
            <w:shd w:val="clear" w:color="auto" w:fill="auto"/>
          </w:tcPr>
          <w:p w14:paraId="49B19530" w14:textId="77777777" w:rsidR="004E2F85" w:rsidRPr="00934F84" w:rsidRDefault="004E2F85" w:rsidP="00F356D0">
            <w:pPr>
              <w:widowControl w:val="0"/>
              <w:pBdr>
                <w:top w:val="nil"/>
                <w:left w:val="nil"/>
                <w:bottom w:val="nil"/>
                <w:right w:val="nil"/>
                <w:between w:val="nil"/>
              </w:pBdr>
              <w:spacing w:line="276" w:lineRule="auto"/>
              <w:rPr>
                <w:rFonts w:eastAsia="David"/>
                <w:sz w:val="22"/>
                <w:szCs w:val="22"/>
              </w:rPr>
            </w:pPr>
          </w:p>
        </w:tc>
        <w:tc>
          <w:tcPr>
            <w:tcW w:w="2134" w:type="dxa"/>
            <w:gridSpan w:val="2"/>
            <w:tcBorders>
              <w:top w:val="single" w:sz="12" w:space="0" w:color="000000"/>
              <w:bottom w:val="single" w:sz="12" w:space="0" w:color="000000"/>
            </w:tcBorders>
            <w:shd w:val="clear" w:color="auto" w:fill="auto"/>
          </w:tcPr>
          <w:p w14:paraId="3CB539EA" w14:textId="77777777" w:rsidR="004E2F85" w:rsidRPr="00934F84" w:rsidRDefault="004E2F85" w:rsidP="00F356D0">
            <w:pPr>
              <w:spacing w:line="288" w:lineRule="auto"/>
              <w:rPr>
                <w:rFonts w:eastAsia="David"/>
                <w:sz w:val="22"/>
                <w:szCs w:val="22"/>
              </w:rPr>
            </w:pPr>
          </w:p>
        </w:tc>
        <w:tc>
          <w:tcPr>
            <w:tcW w:w="2998" w:type="dxa"/>
            <w:gridSpan w:val="6"/>
            <w:tcBorders>
              <w:top w:val="single" w:sz="12" w:space="0" w:color="000000"/>
              <w:bottom w:val="single" w:sz="12" w:space="0" w:color="000000"/>
            </w:tcBorders>
            <w:shd w:val="clear" w:color="auto" w:fill="auto"/>
          </w:tcPr>
          <w:p w14:paraId="0F7B99EE" w14:textId="77777777" w:rsidR="004E2F85" w:rsidRPr="00934F84" w:rsidRDefault="004E2F85" w:rsidP="00F356D0">
            <w:pPr>
              <w:spacing w:line="288" w:lineRule="auto"/>
              <w:rPr>
                <w:rFonts w:eastAsia="David"/>
                <w:sz w:val="22"/>
                <w:szCs w:val="22"/>
              </w:rPr>
            </w:pPr>
          </w:p>
        </w:tc>
        <w:tc>
          <w:tcPr>
            <w:tcW w:w="2805" w:type="dxa"/>
            <w:gridSpan w:val="5"/>
            <w:tcBorders>
              <w:top w:val="single" w:sz="12" w:space="0" w:color="000000"/>
              <w:bottom w:val="single" w:sz="12" w:space="0" w:color="000000"/>
            </w:tcBorders>
            <w:shd w:val="clear" w:color="auto" w:fill="auto"/>
          </w:tcPr>
          <w:p w14:paraId="13CD03B9" w14:textId="77777777" w:rsidR="004E2F85" w:rsidRPr="00934F84" w:rsidRDefault="004E2F85" w:rsidP="00F356D0">
            <w:pPr>
              <w:spacing w:line="288" w:lineRule="auto"/>
              <w:rPr>
                <w:rFonts w:eastAsia="David"/>
                <w:sz w:val="22"/>
                <w:szCs w:val="22"/>
              </w:rPr>
            </w:pPr>
          </w:p>
        </w:tc>
      </w:tr>
      <w:tr w:rsidR="00136788" w14:paraId="4911E448" w14:textId="77777777" w:rsidTr="00FC7CF9">
        <w:trPr>
          <w:trHeight w:val="854"/>
        </w:trPr>
        <w:tc>
          <w:tcPr>
            <w:tcW w:w="2120" w:type="dxa"/>
            <w:vMerge/>
            <w:tcBorders>
              <w:top w:val="single" w:sz="12" w:space="0" w:color="000000"/>
            </w:tcBorders>
            <w:shd w:val="clear" w:color="auto" w:fill="auto"/>
          </w:tcPr>
          <w:p w14:paraId="1FC722D2" w14:textId="77777777" w:rsidR="004E2F85" w:rsidRPr="00934F84" w:rsidRDefault="004E2F85" w:rsidP="00F356D0">
            <w:pPr>
              <w:widowControl w:val="0"/>
              <w:pBdr>
                <w:top w:val="nil"/>
                <w:left w:val="nil"/>
                <w:bottom w:val="nil"/>
                <w:right w:val="nil"/>
                <w:between w:val="nil"/>
              </w:pBdr>
              <w:spacing w:line="276" w:lineRule="auto"/>
              <w:rPr>
                <w:rFonts w:eastAsia="David"/>
                <w:sz w:val="22"/>
                <w:szCs w:val="22"/>
              </w:rPr>
            </w:pPr>
          </w:p>
        </w:tc>
        <w:tc>
          <w:tcPr>
            <w:tcW w:w="2134" w:type="dxa"/>
            <w:gridSpan w:val="2"/>
            <w:tcBorders>
              <w:top w:val="single" w:sz="12" w:space="0" w:color="000000"/>
              <w:bottom w:val="single" w:sz="12" w:space="0" w:color="000000"/>
            </w:tcBorders>
            <w:shd w:val="clear" w:color="auto" w:fill="auto"/>
          </w:tcPr>
          <w:p w14:paraId="358FA7B5" w14:textId="77777777" w:rsidR="004E2F85" w:rsidRPr="00934F84" w:rsidRDefault="004E2F85" w:rsidP="00F356D0">
            <w:pPr>
              <w:spacing w:line="288" w:lineRule="auto"/>
              <w:rPr>
                <w:rFonts w:eastAsia="David"/>
                <w:sz w:val="22"/>
                <w:szCs w:val="22"/>
              </w:rPr>
            </w:pPr>
          </w:p>
        </w:tc>
        <w:tc>
          <w:tcPr>
            <w:tcW w:w="2998" w:type="dxa"/>
            <w:gridSpan w:val="6"/>
            <w:tcBorders>
              <w:top w:val="single" w:sz="12" w:space="0" w:color="000000"/>
              <w:bottom w:val="single" w:sz="12" w:space="0" w:color="000000"/>
            </w:tcBorders>
            <w:shd w:val="clear" w:color="auto" w:fill="auto"/>
          </w:tcPr>
          <w:p w14:paraId="6321A74A" w14:textId="77777777" w:rsidR="004E2F85" w:rsidRPr="00934F84" w:rsidRDefault="004E2F85" w:rsidP="00F356D0">
            <w:pPr>
              <w:spacing w:line="288" w:lineRule="auto"/>
              <w:rPr>
                <w:rFonts w:eastAsia="David"/>
                <w:sz w:val="22"/>
                <w:szCs w:val="22"/>
              </w:rPr>
            </w:pPr>
          </w:p>
        </w:tc>
        <w:tc>
          <w:tcPr>
            <w:tcW w:w="2805" w:type="dxa"/>
            <w:gridSpan w:val="5"/>
            <w:tcBorders>
              <w:top w:val="single" w:sz="12" w:space="0" w:color="000000"/>
              <w:bottom w:val="single" w:sz="12" w:space="0" w:color="000000"/>
            </w:tcBorders>
            <w:shd w:val="clear" w:color="auto" w:fill="auto"/>
          </w:tcPr>
          <w:p w14:paraId="1D1BA83D" w14:textId="77777777" w:rsidR="004E2F85" w:rsidRPr="00934F84" w:rsidRDefault="004E2F85" w:rsidP="00F356D0">
            <w:pPr>
              <w:spacing w:line="288" w:lineRule="auto"/>
              <w:rPr>
                <w:rFonts w:eastAsia="David"/>
                <w:sz w:val="22"/>
                <w:szCs w:val="22"/>
              </w:rPr>
            </w:pPr>
          </w:p>
        </w:tc>
      </w:tr>
      <w:tr w:rsidR="00136788" w14:paraId="0FB1E72F" w14:textId="77777777" w:rsidTr="00FC7CF9">
        <w:trPr>
          <w:trHeight w:val="854"/>
        </w:trPr>
        <w:tc>
          <w:tcPr>
            <w:tcW w:w="2120" w:type="dxa"/>
            <w:vMerge/>
            <w:tcBorders>
              <w:top w:val="single" w:sz="12" w:space="0" w:color="000000"/>
            </w:tcBorders>
            <w:shd w:val="clear" w:color="auto" w:fill="auto"/>
          </w:tcPr>
          <w:p w14:paraId="4E6F79DE" w14:textId="77777777" w:rsidR="004E2F85" w:rsidRPr="00934F84" w:rsidRDefault="004E2F85" w:rsidP="00F356D0">
            <w:pPr>
              <w:widowControl w:val="0"/>
              <w:pBdr>
                <w:top w:val="nil"/>
                <w:left w:val="nil"/>
                <w:bottom w:val="nil"/>
                <w:right w:val="nil"/>
                <w:between w:val="nil"/>
              </w:pBdr>
              <w:spacing w:line="276" w:lineRule="auto"/>
              <w:rPr>
                <w:rFonts w:eastAsia="David"/>
                <w:sz w:val="22"/>
                <w:szCs w:val="22"/>
              </w:rPr>
            </w:pPr>
          </w:p>
        </w:tc>
        <w:tc>
          <w:tcPr>
            <w:tcW w:w="2134" w:type="dxa"/>
            <w:gridSpan w:val="2"/>
            <w:tcBorders>
              <w:top w:val="single" w:sz="12" w:space="0" w:color="000000"/>
              <w:bottom w:val="single" w:sz="12" w:space="0" w:color="000000"/>
            </w:tcBorders>
            <w:shd w:val="clear" w:color="auto" w:fill="auto"/>
          </w:tcPr>
          <w:p w14:paraId="25A32014" w14:textId="77777777" w:rsidR="004E2F85" w:rsidRPr="00934F84" w:rsidRDefault="004E2F85" w:rsidP="00F356D0">
            <w:pPr>
              <w:spacing w:line="288" w:lineRule="auto"/>
              <w:rPr>
                <w:rFonts w:eastAsia="David"/>
                <w:sz w:val="22"/>
                <w:szCs w:val="22"/>
              </w:rPr>
            </w:pPr>
          </w:p>
        </w:tc>
        <w:tc>
          <w:tcPr>
            <w:tcW w:w="2998" w:type="dxa"/>
            <w:gridSpan w:val="6"/>
            <w:tcBorders>
              <w:top w:val="single" w:sz="12" w:space="0" w:color="000000"/>
              <w:bottom w:val="single" w:sz="12" w:space="0" w:color="000000"/>
            </w:tcBorders>
            <w:shd w:val="clear" w:color="auto" w:fill="auto"/>
          </w:tcPr>
          <w:p w14:paraId="7E125E5A" w14:textId="77777777" w:rsidR="004E2F85" w:rsidRPr="00934F84" w:rsidRDefault="004E2F85" w:rsidP="00F356D0">
            <w:pPr>
              <w:spacing w:line="288" w:lineRule="auto"/>
              <w:rPr>
                <w:rFonts w:eastAsia="David"/>
                <w:sz w:val="22"/>
                <w:szCs w:val="22"/>
              </w:rPr>
            </w:pPr>
          </w:p>
        </w:tc>
        <w:tc>
          <w:tcPr>
            <w:tcW w:w="2805" w:type="dxa"/>
            <w:gridSpan w:val="5"/>
            <w:tcBorders>
              <w:top w:val="single" w:sz="12" w:space="0" w:color="000000"/>
              <w:bottom w:val="single" w:sz="12" w:space="0" w:color="000000"/>
            </w:tcBorders>
            <w:shd w:val="clear" w:color="auto" w:fill="auto"/>
          </w:tcPr>
          <w:p w14:paraId="21BAA0A7" w14:textId="77777777" w:rsidR="004E2F85" w:rsidRPr="00934F84" w:rsidRDefault="004E2F85" w:rsidP="00F356D0">
            <w:pPr>
              <w:spacing w:line="288" w:lineRule="auto"/>
              <w:rPr>
                <w:rFonts w:eastAsia="David"/>
                <w:sz w:val="22"/>
                <w:szCs w:val="22"/>
              </w:rPr>
            </w:pPr>
          </w:p>
        </w:tc>
      </w:tr>
      <w:tr w:rsidR="00136788" w14:paraId="60DD8EFA" w14:textId="77777777" w:rsidTr="00FC7CF9">
        <w:trPr>
          <w:trHeight w:val="854"/>
        </w:trPr>
        <w:tc>
          <w:tcPr>
            <w:tcW w:w="2120" w:type="dxa"/>
            <w:shd w:val="clear" w:color="auto" w:fill="auto"/>
          </w:tcPr>
          <w:p w14:paraId="36FEB89D" w14:textId="77777777" w:rsidR="004E2F85" w:rsidRPr="00934F84" w:rsidRDefault="004E2F85" w:rsidP="00F356D0">
            <w:pPr>
              <w:spacing w:line="288" w:lineRule="auto"/>
              <w:rPr>
                <w:rFonts w:eastAsia="David"/>
                <w:b/>
                <w:sz w:val="22"/>
                <w:szCs w:val="22"/>
              </w:rPr>
            </w:pPr>
          </w:p>
        </w:tc>
        <w:tc>
          <w:tcPr>
            <w:tcW w:w="2134" w:type="dxa"/>
            <w:gridSpan w:val="2"/>
            <w:tcBorders>
              <w:top w:val="single" w:sz="12" w:space="0" w:color="000000"/>
              <w:bottom w:val="single" w:sz="12" w:space="0" w:color="000000"/>
            </w:tcBorders>
            <w:shd w:val="clear" w:color="auto" w:fill="auto"/>
          </w:tcPr>
          <w:p w14:paraId="64FD1DE6" w14:textId="77777777" w:rsidR="004E2F85" w:rsidRPr="00934F84" w:rsidRDefault="004E2F85" w:rsidP="00F356D0">
            <w:pPr>
              <w:spacing w:line="288" w:lineRule="auto"/>
              <w:rPr>
                <w:rFonts w:eastAsia="David"/>
                <w:sz w:val="22"/>
                <w:szCs w:val="22"/>
              </w:rPr>
            </w:pPr>
          </w:p>
        </w:tc>
        <w:tc>
          <w:tcPr>
            <w:tcW w:w="2998" w:type="dxa"/>
            <w:gridSpan w:val="6"/>
            <w:tcBorders>
              <w:top w:val="single" w:sz="12" w:space="0" w:color="000000"/>
              <w:bottom w:val="single" w:sz="12" w:space="0" w:color="000000"/>
            </w:tcBorders>
            <w:shd w:val="clear" w:color="auto" w:fill="auto"/>
          </w:tcPr>
          <w:p w14:paraId="5D70E99A" w14:textId="77777777" w:rsidR="004E2F85" w:rsidRPr="00934F84" w:rsidRDefault="004E2F85" w:rsidP="00F356D0">
            <w:pPr>
              <w:spacing w:line="288" w:lineRule="auto"/>
              <w:rPr>
                <w:rFonts w:eastAsia="David"/>
                <w:sz w:val="22"/>
                <w:szCs w:val="22"/>
              </w:rPr>
            </w:pPr>
          </w:p>
        </w:tc>
        <w:tc>
          <w:tcPr>
            <w:tcW w:w="2805" w:type="dxa"/>
            <w:gridSpan w:val="5"/>
            <w:tcBorders>
              <w:top w:val="single" w:sz="12" w:space="0" w:color="000000"/>
              <w:bottom w:val="single" w:sz="12" w:space="0" w:color="000000"/>
            </w:tcBorders>
            <w:shd w:val="clear" w:color="auto" w:fill="auto"/>
          </w:tcPr>
          <w:p w14:paraId="4FBEAC1C" w14:textId="77777777" w:rsidR="004E2F85" w:rsidRPr="00934F84" w:rsidRDefault="004E2F85" w:rsidP="00F356D0">
            <w:pPr>
              <w:spacing w:line="288" w:lineRule="auto"/>
              <w:rPr>
                <w:rFonts w:eastAsia="David"/>
                <w:sz w:val="22"/>
                <w:szCs w:val="22"/>
              </w:rPr>
            </w:pPr>
          </w:p>
        </w:tc>
      </w:tr>
      <w:tr w:rsidR="00136788" w14:paraId="3C856215" w14:textId="77777777" w:rsidTr="00FC7CF9">
        <w:trPr>
          <w:trHeight w:val="854"/>
        </w:trPr>
        <w:tc>
          <w:tcPr>
            <w:tcW w:w="2120" w:type="dxa"/>
            <w:shd w:val="clear" w:color="auto" w:fill="auto"/>
          </w:tcPr>
          <w:p w14:paraId="2EC300BC" w14:textId="77777777" w:rsidR="004E2F85" w:rsidRPr="00934F84" w:rsidRDefault="004E2F85" w:rsidP="00F356D0">
            <w:pPr>
              <w:spacing w:line="288" w:lineRule="auto"/>
              <w:rPr>
                <w:rFonts w:eastAsia="David"/>
                <w:b/>
                <w:sz w:val="22"/>
                <w:szCs w:val="22"/>
              </w:rPr>
            </w:pPr>
          </w:p>
        </w:tc>
        <w:tc>
          <w:tcPr>
            <w:tcW w:w="2134" w:type="dxa"/>
            <w:gridSpan w:val="2"/>
            <w:tcBorders>
              <w:top w:val="single" w:sz="12" w:space="0" w:color="000000"/>
              <w:bottom w:val="single" w:sz="12" w:space="0" w:color="000000"/>
            </w:tcBorders>
            <w:shd w:val="clear" w:color="auto" w:fill="auto"/>
          </w:tcPr>
          <w:p w14:paraId="0A000611" w14:textId="77777777" w:rsidR="004E2F85" w:rsidRPr="00934F84" w:rsidRDefault="004E2F85" w:rsidP="00F356D0">
            <w:pPr>
              <w:spacing w:line="288" w:lineRule="auto"/>
              <w:rPr>
                <w:rFonts w:eastAsia="David"/>
                <w:sz w:val="22"/>
                <w:szCs w:val="22"/>
              </w:rPr>
            </w:pPr>
          </w:p>
        </w:tc>
        <w:tc>
          <w:tcPr>
            <w:tcW w:w="2998" w:type="dxa"/>
            <w:gridSpan w:val="6"/>
            <w:tcBorders>
              <w:top w:val="single" w:sz="12" w:space="0" w:color="000000"/>
              <w:bottom w:val="single" w:sz="12" w:space="0" w:color="000000"/>
            </w:tcBorders>
            <w:shd w:val="clear" w:color="auto" w:fill="auto"/>
          </w:tcPr>
          <w:p w14:paraId="3DF55E84" w14:textId="77777777" w:rsidR="004E2F85" w:rsidRPr="00934F84" w:rsidRDefault="004E2F85" w:rsidP="00F356D0">
            <w:pPr>
              <w:spacing w:line="288" w:lineRule="auto"/>
              <w:rPr>
                <w:rFonts w:eastAsia="David"/>
                <w:sz w:val="22"/>
                <w:szCs w:val="22"/>
              </w:rPr>
            </w:pPr>
          </w:p>
        </w:tc>
        <w:tc>
          <w:tcPr>
            <w:tcW w:w="2805" w:type="dxa"/>
            <w:gridSpan w:val="5"/>
            <w:tcBorders>
              <w:top w:val="single" w:sz="12" w:space="0" w:color="000000"/>
              <w:bottom w:val="single" w:sz="12" w:space="0" w:color="000000"/>
            </w:tcBorders>
            <w:shd w:val="clear" w:color="auto" w:fill="auto"/>
          </w:tcPr>
          <w:p w14:paraId="0937CB78" w14:textId="77777777" w:rsidR="004E2F85" w:rsidRPr="00934F84" w:rsidRDefault="004E2F85" w:rsidP="00F356D0">
            <w:pPr>
              <w:spacing w:line="288" w:lineRule="auto"/>
              <w:rPr>
                <w:rFonts w:eastAsia="David"/>
                <w:sz w:val="22"/>
                <w:szCs w:val="22"/>
              </w:rPr>
            </w:pPr>
          </w:p>
        </w:tc>
      </w:tr>
      <w:tr w:rsidR="00136788" w14:paraId="040A42A4" w14:textId="77777777" w:rsidTr="00FC7CF9">
        <w:trPr>
          <w:trHeight w:val="854"/>
        </w:trPr>
        <w:tc>
          <w:tcPr>
            <w:tcW w:w="2120" w:type="dxa"/>
            <w:shd w:val="clear" w:color="auto" w:fill="auto"/>
          </w:tcPr>
          <w:p w14:paraId="64108EE7" w14:textId="77777777" w:rsidR="004E2F85" w:rsidRPr="00934F84" w:rsidRDefault="004E2F85" w:rsidP="00F356D0">
            <w:pPr>
              <w:spacing w:line="288" w:lineRule="auto"/>
              <w:rPr>
                <w:rFonts w:eastAsia="David"/>
                <w:b/>
                <w:sz w:val="22"/>
                <w:szCs w:val="22"/>
              </w:rPr>
            </w:pPr>
          </w:p>
        </w:tc>
        <w:tc>
          <w:tcPr>
            <w:tcW w:w="2134" w:type="dxa"/>
            <w:gridSpan w:val="2"/>
            <w:tcBorders>
              <w:top w:val="single" w:sz="12" w:space="0" w:color="000000"/>
              <w:bottom w:val="single" w:sz="12" w:space="0" w:color="000000"/>
            </w:tcBorders>
            <w:shd w:val="clear" w:color="auto" w:fill="auto"/>
          </w:tcPr>
          <w:p w14:paraId="6A471480" w14:textId="77777777" w:rsidR="004E2F85" w:rsidRPr="00934F84" w:rsidRDefault="004E2F85" w:rsidP="00F356D0">
            <w:pPr>
              <w:spacing w:line="288" w:lineRule="auto"/>
              <w:rPr>
                <w:rFonts w:eastAsia="David"/>
                <w:sz w:val="22"/>
                <w:szCs w:val="22"/>
              </w:rPr>
            </w:pPr>
          </w:p>
        </w:tc>
        <w:tc>
          <w:tcPr>
            <w:tcW w:w="2998" w:type="dxa"/>
            <w:gridSpan w:val="6"/>
            <w:tcBorders>
              <w:top w:val="single" w:sz="12" w:space="0" w:color="000000"/>
              <w:bottom w:val="single" w:sz="12" w:space="0" w:color="000000"/>
            </w:tcBorders>
            <w:shd w:val="clear" w:color="auto" w:fill="auto"/>
          </w:tcPr>
          <w:p w14:paraId="43EA5182" w14:textId="77777777" w:rsidR="004E2F85" w:rsidRPr="00934F84" w:rsidRDefault="004E2F85" w:rsidP="00F356D0">
            <w:pPr>
              <w:spacing w:line="288" w:lineRule="auto"/>
              <w:rPr>
                <w:rFonts w:eastAsia="David"/>
                <w:sz w:val="22"/>
                <w:szCs w:val="22"/>
              </w:rPr>
            </w:pPr>
          </w:p>
        </w:tc>
        <w:tc>
          <w:tcPr>
            <w:tcW w:w="2805" w:type="dxa"/>
            <w:gridSpan w:val="5"/>
            <w:tcBorders>
              <w:top w:val="single" w:sz="12" w:space="0" w:color="000000"/>
              <w:bottom w:val="single" w:sz="12" w:space="0" w:color="000000"/>
            </w:tcBorders>
            <w:shd w:val="clear" w:color="auto" w:fill="auto"/>
          </w:tcPr>
          <w:p w14:paraId="0F45CE5B" w14:textId="77777777" w:rsidR="004E2F85" w:rsidRPr="00934F84" w:rsidRDefault="004E2F85" w:rsidP="00F356D0">
            <w:pPr>
              <w:spacing w:line="288" w:lineRule="auto"/>
              <w:rPr>
                <w:rFonts w:eastAsia="David"/>
                <w:sz w:val="22"/>
                <w:szCs w:val="22"/>
              </w:rPr>
            </w:pPr>
          </w:p>
        </w:tc>
      </w:tr>
      <w:tr w:rsidR="00136788" w14:paraId="0F73C51C" w14:textId="77777777" w:rsidTr="00FC7CF9">
        <w:trPr>
          <w:trHeight w:val="854"/>
        </w:trPr>
        <w:tc>
          <w:tcPr>
            <w:tcW w:w="2120" w:type="dxa"/>
            <w:shd w:val="clear" w:color="auto" w:fill="auto"/>
          </w:tcPr>
          <w:p w14:paraId="18AB4F4B" w14:textId="77777777" w:rsidR="004E2F85" w:rsidRPr="00934F84" w:rsidRDefault="004E2F85" w:rsidP="00F356D0">
            <w:pPr>
              <w:spacing w:line="288" w:lineRule="auto"/>
              <w:rPr>
                <w:rFonts w:eastAsia="David"/>
                <w:b/>
                <w:sz w:val="22"/>
                <w:szCs w:val="22"/>
              </w:rPr>
            </w:pPr>
          </w:p>
        </w:tc>
        <w:tc>
          <w:tcPr>
            <w:tcW w:w="2134" w:type="dxa"/>
            <w:gridSpan w:val="2"/>
            <w:tcBorders>
              <w:top w:val="single" w:sz="12" w:space="0" w:color="000000"/>
              <w:bottom w:val="single" w:sz="12" w:space="0" w:color="000000"/>
            </w:tcBorders>
            <w:shd w:val="clear" w:color="auto" w:fill="auto"/>
          </w:tcPr>
          <w:p w14:paraId="7F0DAF2F" w14:textId="77777777" w:rsidR="004E2F85" w:rsidRPr="00934F84" w:rsidRDefault="004E2F85" w:rsidP="00F356D0">
            <w:pPr>
              <w:spacing w:line="288" w:lineRule="auto"/>
              <w:rPr>
                <w:rFonts w:eastAsia="David"/>
                <w:sz w:val="22"/>
                <w:szCs w:val="22"/>
              </w:rPr>
            </w:pPr>
          </w:p>
        </w:tc>
        <w:tc>
          <w:tcPr>
            <w:tcW w:w="2998" w:type="dxa"/>
            <w:gridSpan w:val="6"/>
            <w:tcBorders>
              <w:top w:val="single" w:sz="12" w:space="0" w:color="000000"/>
              <w:bottom w:val="single" w:sz="12" w:space="0" w:color="000000"/>
            </w:tcBorders>
            <w:shd w:val="clear" w:color="auto" w:fill="auto"/>
          </w:tcPr>
          <w:p w14:paraId="4B068E17" w14:textId="77777777" w:rsidR="004E2F85" w:rsidRPr="00934F84" w:rsidRDefault="004E2F85" w:rsidP="00F356D0">
            <w:pPr>
              <w:spacing w:line="288" w:lineRule="auto"/>
              <w:rPr>
                <w:rFonts w:eastAsia="David"/>
                <w:sz w:val="22"/>
                <w:szCs w:val="22"/>
              </w:rPr>
            </w:pPr>
          </w:p>
        </w:tc>
        <w:tc>
          <w:tcPr>
            <w:tcW w:w="2805" w:type="dxa"/>
            <w:gridSpan w:val="5"/>
            <w:tcBorders>
              <w:top w:val="single" w:sz="12" w:space="0" w:color="000000"/>
              <w:bottom w:val="single" w:sz="12" w:space="0" w:color="000000"/>
            </w:tcBorders>
            <w:shd w:val="clear" w:color="auto" w:fill="auto"/>
          </w:tcPr>
          <w:p w14:paraId="5585F779" w14:textId="77777777" w:rsidR="004E2F85" w:rsidRPr="00934F84" w:rsidRDefault="004E2F85" w:rsidP="00F356D0">
            <w:pPr>
              <w:spacing w:line="288" w:lineRule="auto"/>
              <w:rPr>
                <w:rFonts w:eastAsia="David"/>
                <w:sz w:val="22"/>
                <w:szCs w:val="22"/>
              </w:rPr>
            </w:pPr>
          </w:p>
        </w:tc>
      </w:tr>
      <w:tr w:rsidR="00136788" w14:paraId="34ADEAFF" w14:textId="77777777" w:rsidTr="00FC7CF9">
        <w:trPr>
          <w:trHeight w:val="854"/>
        </w:trPr>
        <w:tc>
          <w:tcPr>
            <w:tcW w:w="2120" w:type="dxa"/>
            <w:shd w:val="clear" w:color="auto" w:fill="auto"/>
          </w:tcPr>
          <w:p w14:paraId="675D8914" w14:textId="77777777" w:rsidR="004E2F85" w:rsidRPr="00934F84" w:rsidRDefault="004E2F85" w:rsidP="00F356D0">
            <w:pPr>
              <w:spacing w:line="288" w:lineRule="auto"/>
              <w:rPr>
                <w:rFonts w:eastAsia="David"/>
                <w:b/>
                <w:sz w:val="22"/>
                <w:szCs w:val="22"/>
              </w:rPr>
            </w:pPr>
          </w:p>
        </w:tc>
        <w:tc>
          <w:tcPr>
            <w:tcW w:w="2134" w:type="dxa"/>
            <w:gridSpan w:val="2"/>
            <w:tcBorders>
              <w:top w:val="single" w:sz="12" w:space="0" w:color="000000"/>
              <w:bottom w:val="single" w:sz="12" w:space="0" w:color="000000"/>
            </w:tcBorders>
            <w:shd w:val="clear" w:color="auto" w:fill="auto"/>
          </w:tcPr>
          <w:p w14:paraId="0A60B02A" w14:textId="77777777" w:rsidR="004E2F85" w:rsidRPr="00934F84" w:rsidRDefault="004E2F85" w:rsidP="00F356D0">
            <w:pPr>
              <w:spacing w:line="288" w:lineRule="auto"/>
              <w:rPr>
                <w:rFonts w:eastAsia="David"/>
                <w:sz w:val="22"/>
                <w:szCs w:val="22"/>
              </w:rPr>
            </w:pPr>
          </w:p>
        </w:tc>
        <w:tc>
          <w:tcPr>
            <w:tcW w:w="2998" w:type="dxa"/>
            <w:gridSpan w:val="6"/>
            <w:tcBorders>
              <w:top w:val="single" w:sz="12" w:space="0" w:color="000000"/>
              <w:bottom w:val="single" w:sz="12" w:space="0" w:color="000000"/>
            </w:tcBorders>
            <w:shd w:val="clear" w:color="auto" w:fill="auto"/>
          </w:tcPr>
          <w:p w14:paraId="3A530450" w14:textId="77777777" w:rsidR="004E2F85" w:rsidRPr="00934F84" w:rsidRDefault="004E2F85" w:rsidP="00F356D0">
            <w:pPr>
              <w:spacing w:line="288" w:lineRule="auto"/>
              <w:rPr>
                <w:rFonts w:eastAsia="David"/>
                <w:sz w:val="22"/>
                <w:szCs w:val="22"/>
              </w:rPr>
            </w:pPr>
          </w:p>
        </w:tc>
        <w:tc>
          <w:tcPr>
            <w:tcW w:w="2805" w:type="dxa"/>
            <w:gridSpan w:val="5"/>
            <w:tcBorders>
              <w:top w:val="single" w:sz="12" w:space="0" w:color="000000"/>
              <w:bottom w:val="single" w:sz="12" w:space="0" w:color="000000"/>
            </w:tcBorders>
            <w:shd w:val="clear" w:color="auto" w:fill="auto"/>
          </w:tcPr>
          <w:p w14:paraId="1DD94EBA" w14:textId="77777777" w:rsidR="004E2F85" w:rsidRPr="00934F84" w:rsidRDefault="004E2F85" w:rsidP="00F356D0">
            <w:pPr>
              <w:spacing w:line="288" w:lineRule="auto"/>
              <w:rPr>
                <w:rFonts w:eastAsia="David"/>
                <w:sz w:val="22"/>
                <w:szCs w:val="22"/>
              </w:rPr>
            </w:pPr>
          </w:p>
        </w:tc>
      </w:tr>
      <w:tr w:rsidR="00136788" w14:paraId="260C50AF" w14:textId="77777777" w:rsidTr="00FC7CF9">
        <w:trPr>
          <w:trHeight w:val="854"/>
        </w:trPr>
        <w:tc>
          <w:tcPr>
            <w:tcW w:w="2120" w:type="dxa"/>
            <w:shd w:val="clear" w:color="auto" w:fill="auto"/>
          </w:tcPr>
          <w:p w14:paraId="0F1CFFAC" w14:textId="77777777" w:rsidR="004E2F85" w:rsidRPr="00934F84" w:rsidRDefault="004E2F85" w:rsidP="00F356D0">
            <w:pPr>
              <w:spacing w:line="288" w:lineRule="auto"/>
              <w:rPr>
                <w:rFonts w:eastAsia="David"/>
                <w:b/>
                <w:sz w:val="22"/>
                <w:szCs w:val="22"/>
              </w:rPr>
            </w:pPr>
          </w:p>
        </w:tc>
        <w:tc>
          <w:tcPr>
            <w:tcW w:w="2134" w:type="dxa"/>
            <w:gridSpan w:val="2"/>
            <w:tcBorders>
              <w:top w:val="single" w:sz="12" w:space="0" w:color="000000"/>
              <w:bottom w:val="single" w:sz="12" w:space="0" w:color="000000"/>
            </w:tcBorders>
            <w:shd w:val="clear" w:color="auto" w:fill="auto"/>
          </w:tcPr>
          <w:p w14:paraId="66892473" w14:textId="77777777" w:rsidR="004E2F85" w:rsidRPr="00934F84" w:rsidRDefault="004E2F85" w:rsidP="00F356D0">
            <w:pPr>
              <w:spacing w:line="288" w:lineRule="auto"/>
              <w:rPr>
                <w:rFonts w:eastAsia="David"/>
                <w:sz w:val="22"/>
                <w:szCs w:val="22"/>
              </w:rPr>
            </w:pPr>
          </w:p>
        </w:tc>
        <w:tc>
          <w:tcPr>
            <w:tcW w:w="2998" w:type="dxa"/>
            <w:gridSpan w:val="6"/>
            <w:tcBorders>
              <w:top w:val="single" w:sz="12" w:space="0" w:color="000000"/>
              <w:bottom w:val="single" w:sz="12" w:space="0" w:color="000000"/>
            </w:tcBorders>
            <w:shd w:val="clear" w:color="auto" w:fill="auto"/>
          </w:tcPr>
          <w:p w14:paraId="36484E1B" w14:textId="77777777" w:rsidR="004E2F85" w:rsidRPr="00934F84" w:rsidRDefault="004E2F85" w:rsidP="00F356D0">
            <w:pPr>
              <w:spacing w:line="288" w:lineRule="auto"/>
              <w:rPr>
                <w:rFonts w:eastAsia="David"/>
                <w:sz w:val="22"/>
                <w:szCs w:val="22"/>
              </w:rPr>
            </w:pPr>
          </w:p>
        </w:tc>
        <w:tc>
          <w:tcPr>
            <w:tcW w:w="2805" w:type="dxa"/>
            <w:gridSpan w:val="5"/>
            <w:tcBorders>
              <w:top w:val="single" w:sz="12" w:space="0" w:color="000000"/>
              <w:bottom w:val="single" w:sz="12" w:space="0" w:color="000000"/>
            </w:tcBorders>
            <w:shd w:val="clear" w:color="auto" w:fill="auto"/>
          </w:tcPr>
          <w:p w14:paraId="0EE94518" w14:textId="77777777" w:rsidR="004E2F85" w:rsidRPr="00934F84" w:rsidRDefault="004E2F85" w:rsidP="00F356D0">
            <w:pPr>
              <w:spacing w:line="288" w:lineRule="auto"/>
              <w:rPr>
                <w:rFonts w:eastAsia="David"/>
                <w:sz w:val="22"/>
                <w:szCs w:val="22"/>
              </w:rPr>
            </w:pPr>
          </w:p>
        </w:tc>
      </w:tr>
      <w:tr w:rsidR="00136788" w14:paraId="7A854EEA" w14:textId="77777777" w:rsidTr="00FC7CF9">
        <w:trPr>
          <w:trHeight w:val="854"/>
        </w:trPr>
        <w:tc>
          <w:tcPr>
            <w:tcW w:w="2120" w:type="dxa"/>
            <w:shd w:val="clear" w:color="auto" w:fill="auto"/>
          </w:tcPr>
          <w:p w14:paraId="41800E6F" w14:textId="77777777" w:rsidR="004E2F85" w:rsidRPr="00934F84" w:rsidRDefault="004E2F85" w:rsidP="00F356D0">
            <w:pPr>
              <w:spacing w:line="288" w:lineRule="auto"/>
              <w:rPr>
                <w:rFonts w:eastAsia="David"/>
                <w:b/>
                <w:sz w:val="22"/>
                <w:szCs w:val="22"/>
              </w:rPr>
            </w:pPr>
          </w:p>
        </w:tc>
        <w:tc>
          <w:tcPr>
            <w:tcW w:w="2134" w:type="dxa"/>
            <w:gridSpan w:val="2"/>
            <w:tcBorders>
              <w:top w:val="single" w:sz="12" w:space="0" w:color="000000"/>
              <w:bottom w:val="single" w:sz="12" w:space="0" w:color="000000"/>
            </w:tcBorders>
            <w:shd w:val="clear" w:color="auto" w:fill="auto"/>
          </w:tcPr>
          <w:p w14:paraId="68B68F64" w14:textId="77777777" w:rsidR="004E2F85" w:rsidRPr="00934F84" w:rsidRDefault="004E2F85" w:rsidP="00F356D0">
            <w:pPr>
              <w:spacing w:line="288" w:lineRule="auto"/>
              <w:rPr>
                <w:rFonts w:eastAsia="David"/>
                <w:sz w:val="22"/>
                <w:szCs w:val="22"/>
              </w:rPr>
            </w:pPr>
          </w:p>
        </w:tc>
        <w:tc>
          <w:tcPr>
            <w:tcW w:w="2998" w:type="dxa"/>
            <w:gridSpan w:val="6"/>
            <w:tcBorders>
              <w:top w:val="single" w:sz="12" w:space="0" w:color="000000"/>
              <w:bottom w:val="single" w:sz="12" w:space="0" w:color="000000"/>
            </w:tcBorders>
            <w:shd w:val="clear" w:color="auto" w:fill="auto"/>
          </w:tcPr>
          <w:p w14:paraId="3EA7CBB7" w14:textId="77777777" w:rsidR="004E2F85" w:rsidRPr="00934F84" w:rsidRDefault="004E2F85" w:rsidP="00F356D0">
            <w:pPr>
              <w:spacing w:line="288" w:lineRule="auto"/>
              <w:rPr>
                <w:rFonts w:eastAsia="David"/>
                <w:sz w:val="22"/>
                <w:szCs w:val="22"/>
              </w:rPr>
            </w:pPr>
          </w:p>
        </w:tc>
        <w:tc>
          <w:tcPr>
            <w:tcW w:w="2805" w:type="dxa"/>
            <w:gridSpan w:val="5"/>
            <w:tcBorders>
              <w:top w:val="single" w:sz="12" w:space="0" w:color="000000"/>
              <w:bottom w:val="single" w:sz="12" w:space="0" w:color="000000"/>
            </w:tcBorders>
            <w:shd w:val="clear" w:color="auto" w:fill="auto"/>
          </w:tcPr>
          <w:p w14:paraId="463F03E5" w14:textId="77777777" w:rsidR="004E2F85" w:rsidRPr="00934F84" w:rsidRDefault="004E2F85" w:rsidP="00F356D0">
            <w:pPr>
              <w:spacing w:line="288" w:lineRule="auto"/>
              <w:rPr>
                <w:rFonts w:eastAsia="David"/>
                <w:sz w:val="22"/>
                <w:szCs w:val="22"/>
              </w:rPr>
            </w:pPr>
          </w:p>
        </w:tc>
      </w:tr>
    </w:tbl>
    <w:p w14:paraId="67316855" w14:textId="77777777" w:rsidR="00934F84" w:rsidRDefault="00934F84" w:rsidP="004E2F85">
      <w:pPr>
        <w:spacing w:before="60" w:after="120" w:line="312" w:lineRule="auto"/>
        <w:ind w:right="567" w:hanging="102"/>
        <w:jc w:val="center"/>
        <w:rPr>
          <w:rFonts w:ascii="Arial" w:eastAsia="Arial" w:hAnsi="Arial" w:cs="Arial"/>
          <w:b/>
          <w:sz w:val="22"/>
          <w:szCs w:val="22"/>
          <w:u w:val="single"/>
          <w:rtl/>
        </w:rPr>
      </w:pPr>
    </w:p>
    <w:p w14:paraId="6D7C727F" w14:textId="77777777" w:rsidR="00934F84" w:rsidRDefault="00934F84" w:rsidP="004E2F85">
      <w:pPr>
        <w:spacing w:before="60" w:after="120" w:line="312" w:lineRule="auto"/>
        <w:ind w:right="567" w:hanging="102"/>
        <w:jc w:val="center"/>
        <w:rPr>
          <w:rFonts w:eastAsia="Arial"/>
          <w:b/>
          <w:u w:val="single"/>
          <w:rtl/>
        </w:rPr>
      </w:pPr>
    </w:p>
    <w:p w14:paraId="5A41685F" w14:textId="77777777" w:rsidR="008A4D12" w:rsidRDefault="008A4D12" w:rsidP="008A4D12">
      <w:pPr>
        <w:spacing w:before="60" w:after="120" w:line="312" w:lineRule="auto"/>
        <w:ind w:right="567" w:hanging="102"/>
        <w:rPr>
          <w:rFonts w:eastAsia="Arial"/>
          <w:b/>
          <w:u w:val="single"/>
          <w:rtl/>
        </w:rPr>
      </w:pPr>
    </w:p>
    <w:tbl>
      <w:tblPr>
        <w:tblpPr w:leftFromText="180" w:rightFromText="180" w:vertAnchor="text" w:horzAnchor="margin" w:tblpXSpec="center" w:tblpY="430"/>
        <w:bidiVisual/>
        <w:tblW w:w="102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99"/>
        <w:gridCol w:w="939"/>
        <w:gridCol w:w="2450"/>
        <w:gridCol w:w="995"/>
        <w:gridCol w:w="2662"/>
      </w:tblGrid>
      <w:tr w:rsidR="00136788" w14:paraId="051C1115" w14:textId="77777777" w:rsidTr="00CE3C11">
        <w:tc>
          <w:tcPr>
            <w:tcW w:w="3199" w:type="dxa"/>
            <w:tcBorders>
              <w:top w:val="nil"/>
              <w:left w:val="nil"/>
              <w:bottom w:val="single" w:sz="12" w:space="0" w:color="000000"/>
              <w:right w:val="nil"/>
            </w:tcBorders>
            <w:shd w:val="clear" w:color="auto" w:fill="auto"/>
          </w:tcPr>
          <w:p w14:paraId="1A4DF6A1" w14:textId="77777777" w:rsidR="00FC7CF9" w:rsidRPr="008D6188" w:rsidRDefault="00FC7CF9" w:rsidP="00CE3C11">
            <w:pPr>
              <w:spacing w:before="60"/>
              <w:ind w:right="567"/>
              <w:rPr>
                <w:rFonts w:eastAsia="David"/>
                <w:sz w:val="22"/>
                <w:szCs w:val="22"/>
              </w:rPr>
            </w:pPr>
          </w:p>
        </w:tc>
        <w:tc>
          <w:tcPr>
            <w:tcW w:w="939" w:type="dxa"/>
            <w:tcBorders>
              <w:top w:val="nil"/>
              <w:left w:val="nil"/>
              <w:bottom w:val="nil"/>
              <w:right w:val="nil"/>
            </w:tcBorders>
            <w:shd w:val="clear" w:color="auto" w:fill="auto"/>
          </w:tcPr>
          <w:p w14:paraId="3BFB4A77" w14:textId="77777777" w:rsidR="00FC7CF9" w:rsidRPr="008D6188" w:rsidRDefault="00FC7CF9" w:rsidP="00CE3C11">
            <w:pPr>
              <w:spacing w:before="60"/>
              <w:ind w:right="567"/>
              <w:rPr>
                <w:rFonts w:eastAsia="David"/>
                <w:sz w:val="22"/>
                <w:szCs w:val="22"/>
              </w:rPr>
            </w:pPr>
          </w:p>
        </w:tc>
        <w:tc>
          <w:tcPr>
            <w:tcW w:w="2450" w:type="dxa"/>
            <w:tcBorders>
              <w:top w:val="nil"/>
              <w:left w:val="nil"/>
              <w:bottom w:val="single" w:sz="12" w:space="0" w:color="000000"/>
              <w:right w:val="nil"/>
            </w:tcBorders>
            <w:shd w:val="clear" w:color="auto" w:fill="auto"/>
          </w:tcPr>
          <w:p w14:paraId="3264981D" w14:textId="77777777" w:rsidR="00FC7CF9" w:rsidRDefault="00FC7CF9" w:rsidP="00CE3C11">
            <w:pPr>
              <w:spacing w:before="60"/>
              <w:ind w:right="567"/>
              <w:rPr>
                <w:rFonts w:eastAsia="David"/>
                <w:sz w:val="22"/>
                <w:szCs w:val="22"/>
                <w:rtl/>
              </w:rPr>
            </w:pPr>
          </w:p>
          <w:p w14:paraId="582C650E" w14:textId="77777777" w:rsidR="00FC7CF9" w:rsidRPr="008D6188" w:rsidRDefault="00FC7CF9" w:rsidP="00CE3C11">
            <w:pPr>
              <w:spacing w:before="60"/>
              <w:ind w:right="567"/>
              <w:rPr>
                <w:rFonts w:eastAsia="David"/>
                <w:sz w:val="22"/>
                <w:szCs w:val="22"/>
              </w:rPr>
            </w:pPr>
          </w:p>
        </w:tc>
        <w:tc>
          <w:tcPr>
            <w:tcW w:w="995" w:type="dxa"/>
            <w:tcBorders>
              <w:top w:val="nil"/>
              <w:left w:val="nil"/>
              <w:bottom w:val="nil"/>
              <w:right w:val="nil"/>
            </w:tcBorders>
            <w:shd w:val="clear" w:color="auto" w:fill="auto"/>
          </w:tcPr>
          <w:p w14:paraId="3A2D9FBB" w14:textId="77777777" w:rsidR="00FC7CF9" w:rsidRPr="008D6188" w:rsidRDefault="00FC7CF9" w:rsidP="00CE3C11">
            <w:pPr>
              <w:spacing w:before="60"/>
              <w:ind w:right="567"/>
              <w:rPr>
                <w:rFonts w:eastAsia="David"/>
                <w:sz w:val="22"/>
                <w:szCs w:val="22"/>
              </w:rPr>
            </w:pPr>
          </w:p>
        </w:tc>
        <w:tc>
          <w:tcPr>
            <w:tcW w:w="2662" w:type="dxa"/>
            <w:tcBorders>
              <w:top w:val="nil"/>
              <w:left w:val="nil"/>
              <w:bottom w:val="single" w:sz="12" w:space="0" w:color="000000"/>
              <w:right w:val="nil"/>
            </w:tcBorders>
            <w:shd w:val="clear" w:color="auto" w:fill="auto"/>
          </w:tcPr>
          <w:p w14:paraId="03559404" w14:textId="77777777" w:rsidR="00FC7CF9" w:rsidRPr="008D6188" w:rsidRDefault="00FC7CF9" w:rsidP="00CE3C11">
            <w:pPr>
              <w:spacing w:before="60"/>
              <w:ind w:right="567"/>
              <w:rPr>
                <w:rFonts w:eastAsia="David"/>
                <w:sz w:val="22"/>
                <w:szCs w:val="22"/>
              </w:rPr>
            </w:pPr>
          </w:p>
        </w:tc>
      </w:tr>
      <w:tr w:rsidR="00136788" w14:paraId="63246FAA" w14:textId="77777777" w:rsidTr="00CE3C11">
        <w:trPr>
          <w:trHeight w:val="127"/>
        </w:trPr>
        <w:tc>
          <w:tcPr>
            <w:tcW w:w="3199" w:type="dxa"/>
            <w:tcBorders>
              <w:top w:val="single" w:sz="12" w:space="0" w:color="000000"/>
              <w:left w:val="nil"/>
              <w:bottom w:val="nil"/>
              <w:right w:val="nil"/>
            </w:tcBorders>
            <w:shd w:val="clear" w:color="auto" w:fill="auto"/>
          </w:tcPr>
          <w:p w14:paraId="20C80BE0" w14:textId="77777777" w:rsidR="00FC7CF9" w:rsidRPr="008D6188" w:rsidRDefault="0039663A" w:rsidP="00CE3C11">
            <w:pPr>
              <w:spacing w:before="60"/>
              <w:jc w:val="center"/>
              <w:rPr>
                <w:rFonts w:eastAsia="David"/>
                <w:sz w:val="22"/>
                <w:szCs w:val="22"/>
              </w:rPr>
            </w:pPr>
            <w:r w:rsidRPr="008D6188">
              <w:rPr>
                <w:rFonts w:eastAsia="David"/>
                <w:sz w:val="22"/>
                <w:szCs w:val="22"/>
                <w:rtl/>
              </w:rPr>
              <w:t>שם מלא</w:t>
            </w:r>
          </w:p>
        </w:tc>
        <w:tc>
          <w:tcPr>
            <w:tcW w:w="939" w:type="dxa"/>
            <w:tcBorders>
              <w:top w:val="nil"/>
              <w:left w:val="nil"/>
              <w:bottom w:val="nil"/>
              <w:right w:val="nil"/>
            </w:tcBorders>
            <w:shd w:val="clear" w:color="auto" w:fill="auto"/>
          </w:tcPr>
          <w:p w14:paraId="357C6186" w14:textId="77777777" w:rsidR="00FC7CF9" w:rsidRPr="008D6188" w:rsidRDefault="00FC7CF9" w:rsidP="00CE3C11">
            <w:pPr>
              <w:spacing w:before="60"/>
              <w:ind w:right="567"/>
              <w:jc w:val="center"/>
              <w:rPr>
                <w:rFonts w:eastAsia="David"/>
                <w:sz w:val="22"/>
                <w:szCs w:val="22"/>
              </w:rPr>
            </w:pPr>
          </w:p>
        </w:tc>
        <w:tc>
          <w:tcPr>
            <w:tcW w:w="2450" w:type="dxa"/>
            <w:tcBorders>
              <w:top w:val="single" w:sz="12" w:space="0" w:color="000000"/>
              <w:left w:val="nil"/>
              <w:bottom w:val="nil"/>
              <w:right w:val="nil"/>
            </w:tcBorders>
            <w:shd w:val="clear" w:color="auto" w:fill="auto"/>
          </w:tcPr>
          <w:p w14:paraId="7FB620A7" w14:textId="77777777" w:rsidR="00FC7CF9" w:rsidRPr="008D6188" w:rsidRDefault="0039663A" w:rsidP="00CE3C11">
            <w:pPr>
              <w:spacing w:before="60"/>
              <w:jc w:val="center"/>
              <w:rPr>
                <w:rFonts w:eastAsia="David"/>
                <w:sz w:val="22"/>
                <w:szCs w:val="22"/>
              </w:rPr>
            </w:pPr>
            <w:r w:rsidRPr="008D6188">
              <w:rPr>
                <w:rFonts w:eastAsia="David"/>
                <w:sz w:val="22"/>
                <w:szCs w:val="22"/>
                <w:rtl/>
              </w:rPr>
              <w:t>חתימה וחותמת</w:t>
            </w:r>
          </w:p>
        </w:tc>
        <w:tc>
          <w:tcPr>
            <w:tcW w:w="995" w:type="dxa"/>
            <w:tcBorders>
              <w:top w:val="nil"/>
              <w:left w:val="nil"/>
              <w:bottom w:val="nil"/>
              <w:right w:val="nil"/>
            </w:tcBorders>
            <w:shd w:val="clear" w:color="auto" w:fill="auto"/>
          </w:tcPr>
          <w:p w14:paraId="090F91BF" w14:textId="77777777" w:rsidR="00FC7CF9" w:rsidRPr="008D6188" w:rsidRDefault="00FC7CF9" w:rsidP="00CE3C11">
            <w:pPr>
              <w:spacing w:before="60"/>
              <w:ind w:right="567"/>
              <w:jc w:val="center"/>
              <w:rPr>
                <w:rFonts w:eastAsia="David"/>
                <w:sz w:val="22"/>
                <w:szCs w:val="22"/>
              </w:rPr>
            </w:pPr>
          </w:p>
        </w:tc>
        <w:tc>
          <w:tcPr>
            <w:tcW w:w="2662" w:type="dxa"/>
            <w:tcBorders>
              <w:top w:val="single" w:sz="12" w:space="0" w:color="000000"/>
              <w:left w:val="nil"/>
              <w:bottom w:val="nil"/>
              <w:right w:val="nil"/>
            </w:tcBorders>
            <w:shd w:val="clear" w:color="auto" w:fill="auto"/>
          </w:tcPr>
          <w:p w14:paraId="3556EF3B" w14:textId="77777777" w:rsidR="00FC7CF9" w:rsidRPr="008D6188" w:rsidRDefault="0039663A" w:rsidP="00CE3C11">
            <w:pPr>
              <w:spacing w:before="60"/>
              <w:ind w:right="77"/>
              <w:jc w:val="center"/>
              <w:rPr>
                <w:rFonts w:eastAsia="David"/>
                <w:sz w:val="22"/>
                <w:szCs w:val="22"/>
              </w:rPr>
            </w:pPr>
            <w:r w:rsidRPr="008D6188">
              <w:rPr>
                <w:rFonts w:eastAsia="David"/>
                <w:sz w:val="22"/>
                <w:szCs w:val="22"/>
                <w:rtl/>
              </w:rPr>
              <w:t>תאריך</w:t>
            </w:r>
          </w:p>
        </w:tc>
      </w:tr>
    </w:tbl>
    <w:p w14:paraId="07DCC6AB" w14:textId="77777777" w:rsidR="008A4D12" w:rsidRPr="00934F84" w:rsidRDefault="008A4D12" w:rsidP="004E2F85">
      <w:pPr>
        <w:spacing w:before="60" w:after="120" w:line="312" w:lineRule="auto"/>
        <w:ind w:right="567" w:hanging="102"/>
        <w:jc w:val="center"/>
        <w:rPr>
          <w:rFonts w:eastAsia="Arial"/>
          <w:b/>
          <w:u w:val="single"/>
          <w:rtl/>
        </w:rPr>
      </w:pPr>
    </w:p>
    <w:p w14:paraId="3BBE55E7" w14:textId="77777777" w:rsidR="00FC7CF9" w:rsidRDefault="00FC7CF9" w:rsidP="004E2F85">
      <w:pPr>
        <w:spacing w:before="60" w:after="120" w:line="312" w:lineRule="auto"/>
        <w:ind w:right="567" w:hanging="102"/>
        <w:jc w:val="center"/>
        <w:rPr>
          <w:rFonts w:eastAsia="Arial"/>
          <w:b/>
          <w:u w:val="single"/>
          <w:rtl/>
        </w:rPr>
      </w:pPr>
    </w:p>
    <w:p w14:paraId="0FF25936" w14:textId="77777777" w:rsidR="00FC7CF9" w:rsidRDefault="00FC7CF9" w:rsidP="004E2F85">
      <w:pPr>
        <w:spacing w:before="60" w:after="120" w:line="312" w:lineRule="auto"/>
        <w:ind w:right="567" w:hanging="102"/>
        <w:jc w:val="center"/>
        <w:rPr>
          <w:rFonts w:eastAsia="Arial"/>
          <w:b/>
          <w:u w:val="single"/>
          <w:rtl/>
        </w:rPr>
      </w:pPr>
    </w:p>
    <w:p w14:paraId="5F551B5F" w14:textId="77777777" w:rsidR="00FC7CF9" w:rsidRDefault="00FC7CF9" w:rsidP="004E2F85">
      <w:pPr>
        <w:spacing w:before="60" w:after="120" w:line="312" w:lineRule="auto"/>
        <w:ind w:right="567" w:hanging="102"/>
        <w:jc w:val="center"/>
        <w:rPr>
          <w:rFonts w:eastAsia="Arial"/>
          <w:b/>
          <w:u w:val="single"/>
          <w:rtl/>
        </w:rPr>
      </w:pPr>
    </w:p>
    <w:p w14:paraId="5F07F289" w14:textId="77777777" w:rsidR="004E2F85" w:rsidRPr="00934F84" w:rsidRDefault="0039663A" w:rsidP="004E2F85">
      <w:pPr>
        <w:spacing w:before="60" w:after="120" w:line="312" w:lineRule="auto"/>
        <w:ind w:right="567" w:hanging="102"/>
        <w:jc w:val="center"/>
        <w:rPr>
          <w:rFonts w:eastAsia="Arial"/>
          <w:b/>
          <w:u w:val="single"/>
        </w:rPr>
      </w:pPr>
      <w:r w:rsidRPr="00934F84">
        <w:rPr>
          <w:rFonts w:eastAsia="Arial"/>
          <w:b/>
          <w:u w:val="single"/>
          <w:rtl/>
        </w:rPr>
        <w:t>אישור עורך דין</w:t>
      </w:r>
    </w:p>
    <w:p w14:paraId="4EF0689B" w14:textId="77777777" w:rsidR="004E2F85" w:rsidRDefault="0039663A" w:rsidP="004E2F85">
      <w:pPr>
        <w:spacing w:before="60" w:after="120" w:line="312" w:lineRule="auto"/>
        <w:ind w:right="567"/>
        <w:rPr>
          <w:rFonts w:eastAsia="Calibri"/>
          <w:rtl/>
        </w:rPr>
      </w:pPr>
      <w:r w:rsidRPr="00934F84">
        <w:rPr>
          <w:rFonts w:eastAsia="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934F84">
        <w:rPr>
          <w:rFonts w:eastAsia="Calibri"/>
        </w:rPr>
        <w:t xml:space="preserve"> </w:t>
      </w:r>
    </w:p>
    <w:p w14:paraId="77E9DF4B" w14:textId="77777777" w:rsidR="008A4D12" w:rsidRDefault="008A4D12" w:rsidP="004E2F85">
      <w:pPr>
        <w:spacing w:before="60" w:after="120" w:line="312" w:lineRule="auto"/>
        <w:ind w:right="567"/>
        <w:rPr>
          <w:rFonts w:eastAsia="Calibri"/>
          <w:rtl/>
        </w:rPr>
      </w:pPr>
    </w:p>
    <w:p w14:paraId="62282A0B" w14:textId="77777777" w:rsidR="008A4D12" w:rsidRPr="00934F84" w:rsidRDefault="008A4D12" w:rsidP="004E2F85">
      <w:pPr>
        <w:spacing w:before="60" w:after="120" w:line="312" w:lineRule="auto"/>
        <w:ind w:right="567"/>
        <w:rPr>
          <w:rFonts w:eastAsia="Calibri"/>
        </w:rPr>
      </w:pPr>
    </w:p>
    <w:tbl>
      <w:tblPr>
        <w:bidiVisual/>
        <w:tblW w:w="9214" w:type="dxa"/>
        <w:jc w:val="center"/>
        <w:tblBorders>
          <w:top w:val="nil"/>
          <w:left w:val="nil"/>
          <w:bottom w:val="nil"/>
          <w:right w:val="nil"/>
          <w:insideH w:val="nil"/>
          <w:insideV w:val="nil"/>
        </w:tblBorders>
        <w:tblLayout w:type="fixed"/>
        <w:tblLook w:val="0400" w:firstRow="0" w:lastRow="0" w:firstColumn="0" w:lastColumn="0" w:noHBand="0" w:noVBand="1"/>
      </w:tblPr>
      <w:tblGrid>
        <w:gridCol w:w="1960"/>
        <w:gridCol w:w="994"/>
        <w:gridCol w:w="2410"/>
        <w:gridCol w:w="850"/>
        <w:gridCol w:w="3000"/>
      </w:tblGrid>
      <w:tr w:rsidR="00136788" w14:paraId="54A1554B" w14:textId="77777777" w:rsidTr="00393648">
        <w:trPr>
          <w:jc w:val="center"/>
        </w:trPr>
        <w:tc>
          <w:tcPr>
            <w:tcW w:w="1960" w:type="dxa"/>
            <w:tcBorders>
              <w:bottom w:val="single" w:sz="4" w:space="0" w:color="000000"/>
            </w:tcBorders>
            <w:shd w:val="clear" w:color="auto" w:fill="auto"/>
          </w:tcPr>
          <w:p w14:paraId="39E1D41E" w14:textId="77777777" w:rsidR="004E2F85" w:rsidRPr="00934F84" w:rsidRDefault="004E2F85" w:rsidP="00393648">
            <w:pPr>
              <w:spacing w:before="60" w:after="120" w:line="312" w:lineRule="auto"/>
              <w:ind w:right="567"/>
              <w:rPr>
                <w:rFonts w:eastAsia="Calibri"/>
              </w:rPr>
            </w:pPr>
          </w:p>
        </w:tc>
        <w:tc>
          <w:tcPr>
            <w:tcW w:w="994" w:type="dxa"/>
            <w:shd w:val="clear" w:color="auto" w:fill="auto"/>
          </w:tcPr>
          <w:p w14:paraId="279360DC" w14:textId="77777777" w:rsidR="004E2F85" w:rsidRPr="00934F84" w:rsidRDefault="004E2F85" w:rsidP="00393648">
            <w:pPr>
              <w:spacing w:before="60" w:after="120" w:line="312" w:lineRule="auto"/>
              <w:ind w:right="567"/>
              <w:rPr>
                <w:rFonts w:eastAsia="Calibri"/>
              </w:rPr>
            </w:pPr>
          </w:p>
        </w:tc>
        <w:tc>
          <w:tcPr>
            <w:tcW w:w="2410" w:type="dxa"/>
            <w:tcBorders>
              <w:bottom w:val="single" w:sz="4" w:space="0" w:color="000000"/>
            </w:tcBorders>
            <w:shd w:val="clear" w:color="auto" w:fill="auto"/>
          </w:tcPr>
          <w:p w14:paraId="5BF7A938" w14:textId="77777777" w:rsidR="004E2F85" w:rsidRPr="00934F84" w:rsidRDefault="004E2F85" w:rsidP="00393648">
            <w:pPr>
              <w:spacing w:before="60" w:after="120" w:line="312" w:lineRule="auto"/>
              <w:ind w:right="567"/>
              <w:rPr>
                <w:rFonts w:eastAsia="Calibri"/>
              </w:rPr>
            </w:pPr>
          </w:p>
        </w:tc>
        <w:tc>
          <w:tcPr>
            <w:tcW w:w="850" w:type="dxa"/>
            <w:shd w:val="clear" w:color="auto" w:fill="auto"/>
          </w:tcPr>
          <w:p w14:paraId="4723A641" w14:textId="77777777" w:rsidR="004E2F85" w:rsidRPr="00934F84" w:rsidRDefault="004E2F85" w:rsidP="00393648">
            <w:pPr>
              <w:spacing w:before="60" w:after="120" w:line="312" w:lineRule="auto"/>
              <w:ind w:right="567"/>
              <w:rPr>
                <w:rFonts w:eastAsia="Calibri"/>
              </w:rPr>
            </w:pPr>
          </w:p>
        </w:tc>
        <w:tc>
          <w:tcPr>
            <w:tcW w:w="3000" w:type="dxa"/>
            <w:tcBorders>
              <w:bottom w:val="single" w:sz="4" w:space="0" w:color="000000"/>
            </w:tcBorders>
            <w:shd w:val="clear" w:color="auto" w:fill="auto"/>
          </w:tcPr>
          <w:p w14:paraId="3DADEE72" w14:textId="77777777" w:rsidR="004E2F85" w:rsidRPr="00934F84" w:rsidRDefault="004E2F85" w:rsidP="00393648">
            <w:pPr>
              <w:spacing w:before="60" w:after="120" w:line="312" w:lineRule="auto"/>
              <w:ind w:right="567"/>
              <w:rPr>
                <w:rFonts w:eastAsia="Calibri"/>
              </w:rPr>
            </w:pPr>
          </w:p>
        </w:tc>
      </w:tr>
      <w:tr w:rsidR="00136788" w14:paraId="1283C1DE" w14:textId="77777777" w:rsidTr="00393648">
        <w:trPr>
          <w:jc w:val="center"/>
        </w:trPr>
        <w:tc>
          <w:tcPr>
            <w:tcW w:w="1960" w:type="dxa"/>
            <w:tcBorders>
              <w:top w:val="single" w:sz="4" w:space="0" w:color="000000"/>
            </w:tcBorders>
            <w:shd w:val="clear" w:color="auto" w:fill="auto"/>
          </w:tcPr>
          <w:p w14:paraId="4C51FBD5" w14:textId="77777777" w:rsidR="004E2F85" w:rsidRPr="00934F84" w:rsidRDefault="0039663A" w:rsidP="00393648">
            <w:pPr>
              <w:spacing w:after="120" w:line="312" w:lineRule="auto"/>
              <w:jc w:val="center"/>
              <w:rPr>
                <w:rFonts w:eastAsia="Calibri"/>
              </w:rPr>
            </w:pPr>
            <w:r w:rsidRPr="00934F84">
              <w:rPr>
                <w:rFonts w:eastAsia="Calibri"/>
                <w:rtl/>
              </w:rPr>
              <w:t>תאריך</w:t>
            </w:r>
          </w:p>
        </w:tc>
        <w:tc>
          <w:tcPr>
            <w:tcW w:w="994" w:type="dxa"/>
            <w:shd w:val="clear" w:color="auto" w:fill="auto"/>
          </w:tcPr>
          <w:p w14:paraId="0036EF34" w14:textId="77777777" w:rsidR="004E2F85" w:rsidRPr="00934F84" w:rsidRDefault="004E2F85" w:rsidP="00393648">
            <w:pPr>
              <w:spacing w:after="120" w:line="312" w:lineRule="auto"/>
              <w:ind w:right="567"/>
              <w:jc w:val="center"/>
              <w:rPr>
                <w:rFonts w:eastAsia="Calibri"/>
              </w:rPr>
            </w:pPr>
          </w:p>
        </w:tc>
        <w:tc>
          <w:tcPr>
            <w:tcW w:w="2410" w:type="dxa"/>
            <w:tcBorders>
              <w:top w:val="single" w:sz="4" w:space="0" w:color="000000"/>
            </w:tcBorders>
            <w:shd w:val="clear" w:color="auto" w:fill="auto"/>
          </w:tcPr>
          <w:p w14:paraId="568342AE" w14:textId="77777777" w:rsidR="004E2F85" w:rsidRPr="00934F84" w:rsidRDefault="0039663A" w:rsidP="00393648">
            <w:pPr>
              <w:spacing w:after="120" w:line="312" w:lineRule="auto"/>
              <w:jc w:val="center"/>
              <w:rPr>
                <w:rFonts w:eastAsia="Calibri"/>
              </w:rPr>
            </w:pPr>
            <w:r w:rsidRPr="00934F84">
              <w:rPr>
                <w:rFonts w:eastAsia="Arial"/>
                <w:rtl/>
              </w:rPr>
              <w:t>חתימת עורך הדין</w:t>
            </w:r>
          </w:p>
        </w:tc>
        <w:tc>
          <w:tcPr>
            <w:tcW w:w="850" w:type="dxa"/>
            <w:shd w:val="clear" w:color="auto" w:fill="auto"/>
          </w:tcPr>
          <w:p w14:paraId="04A1EE2C" w14:textId="77777777" w:rsidR="004E2F85" w:rsidRPr="00934F84" w:rsidRDefault="004E2F85" w:rsidP="00393648">
            <w:pPr>
              <w:spacing w:after="120" w:line="312" w:lineRule="auto"/>
              <w:ind w:right="567"/>
              <w:jc w:val="center"/>
              <w:rPr>
                <w:rFonts w:eastAsia="Calibri"/>
              </w:rPr>
            </w:pPr>
          </w:p>
        </w:tc>
        <w:tc>
          <w:tcPr>
            <w:tcW w:w="3000" w:type="dxa"/>
            <w:tcBorders>
              <w:top w:val="single" w:sz="4" w:space="0" w:color="000000"/>
            </w:tcBorders>
            <w:shd w:val="clear" w:color="auto" w:fill="auto"/>
          </w:tcPr>
          <w:p w14:paraId="533AD17E" w14:textId="77777777" w:rsidR="004E2F85" w:rsidRPr="00934F84" w:rsidRDefault="0039663A" w:rsidP="00393648">
            <w:pPr>
              <w:spacing w:after="120" w:line="312" w:lineRule="auto"/>
              <w:jc w:val="center"/>
              <w:rPr>
                <w:rFonts w:eastAsia="Arial"/>
              </w:rPr>
            </w:pPr>
            <w:r w:rsidRPr="00934F84">
              <w:rPr>
                <w:rFonts w:eastAsia="Arial"/>
                <w:rtl/>
              </w:rPr>
              <w:t>חותמת ומספר רישיון עורך דין</w:t>
            </w:r>
          </w:p>
        </w:tc>
      </w:tr>
    </w:tbl>
    <w:p w14:paraId="63B1151F" w14:textId="77777777" w:rsidR="004E2F85" w:rsidRPr="00934F84" w:rsidRDefault="004E2F85" w:rsidP="004E2F85">
      <w:pPr>
        <w:spacing w:after="160" w:line="259" w:lineRule="auto"/>
        <w:ind w:left="360"/>
        <w:rPr>
          <w:rFonts w:eastAsia="David"/>
          <w:b/>
          <w:sz w:val="36"/>
          <w:szCs w:val="36"/>
        </w:rPr>
      </w:pPr>
    </w:p>
    <w:p w14:paraId="1B843E4D" w14:textId="77777777" w:rsidR="004E2F85" w:rsidRPr="00E15045" w:rsidRDefault="0039663A" w:rsidP="004E2F85">
      <w:pPr>
        <w:spacing w:after="160" w:line="259" w:lineRule="auto"/>
        <w:rPr>
          <w:rFonts w:eastAsia="David"/>
          <w:b/>
          <w:sz w:val="32"/>
          <w:szCs w:val="32"/>
          <w:rtl/>
        </w:rPr>
      </w:pPr>
      <w:r>
        <w:rPr>
          <w:rFonts w:ascii="Calibri" w:eastAsia="Calibri" w:hAnsi="Calibri" w:cs="Calibri"/>
          <w:sz w:val="22"/>
          <w:szCs w:val="22"/>
        </w:rPr>
        <w:br w:type="page"/>
      </w:r>
    </w:p>
    <w:tbl>
      <w:tblPr>
        <w:tblpPr w:leftFromText="180" w:rightFromText="180" w:vertAnchor="text" w:horzAnchor="margin" w:tblpY="-715"/>
        <w:bidiVisual/>
        <w:tblW w:w="90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7"/>
        <w:gridCol w:w="2126"/>
        <w:gridCol w:w="851"/>
        <w:gridCol w:w="567"/>
        <w:gridCol w:w="709"/>
        <w:gridCol w:w="553"/>
        <w:gridCol w:w="285"/>
        <w:gridCol w:w="423"/>
        <w:gridCol w:w="166"/>
        <w:gridCol w:w="401"/>
        <w:gridCol w:w="851"/>
        <w:gridCol w:w="679"/>
        <w:gridCol w:w="30"/>
      </w:tblGrid>
      <w:tr w:rsidR="005F4D4D" w14:paraId="305D8C56" w14:textId="77777777" w:rsidTr="005F4D4D">
        <w:trPr>
          <w:gridAfter w:val="1"/>
          <w:wAfter w:w="30" w:type="dxa"/>
        </w:trPr>
        <w:tc>
          <w:tcPr>
            <w:tcW w:w="1417" w:type="dxa"/>
            <w:shd w:val="clear" w:color="auto" w:fill="D9D9D9" w:themeFill="background1" w:themeFillShade="D9"/>
          </w:tcPr>
          <w:p w14:paraId="311270E5" w14:textId="77777777" w:rsidR="005F4D4D" w:rsidRPr="00934F84" w:rsidRDefault="005F4D4D" w:rsidP="005F4D4D">
            <w:pPr>
              <w:spacing w:line="288" w:lineRule="auto"/>
              <w:rPr>
                <w:rFonts w:eastAsia="David"/>
                <w:sz w:val="22"/>
                <w:szCs w:val="22"/>
              </w:rPr>
            </w:pPr>
            <w:r w:rsidRPr="00934F84">
              <w:rPr>
                <w:rFonts w:eastAsia="David"/>
                <w:b/>
                <w:sz w:val="22"/>
                <w:szCs w:val="22"/>
                <w:rtl/>
              </w:rPr>
              <w:lastRenderedPageBreak/>
              <w:t>הלקוח</w:t>
            </w:r>
          </w:p>
        </w:tc>
        <w:tc>
          <w:tcPr>
            <w:tcW w:w="7611" w:type="dxa"/>
            <w:gridSpan w:val="11"/>
            <w:shd w:val="clear" w:color="auto" w:fill="auto"/>
          </w:tcPr>
          <w:p w14:paraId="2B81DF3A" w14:textId="77777777" w:rsidR="005F4D4D" w:rsidRPr="00934F84" w:rsidRDefault="005F4D4D" w:rsidP="005F4D4D">
            <w:pPr>
              <w:spacing w:line="288" w:lineRule="auto"/>
              <w:rPr>
                <w:rFonts w:eastAsia="David"/>
                <w:sz w:val="22"/>
                <w:szCs w:val="22"/>
              </w:rPr>
            </w:pPr>
          </w:p>
        </w:tc>
      </w:tr>
      <w:tr w:rsidR="005F4D4D" w14:paraId="2A2B5CEB" w14:textId="77777777" w:rsidTr="005F4D4D">
        <w:tc>
          <w:tcPr>
            <w:tcW w:w="1417" w:type="dxa"/>
            <w:shd w:val="clear" w:color="auto" w:fill="D9D9D9" w:themeFill="background1" w:themeFillShade="D9"/>
          </w:tcPr>
          <w:p w14:paraId="0FDD9809" w14:textId="77777777" w:rsidR="005F4D4D" w:rsidRPr="00934F84" w:rsidRDefault="005F4D4D" w:rsidP="005F4D4D">
            <w:pPr>
              <w:spacing w:line="288" w:lineRule="auto"/>
              <w:rPr>
                <w:rFonts w:eastAsia="David"/>
                <w:b/>
                <w:sz w:val="22"/>
                <w:szCs w:val="22"/>
              </w:rPr>
            </w:pPr>
            <w:r w:rsidRPr="00934F84">
              <w:rPr>
                <w:rFonts w:eastAsia="David"/>
                <w:b/>
                <w:sz w:val="22"/>
                <w:szCs w:val="22"/>
                <w:rtl/>
              </w:rPr>
              <w:t>שם איש קשר מטעם הלקוח</w:t>
            </w:r>
          </w:p>
        </w:tc>
        <w:tc>
          <w:tcPr>
            <w:tcW w:w="2126" w:type="dxa"/>
            <w:shd w:val="clear" w:color="auto" w:fill="auto"/>
          </w:tcPr>
          <w:p w14:paraId="431E4E1D" w14:textId="77777777" w:rsidR="005F4D4D" w:rsidRPr="00934F84" w:rsidRDefault="005F4D4D" w:rsidP="005F4D4D">
            <w:pPr>
              <w:spacing w:line="288" w:lineRule="auto"/>
              <w:rPr>
                <w:rFonts w:eastAsia="David"/>
                <w:sz w:val="22"/>
                <w:szCs w:val="22"/>
              </w:rPr>
            </w:pPr>
          </w:p>
        </w:tc>
        <w:tc>
          <w:tcPr>
            <w:tcW w:w="1418" w:type="dxa"/>
            <w:gridSpan w:val="2"/>
            <w:shd w:val="clear" w:color="auto" w:fill="D9D9D9" w:themeFill="background1" w:themeFillShade="D9"/>
          </w:tcPr>
          <w:p w14:paraId="7CA774E4" w14:textId="77777777" w:rsidR="005F4D4D" w:rsidRPr="00934F84" w:rsidRDefault="005F4D4D" w:rsidP="005F4D4D">
            <w:pPr>
              <w:tabs>
                <w:tab w:val="center" w:pos="1303"/>
              </w:tabs>
              <w:spacing w:line="288" w:lineRule="auto"/>
              <w:rPr>
                <w:rFonts w:eastAsia="David"/>
                <w:b/>
                <w:sz w:val="22"/>
                <w:szCs w:val="22"/>
              </w:rPr>
            </w:pPr>
            <w:r w:rsidRPr="00934F84">
              <w:rPr>
                <w:rFonts w:eastAsia="David"/>
                <w:b/>
                <w:sz w:val="22"/>
                <w:szCs w:val="22"/>
                <w:rtl/>
              </w:rPr>
              <w:t xml:space="preserve">תפקיד </w:t>
            </w:r>
            <w:r w:rsidRPr="00934F84">
              <w:rPr>
                <w:rFonts w:eastAsia="David"/>
                <w:b/>
                <w:sz w:val="22"/>
                <w:szCs w:val="22"/>
                <w:rtl/>
              </w:rPr>
              <w:tab/>
            </w:r>
          </w:p>
        </w:tc>
        <w:tc>
          <w:tcPr>
            <w:tcW w:w="709" w:type="dxa"/>
            <w:shd w:val="clear" w:color="auto" w:fill="auto"/>
          </w:tcPr>
          <w:p w14:paraId="3F3C3E2C" w14:textId="77777777" w:rsidR="005F4D4D" w:rsidRPr="00934F84" w:rsidRDefault="005F4D4D" w:rsidP="005F4D4D">
            <w:pPr>
              <w:spacing w:line="288" w:lineRule="auto"/>
              <w:rPr>
                <w:rFonts w:eastAsia="David"/>
                <w:sz w:val="22"/>
                <w:szCs w:val="22"/>
              </w:rPr>
            </w:pPr>
          </w:p>
        </w:tc>
        <w:tc>
          <w:tcPr>
            <w:tcW w:w="1427" w:type="dxa"/>
            <w:gridSpan w:val="4"/>
            <w:shd w:val="clear" w:color="auto" w:fill="D9D9D9" w:themeFill="background1" w:themeFillShade="D9"/>
          </w:tcPr>
          <w:p w14:paraId="0529F4D5" w14:textId="77777777" w:rsidR="005F4D4D" w:rsidRPr="00934F84" w:rsidRDefault="005F4D4D" w:rsidP="005F4D4D">
            <w:pPr>
              <w:spacing w:line="288" w:lineRule="auto"/>
              <w:rPr>
                <w:rFonts w:eastAsia="David"/>
                <w:sz w:val="22"/>
                <w:szCs w:val="22"/>
              </w:rPr>
            </w:pPr>
            <w:r w:rsidRPr="00934F84">
              <w:rPr>
                <w:rFonts w:eastAsia="David"/>
                <w:sz w:val="22"/>
                <w:szCs w:val="22"/>
                <w:rtl/>
              </w:rPr>
              <w:t>מספרי טלפון:</w:t>
            </w:r>
          </w:p>
        </w:tc>
        <w:tc>
          <w:tcPr>
            <w:tcW w:w="1961" w:type="dxa"/>
            <w:gridSpan w:val="4"/>
            <w:shd w:val="clear" w:color="auto" w:fill="auto"/>
          </w:tcPr>
          <w:p w14:paraId="35A23080" w14:textId="77777777" w:rsidR="005F4D4D" w:rsidRPr="00934F84" w:rsidRDefault="005F4D4D" w:rsidP="005F4D4D">
            <w:pPr>
              <w:spacing w:line="288" w:lineRule="auto"/>
              <w:rPr>
                <w:rFonts w:eastAsia="David"/>
                <w:sz w:val="22"/>
                <w:szCs w:val="22"/>
              </w:rPr>
            </w:pPr>
          </w:p>
        </w:tc>
      </w:tr>
      <w:tr w:rsidR="005F4D4D" w14:paraId="2BA4E317" w14:textId="77777777" w:rsidTr="005F4D4D">
        <w:trPr>
          <w:gridAfter w:val="1"/>
          <w:wAfter w:w="30" w:type="dxa"/>
        </w:trPr>
        <w:tc>
          <w:tcPr>
            <w:tcW w:w="1417" w:type="dxa"/>
            <w:tcBorders>
              <w:top w:val="single" w:sz="12" w:space="0" w:color="000000"/>
              <w:bottom w:val="single" w:sz="12" w:space="0" w:color="000000"/>
            </w:tcBorders>
            <w:shd w:val="clear" w:color="auto" w:fill="D9D9D9" w:themeFill="background1" w:themeFillShade="D9"/>
          </w:tcPr>
          <w:p w14:paraId="5C98629C" w14:textId="77777777" w:rsidR="005F4D4D" w:rsidRPr="00934F84" w:rsidRDefault="005F4D4D" w:rsidP="005F4D4D">
            <w:pPr>
              <w:spacing w:line="288" w:lineRule="auto"/>
              <w:rPr>
                <w:rFonts w:eastAsia="David"/>
                <w:sz w:val="22"/>
                <w:szCs w:val="22"/>
              </w:rPr>
            </w:pPr>
            <w:r w:rsidRPr="00934F84">
              <w:rPr>
                <w:rFonts w:eastAsia="Calibri"/>
                <w:b/>
                <w:sz w:val="22"/>
                <w:szCs w:val="22"/>
                <w:rtl/>
              </w:rPr>
              <w:t xml:space="preserve">תיאור בהרחבה על אופן ההתקשרות עם הלקוח לצורך הפעלת מרכז השירות </w:t>
            </w:r>
            <w:r w:rsidRPr="00934F84">
              <w:rPr>
                <w:rFonts w:eastAsia="Calibri"/>
                <w:sz w:val="22"/>
                <w:szCs w:val="22"/>
                <w:rtl/>
              </w:rPr>
              <w:t>(</w:t>
            </w:r>
            <w:r>
              <w:rPr>
                <w:rFonts w:eastAsia="Calibri" w:hint="cs"/>
                <w:sz w:val="22"/>
                <w:szCs w:val="22"/>
                <w:rtl/>
              </w:rPr>
              <w:t>י</w:t>
            </w:r>
            <w:r w:rsidRPr="00934F84">
              <w:rPr>
                <w:rFonts w:eastAsia="Calibri"/>
                <w:sz w:val="22"/>
                <w:szCs w:val="22"/>
                <w:rtl/>
              </w:rPr>
              <w:t>ש לציין את שם, מספר ופרטי המכרז/חוזה/אחר שמכוחו בוצעה ההתקשרות)</w:t>
            </w:r>
          </w:p>
        </w:tc>
        <w:tc>
          <w:tcPr>
            <w:tcW w:w="7611" w:type="dxa"/>
            <w:gridSpan w:val="11"/>
            <w:tcBorders>
              <w:top w:val="single" w:sz="12" w:space="0" w:color="000000"/>
              <w:bottom w:val="single" w:sz="12" w:space="0" w:color="000000"/>
            </w:tcBorders>
            <w:shd w:val="clear" w:color="auto" w:fill="auto"/>
          </w:tcPr>
          <w:p w14:paraId="5D0BE033" w14:textId="77777777" w:rsidR="005F4D4D" w:rsidRPr="00934F84" w:rsidRDefault="005F4D4D" w:rsidP="005F4D4D">
            <w:pPr>
              <w:spacing w:line="288" w:lineRule="auto"/>
              <w:rPr>
                <w:rFonts w:eastAsia="David"/>
                <w:sz w:val="22"/>
                <w:szCs w:val="22"/>
              </w:rPr>
            </w:pPr>
            <w:r w:rsidRPr="00934F84">
              <w:rPr>
                <w:rFonts w:eastAsia="David"/>
                <w:sz w:val="22"/>
                <w:szCs w:val="22"/>
                <w:rtl/>
              </w:rPr>
              <w:t>פירוט:</w:t>
            </w:r>
          </w:p>
        </w:tc>
      </w:tr>
      <w:tr w:rsidR="005F4D4D" w14:paraId="7D60C035" w14:textId="77777777" w:rsidTr="005F4D4D">
        <w:trPr>
          <w:gridAfter w:val="1"/>
          <w:wAfter w:w="30" w:type="dxa"/>
        </w:trPr>
        <w:tc>
          <w:tcPr>
            <w:tcW w:w="1417" w:type="dxa"/>
            <w:tcBorders>
              <w:top w:val="single" w:sz="12" w:space="0" w:color="000000"/>
            </w:tcBorders>
            <w:shd w:val="clear" w:color="auto" w:fill="D9D9D9" w:themeFill="background1" w:themeFillShade="D9"/>
          </w:tcPr>
          <w:p w14:paraId="6FA8A5AC" w14:textId="77777777" w:rsidR="005F4D4D" w:rsidRPr="00934F84" w:rsidRDefault="005F4D4D" w:rsidP="005F4D4D">
            <w:pPr>
              <w:spacing w:line="288" w:lineRule="auto"/>
              <w:rPr>
                <w:rFonts w:eastAsia="David"/>
                <w:b/>
                <w:sz w:val="22"/>
                <w:szCs w:val="22"/>
              </w:rPr>
            </w:pPr>
            <w:r w:rsidRPr="00934F84">
              <w:rPr>
                <w:rFonts w:eastAsia="David"/>
                <w:b/>
                <w:sz w:val="22"/>
                <w:szCs w:val="22"/>
                <w:rtl/>
              </w:rPr>
              <w:t>מרכז השירות הופעל במסגרת חוזה זה בלבד כחלק מהתקשרות אחת ישירה ונפרדת</w:t>
            </w:r>
            <w:r>
              <w:rPr>
                <w:rFonts w:eastAsia="David" w:hint="cs"/>
                <w:b/>
                <w:sz w:val="22"/>
                <w:szCs w:val="22"/>
                <w:rtl/>
              </w:rPr>
              <w:t xml:space="preserve">, בהתאם </w:t>
            </w:r>
            <w:proofErr w:type="spellStart"/>
            <w:r>
              <w:rPr>
                <w:rFonts w:eastAsia="David" w:hint="cs"/>
                <w:b/>
                <w:sz w:val="22"/>
                <w:szCs w:val="22"/>
                <w:rtl/>
              </w:rPr>
              <w:t>לסע</w:t>
            </w:r>
            <w:proofErr w:type="spellEnd"/>
            <w:r>
              <w:rPr>
                <w:rFonts w:eastAsia="David" w:hint="cs"/>
                <w:b/>
                <w:sz w:val="22"/>
                <w:szCs w:val="22"/>
                <w:rtl/>
              </w:rPr>
              <w:t>' 3.3.1</w:t>
            </w:r>
          </w:p>
        </w:tc>
        <w:tc>
          <w:tcPr>
            <w:tcW w:w="7611" w:type="dxa"/>
            <w:gridSpan w:val="11"/>
            <w:tcBorders>
              <w:top w:val="single" w:sz="12" w:space="0" w:color="000000"/>
            </w:tcBorders>
            <w:shd w:val="clear" w:color="auto" w:fill="auto"/>
          </w:tcPr>
          <w:p w14:paraId="33E899CB" w14:textId="77777777" w:rsidR="005F4D4D" w:rsidRPr="00934F84" w:rsidRDefault="005F4D4D" w:rsidP="005F4D4D">
            <w:pPr>
              <w:spacing w:line="288" w:lineRule="auto"/>
              <w:rPr>
                <w:rFonts w:eastAsia="David"/>
                <w:sz w:val="22"/>
                <w:szCs w:val="22"/>
              </w:rPr>
            </w:pPr>
            <w:r w:rsidRPr="00934F84">
              <w:rPr>
                <w:rFonts w:eastAsia="David"/>
                <w:sz w:val="22"/>
                <w:szCs w:val="22"/>
                <w:rtl/>
              </w:rPr>
              <w:t>כן/לא (יש לסמן)</w:t>
            </w:r>
          </w:p>
        </w:tc>
      </w:tr>
      <w:tr w:rsidR="005F4D4D" w14:paraId="617DCF0D" w14:textId="77777777" w:rsidTr="005F4D4D">
        <w:trPr>
          <w:gridAfter w:val="1"/>
          <w:wAfter w:w="30" w:type="dxa"/>
        </w:trPr>
        <w:tc>
          <w:tcPr>
            <w:tcW w:w="1417" w:type="dxa"/>
            <w:vMerge w:val="restart"/>
            <w:shd w:val="clear" w:color="auto" w:fill="D9D9D9" w:themeFill="background1" w:themeFillShade="D9"/>
          </w:tcPr>
          <w:p w14:paraId="03BAABB1" w14:textId="77777777" w:rsidR="005F4D4D" w:rsidRPr="00934F84" w:rsidRDefault="005F4D4D" w:rsidP="005F4D4D">
            <w:pPr>
              <w:spacing w:line="288" w:lineRule="auto"/>
              <w:rPr>
                <w:rFonts w:eastAsia="David"/>
                <w:b/>
                <w:sz w:val="22"/>
                <w:szCs w:val="22"/>
              </w:rPr>
            </w:pPr>
            <w:r w:rsidRPr="00934F84">
              <w:rPr>
                <w:rFonts w:eastAsia="David"/>
                <w:b/>
                <w:sz w:val="22"/>
                <w:szCs w:val="22"/>
                <w:rtl/>
              </w:rPr>
              <w:t>תיאור בהרחבה של מרכז השירות</w:t>
            </w:r>
          </w:p>
        </w:tc>
        <w:tc>
          <w:tcPr>
            <w:tcW w:w="2126" w:type="dxa"/>
            <w:shd w:val="clear" w:color="auto" w:fill="D9D9D9" w:themeFill="background1" w:themeFillShade="D9"/>
          </w:tcPr>
          <w:p w14:paraId="2B595149" w14:textId="77777777" w:rsidR="005F4D4D" w:rsidRPr="00934F84" w:rsidRDefault="005F4D4D" w:rsidP="005F4D4D">
            <w:pPr>
              <w:spacing w:line="288" w:lineRule="auto"/>
              <w:rPr>
                <w:rFonts w:eastAsia="David"/>
                <w:sz w:val="22"/>
                <w:szCs w:val="22"/>
              </w:rPr>
            </w:pPr>
            <w:r w:rsidRPr="00934F84">
              <w:rPr>
                <w:rFonts w:eastAsia="David"/>
                <w:sz w:val="22"/>
                <w:szCs w:val="22"/>
                <w:rtl/>
              </w:rPr>
              <w:t>פירוט אודות המענה הטלפוני האנושי שניתן במוקד לפניות מידע ו/או פניות שירות – לרבות פירוט נושאי הפניות שטופלו.</w:t>
            </w:r>
          </w:p>
        </w:tc>
        <w:tc>
          <w:tcPr>
            <w:tcW w:w="5485" w:type="dxa"/>
            <w:gridSpan w:val="10"/>
            <w:shd w:val="clear" w:color="auto" w:fill="auto"/>
          </w:tcPr>
          <w:p w14:paraId="1C9028E6" w14:textId="77777777" w:rsidR="005F4D4D" w:rsidRPr="00934F84" w:rsidRDefault="005F4D4D" w:rsidP="005F4D4D">
            <w:pPr>
              <w:spacing w:line="288" w:lineRule="auto"/>
              <w:rPr>
                <w:rFonts w:eastAsia="David"/>
                <w:sz w:val="22"/>
                <w:szCs w:val="22"/>
              </w:rPr>
            </w:pPr>
            <w:r w:rsidRPr="00934F84">
              <w:rPr>
                <w:rFonts w:eastAsia="David"/>
                <w:b/>
                <w:sz w:val="22"/>
                <w:szCs w:val="22"/>
                <w:rtl/>
              </w:rPr>
              <w:t>פירוט</w:t>
            </w:r>
            <w:r w:rsidRPr="00934F84">
              <w:rPr>
                <w:rFonts w:eastAsia="David"/>
                <w:sz w:val="22"/>
                <w:szCs w:val="22"/>
              </w:rPr>
              <w:t>:</w:t>
            </w:r>
          </w:p>
        </w:tc>
      </w:tr>
      <w:tr w:rsidR="005F4D4D" w14:paraId="1EF6543C" w14:textId="77777777" w:rsidTr="005F4D4D">
        <w:trPr>
          <w:gridAfter w:val="1"/>
          <w:wAfter w:w="30" w:type="dxa"/>
        </w:trPr>
        <w:tc>
          <w:tcPr>
            <w:tcW w:w="1417" w:type="dxa"/>
            <w:vMerge/>
            <w:shd w:val="clear" w:color="auto" w:fill="D9D9D9" w:themeFill="background1" w:themeFillShade="D9"/>
          </w:tcPr>
          <w:p w14:paraId="327D1B36" w14:textId="77777777" w:rsidR="005F4D4D" w:rsidRPr="00934F84" w:rsidRDefault="005F4D4D" w:rsidP="005F4D4D">
            <w:pPr>
              <w:widowControl w:val="0"/>
              <w:pBdr>
                <w:top w:val="nil"/>
                <w:left w:val="nil"/>
                <w:bottom w:val="nil"/>
                <w:right w:val="nil"/>
                <w:between w:val="nil"/>
              </w:pBdr>
              <w:spacing w:line="276" w:lineRule="auto"/>
              <w:rPr>
                <w:rFonts w:eastAsia="David"/>
                <w:sz w:val="22"/>
                <w:szCs w:val="22"/>
              </w:rPr>
            </w:pPr>
          </w:p>
        </w:tc>
        <w:tc>
          <w:tcPr>
            <w:tcW w:w="2126" w:type="dxa"/>
            <w:tcBorders>
              <w:bottom w:val="single" w:sz="12" w:space="0" w:color="000000"/>
            </w:tcBorders>
            <w:shd w:val="clear" w:color="auto" w:fill="D9D9D9" w:themeFill="background1" w:themeFillShade="D9"/>
          </w:tcPr>
          <w:p w14:paraId="0489B944" w14:textId="77777777" w:rsidR="005F4D4D" w:rsidRPr="00934F84" w:rsidRDefault="005F4D4D" w:rsidP="005F4D4D">
            <w:pPr>
              <w:spacing w:line="288" w:lineRule="auto"/>
              <w:rPr>
                <w:rFonts w:eastAsia="David"/>
                <w:sz w:val="22"/>
                <w:szCs w:val="22"/>
              </w:rPr>
            </w:pPr>
            <w:r w:rsidRPr="00934F84">
              <w:rPr>
                <w:rFonts w:eastAsia="David"/>
                <w:sz w:val="22"/>
                <w:szCs w:val="22"/>
                <w:rtl/>
              </w:rPr>
              <w:t>פירוט אודות המערכות טכנולוגיות שבאמצעותן ניתן מענה טלפוני במועד</w:t>
            </w:r>
          </w:p>
        </w:tc>
        <w:tc>
          <w:tcPr>
            <w:tcW w:w="5485" w:type="dxa"/>
            <w:gridSpan w:val="10"/>
            <w:tcBorders>
              <w:bottom w:val="single" w:sz="12" w:space="0" w:color="000000"/>
            </w:tcBorders>
            <w:shd w:val="clear" w:color="auto" w:fill="auto"/>
          </w:tcPr>
          <w:p w14:paraId="32952698" w14:textId="77777777" w:rsidR="005F4D4D" w:rsidRPr="00934F84" w:rsidRDefault="005F4D4D" w:rsidP="005F4D4D">
            <w:pPr>
              <w:spacing w:line="288" w:lineRule="auto"/>
              <w:rPr>
                <w:rFonts w:eastAsia="David"/>
                <w:sz w:val="22"/>
                <w:szCs w:val="22"/>
              </w:rPr>
            </w:pPr>
            <w:r w:rsidRPr="00934F84">
              <w:rPr>
                <w:rFonts w:eastAsia="David"/>
                <w:b/>
                <w:sz w:val="22"/>
                <w:szCs w:val="22"/>
                <w:rtl/>
              </w:rPr>
              <w:t>פירוט</w:t>
            </w:r>
            <w:r w:rsidRPr="00934F84">
              <w:rPr>
                <w:rFonts w:eastAsia="David"/>
                <w:sz w:val="22"/>
                <w:szCs w:val="22"/>
              </w:rPr>
              <w:t>:</w:t>
            </w:r>
          </w:p>
        </w:tc>
      </w:tr>
      <w:tr w:rsidR="005F4D4D" w14:paraId="0C94938E" w14:textId="77777777" w:rsidTr="005F4D4D">
        <w:trPr>
          <w:trHeight w:val="1159"/>
        </w:trPr>
        <w:tc>
          <w:tcPr>
            <w:tcW w:w="3543" w:type="dxa"/>
            <w:gridSpan w:val="2"/>
            <w:tcBorders>
              <w:top w:val="single" w:sz="12" w:space="0" w:color="000000"/>
            </w:tcBorders>
            <w:shd w:val="clear" w:color="auto" w:fill="D9D9D9" w:themeFill="background1" w:themeFillShade="D9"/>
          </w:tcPr>
          <w:p w14:paraId="6B0A526B" w14:textId="77777777" w:rsidR="005F4D4D" w:rsidRPr="00934F84" w:rsidRDefault="005F4D4D" w:rsidP="005F4D4D">
            <w:pPr>
              <w:spacing w:line="288" w:lineRule="auto"/>
              <w:rPr>
                <w:rFonts w:eastAsia="David"/>
                <w:b/>
                <w:sz w:val="22"/>
                <w:szCs w:val="22"/>
              </w:rPr>
            </w:pPr>
            <w:r w:rsidRPr="00934F84">
              <w:rPr>
                <w:rFonts w:eastAsia="David"/>
                <w:b/>
                <w:sz w:val="22"/>
                <w:szCs w:val="22"/>
                <w:rtl/>
              </w:rPr>
              <w:t>תקופת ההפעלה של מרכז השירות שלפי החוזה הנ"ל</w:t>
            </w:r>
            <w:r>
              <w:rPr>
                <w:rFonts w:eastAsia="David" w:hint="cs"/>
                <w:b/>
                <w:sz w:val="22"/>
                <w:szCs w:val="22"/>
                <w:rtl/>
              </w:rPr>
              <w:t xml:space="preserve">, בהתאם </w:t>
            </w:r>
            <w:proofErr w:type="spellStart"/>
            <w:r>
              <w:rPr>
                <w:rFonts w:eastAsia="David" w:hint="cs"/>
                <w:b/>
                <w:sz w:val="22"/>
                <w:szCs w:val="22"/>
                <w:rtl/>
              </w:rPr>
              <w:t>לסע</w:t>
            </w:r>
            <w:proofErr w:type="spellEnd"/>
            <w:r>
              <w:rPr>
                <w:rFonts w:eastAsia="David" w:hint="cs"/>
                <w:b/>
                <w:sz w:val="22"/>
                <w:szCs w:val="22"/>
                <w:rtl/>
              </w:rPr>
              <w:t>' 3.3.1.1</w:t>
            </w:r>
          </w:p>
        </w:tc>
        <w:tc>
          <w:tcPr>
            <w:tcW w:w="851" w:type="dxa"/>
            <w:tcBorders>
              <w:top w:val="single" w:sz="12" w:space="0" w:color="000000"/>
            </w:tcBorders>
            <w:shd w:val="clear" w:color="auto" w:fill="D9D9D9" w:themeFill="background1" w:themeFillShade="D9"/>
          </w:tcPr>
          <w:p w14:paraId="0608BDCC" w14:textId="77777777" w:rsidR="005F4D4D" w:rsidRPr="00934F84" w:rsidRDefault="005F4D4D" w:rsidP="005F4D4D">
            <w:pPr>
              <w:spacing w:line="288" w:lineRule="auto"/>
              <w:rPr>
                <w:rFonts w:eastAsia="David"/>
                <w:sz w:val="22"/>
                <w:szCs w:val="22"/>
              </w:rPr>
            </w:pPr>
            <w:r w:rsidRPr="00934F84">
              <w:rPr>
                <w:rFonts w:eastAsia="David"/>
                <w:sz w:val="22"/>
                <w:szCs w:val="22"/>
                <w:rtl/>
              </w:rPr>
              <w:t>מחודש</w:t>
            </w:r>
          </w:p>
        </w:tc>
        <w:tc>
          <w:tcPr>
            <w:tcW w:w="567" w:type="dxa"/>
            <w:tcBorders>
              <w:top w:val="single" w:sz="12" w:space="0" w:color="000000"/>
            </w:tcBorders>
            <w:shd w:val="clear" w:color="auto" w:fill="auto"/>
          </w:tcPr>
          <w:p w14:paraId="1865F661" w14:textId="77777777" w:rsidR="005F4D4D" w:rsidRPr="00934F84" w:rsidRDefault="005F4D4D" w:rsidP="005F4D4D">
            <w:pPr>
              <w:spacing w:line="288" w:lineRule="auto"/>
              <w:rPr>
                <w:rFonts w:eastAsia="David"/>
                <w:sz w:val="22"/>
                <w:szCs w:val="22"/>
              </w:rPr>
            </w:pPr>
          </w:p>
        </w:tc>
        <w:tc>
          <w:tcPr>
            <w:tcW w:w="709" w:type="dxa"/>
            <w:tcBorders>
              <w:top w:val="single" w:sz="12" w:space="0" w:color="000000"/>
            </w:tcBorders>
            <w:shd w:val="clear" w:color="auto" w:fill="D9D9D9" w:themeFill="background1" w:themeFillShade="D9"/>
          </w:tcPr>
          <w:p w14:paraId="1AA9B4B7" w14:textId="77777777" w:rsidR="005F4D4D" w:rsidRPr="00934F84" w:rsidRDefault="005F4D4D" w:rsidP="005F4D4D">
            <w:pPr>
              <w:spacing w:line="288" w:lineRule="auto"/>
              <w:rPr>
                <w:rFonts w:eastAsia="David"/>
                <w:sz w:val="22"/>
                <w:szCs w:val="22"/>
              </w:rPr>
            </w:pPr>
            <w:r w:rsidRPr="00934F84">
              <w:rPr>
                <w:rFonts w:eastAsia="David"/>
                <w:sz w:val="22"/>
                <w:szCs w:val="22"/>
                <w:rtl/>
              </w:rPr>
              <w:t>בשנת</w:t>
            </w:r>
          </w:p>
        </w:tc>
        <w:tc>
          <w:tcPr>
            <w:tcW w:w="553" w:type="dxa"/>
            <w:tcBorders>
              <w:top w:val="single" w:sz="12" w:space="0" w:color="000000"/>
            </w:tcBorders>
            <w:shd w:val="clear" w:color="auto" w:fill="auto"/>
          </w:tcPr>
          <w:p w14:paraId="7B86A346" w14:textId="77777777" w:rsidR="005F4D4D" w:rsidRPr="00934F84" w:rsidRDefault="005F4D4D" w:rsidP="005F4D4D">
            <w:pPr>
              <w:spacing w:line="288" w:lineRule="auto"/>
              <w:rPr>
                <w:rFonts w:eastAsia="David"/>
                <w:sz w:val="22"/>
                <w:szCs w:val="22"/>
              </w:rPr>
            </w:pPr>
          </w:p>
        </w:tc>
        <w:tc>
          <w:tcPr>
            <w:tcW w:w="708" w:type="dxa"/>
            <w:gridSpan w:val="2"/>
            <w:tcBorders>
              <w:top w:val="single" w:sz="12" w:space="0" w:color="000000"/>
            </w:tcBorders>
            <w:shd w:val="clear" w:color="auto" w:fill="D9D9D9" w:themeFill="background1" w:themeFillShade="D9"/>
          </w:tcPr>
          <w:p w14:paraId="7732A99D" w14:textId="77777777" w:rsidR="005F4D4D" w:rsidRPr="00934F84" w:rsidRDefault="005F4D4D" w:rsidP="005F4D4D">
            <w:pPr>
              <w:spacing w:line="288" w:lineRule="auto"/>
              <w:rPr>
                <w:rFonts w:eastAsia="David"/>
                <w:sz w:val="22"/>
                <w:szCs w:val="22"/>
              </w:rPr>
            </w:pPr>
            <w:r w:rsidRPr="00934F84">
              <w:rPr>
                <w:rFonts w:eastAsia="David"/>
                <w:sz w:val="22"/>
                <w:szCs w:val="22"/>
                <w:rtl/>
              </w:rPr>
              <w:t>עד חודש</w:t>
            </w:r>
          </w:p>
        </w:tc>
        <w:tc>
          <w:tcPr>
            <w:tcW w:w="567" w:type="dxa"/>
            <w:gridSpan w:val="2"/>
            <w:tcBorders>
              <w:top w:val="single" w:sz="12" w:space="0" w:color="000000"/>
            </w:tcBorders>
            <w:shd w:val="clear" w:color="auto" w:fill="auto"/>
          </w:tcPr>
          <w:p w14:paraId="6DA1EF88" w14:textId="77777777" w:rsidR="005F4D4D" w:rsidRPr="00934F84" w:rsidRDefault="005F4D4D" w:rsidP="005F4D4D">
            <w:pPr>
              <w:spacing w:line="288" w:lineRule="auto"/>
              <w:rPr>
                <w:rFonts w:eastAsia="David"/>
                <w:sz w:val="22"/>
                <w:szCs w:val="22"/>
              </w:rPr>
            </w:pPr>
          </w:p>
        </w:tc>
        <w:tc>
          <w:tcPr>
            <w:tcW w:w="851" w:type="dxa"/>
            <w:tcBorders>
              <w:top w:val="single" w:sz="12" w:space="0" w:color="000000"/>
            </w:tcBorders>
            <w:shd w:val="clear" w:color="auto" w:fill="D9D9D9" w:themeFill="background1" w:themeFillShade="D9"/>
          </w:tcPr>
          <w:p w14:paraId="786F2C37" w14:textId="77777777" w:rsidR="005F4D4D" w:rsidRPr="00934F84" w:rsidRDefault="005F4D4D" w:rsidP="005F4D4D">
            <w:pPr>
              <w:spacing w:line="288" w:lineRule="auto"/>
              <w:rPr>
                <w:rFonts w:eastAsia="David"/>
                <w:sz w:val="22"/>
                <w:szCs w:val="22"/>
              </w:rPr>
            </w:pPr>
            <w:r w:rsidRPr="00934F84">
              <w:rPr>
                <w:rFonts w:eastAsia="David"/>
                <w:sz w:val="22"/>
                <w:szCs w:val="22"/>
                <w:rtl/>
              </w:rPr>
              <w:t>בשנת</w:t>
            </w:r>
          </w:p>
        </w:tc>
        <w:tc>
          <w:tcPr>
            <w:tcW w:w="709" w:type="dxa"/>
            <w:gridSpan w:val="2"/>
            <w:tcBorders>
              <w:top w:val="single" w:sz="12" w:space="0" w:color="000000"/>
            </w:tcBorders>
            <w:shd w:val="clear" w:color="auto" w:fill="auto"/>
          </w:tcPr>
          <w:p w14:paraId="5C0024E7" w14:textId="77777777" w:rsidR="005F4D4D" w:rsidRPr="00934F84" w:rsidRDefault="005F4D4D" w:rsidP="005F4D4D">
            <w:pPr>
              <w:spacing w:line="288" w:lineRule="auto"/>
              <w:rPr>
                <w:rFonts w:eastAsia="David"/>
                <w:sz w:val="22"/>
                <w:szCs w:val="22"/>
              </w:rPr>
            </w:pPr>
          </w:p>
        </w:tc>
      </w:tr>
      <w:tr w:rsidR="005F4D4D" w14:paraId="4C1A5E41" w14:textId="77777777" w:rsidTr="005F4D4D">
        <w:trPr>
          <w:gridAfter w:val="1"/>
          <w:wAfter w:w="30" w:type="dxa"/>
        </w:trPr>
        <w:tc>
          <w:tcPr>
            <w:tcW w:w="3543" w:type="dxa"/>
            <w:gridSpan w:val="2"/>
            <w:tcBorders>
              <w:top w:val="single" w:sz="12" w:space="0" w:color="000000"/>
            </w:tcBorders>
            <w:shd w:val="clear" w:color="auto" w:fill="D9D9D9" w:themeFill="background1" w:themeFillShade="D9"/>
          </w:tcPr>
          <w:p w14:paraId="3AED55B3" w14:textId="77777777" w:rsidR="005F4D4D" w:rsidRPr="00934F84" w:rsidRDefault="005F4D4D" w:rsidP="005F4D4D">
            <w:pPr>
              <w:spacing w:line="288" w:lineRule="auto"/>
              <w:rPr>
                <w:rFonts w:eastAsia="David"/>
                <w:sz w:val="22"/>
                <w:szCs w:val="22"/>
              </w:rPr>
            </w:pPr>
            <w:r w:rsidRPr="00934F84">
              <w:rPr>
                <w:rFonts w:eastAsia="David"/>
                <w:b/>
                <w:sz w:val="22"/>
                <w:szCs w:val="22"/>
                <w:rtl/>
              </w:rPr>
              <w:t xml:space="preserve">היקף פעילות מרכז השירות – </w:t>
            </w:r>
            <w:r w:rsidRPr="00934F84">
              <w:rPr>
                <w:rFonts w:eastAsia="David"/>
                <w:sz w:val="22"/>
                <w:szCs w:val="22"/>
                <w:rtl/>
              </w:rPr>
              <w:t>כמות העמדות</w:t>
            </w:r>
            <w:r w:rsidRPr="00934F84">
              <w:rPr>
                <w:rFonts w:eastAsia="David"/>
                <w:b/>
                <w:sz w:val="22"/>
                <w:szCs w:val="22"/>
              </w:rPr>
              <w:t xml:space="preserve"> </w:t>
            </w:r>
            <w:r w:rsidRPr="00934F84">
              <w:rPr>
                <w:rFonts w:eastAsia="David"/>
                <w:sz w:val="22"/>
                <w:szCs w:val="22"/>
                <w:rtl/>
              </w:rPr>
              <w:t>שפעלו בימים א</w:t>
            </w:r>
            <w:r>
              <w:rPr>
                <w:rFonts w:eastAsia="David" w:hint="cs"/>
                <w:sz w:val="22"/>
                <w:szCs w:val="22"/>
                <w:rtl/>
              </w:rPr>
              <w:t>'</w:t>
            </w:r>
            <w:r w:rsidRPr="00934F84">
              <w:rPr>
                <w:rFonts w:eastAsia="David"/>
                <w:sz w:val="22"/>
                <w:szCs w:val="22"/>
                <w:rtl/>
              </w:rPr>
              <w:t xml:space="preserve"> עד ה</w:t>
            </w:r>
            <w:r>
              <w:rPr>
                <w:rFonts w:eastAsia="David" w:hint="cs"/>
                <w:sz w:val="22"/>
                <w:szCs w:val="22"/>
                <w:rtl/>
              </w:rPr>
              <w:t>'</w:t>
            </w:r>
            <w:r w:rsidRPr="00934F84">
              <w:rPr>
                <w:rFonts w:eastAsia="David"/>
                <w:sz w:val="22"/>
                <w:szCs w:val="22"/>
                <w:rtl/>
              </w:rPr>
              <w:t xml:space="preserve"> ולכל הפחות במשך 8 שעות ברציפות בין השעות 08:00-18:00</w:t>
            </w:r>
            <w:r>
              <w:rPr>
                <w:rFonts w:eastAsia="David" w:hint="cs"/>
                <w:sz w:val="22"/>
                <w:szCs w:val="22"/>
                <w:rtl/>
              </w:rPr>
              <w:t xml:space="preserve">, בהתאם </w:t>
            </w:r>
            <w:proofErr w:type="spellStart"/>
            <w:r>
              <w:rPr>
                <w:rFonts w:eastAsia="David" w:hint="cs"/>
                <w:sz w:val="22"/>
                <w:szCs w:val="22"/>
                <w:rtl/>
              </w:rPr>
              <w:t>לסע</w:t>
            </w:r>
            <w:proofErr w:type="spellEnd"/>
            <w:r>
              <w:rPr>
                <w:rFonts w:eastAsia="David" w:hint="cs"/>
                <w:sz w:val="22"/>
                <w:szCs w:val="22"/>
                <w:rtl/>
              </w:rPr>
              <w:t>' 3.3.1.4</w:t>
            </w:r>
          </w:p>
        </w:tc>
        <w:tc>
          <w:tcPr>
            <w:tcW w:w="2965" w:type="dxa"/>
            <w:gridSpan w:val="5"/>
            <w:tcBorders>
              <w:top w:val="single" w:sz="12" w:space="0" w:color="000000"/>
            </w:tcBorders>
            <w:shd w:val="clear" w:color="auto" w:fill="auto"/>
          </w:tcPr>
          <w:p w14:paraId="3DFD86D3" w14:textId="77777777" w:rsidR="005F4D4D" w:rsidRPr="00934F84" w:rsidRDefault="005F4D4D" w:rsidP="005F4D4D">
            <w:pPr>
              <w:spacing w:line="288" w:lineRule="auto"/>
              <w:rPr>
                <w:rFonts w:eastAsia="David"/>
                <w:sz w:val="22"/>
                <w:szCs w:val="22"/>
              </w:rPr>
            </w:pPr>
            <w:r w:rsidRPr="00934F84">
              <w:rPr>
                <w:rFonts w:eastAsia="David"/>
                <w:b/>
                <w:sz w:val="22"/>
                <w:szCs w:val="22"/>
                <w:rtl/>
              </w:rPr>
              <w:t>פירוט:</w:t>
            </w:r>
          </w:p>
          <w:p w14:paraId="422A1B7A" w14:textId="77777777" w:rsidR="005F4D4D" w:rsidRPr="00934F84" w:rsidRDefault="005F4D4D" w:rsidP="005F4D4D">
            <w:pPr>
              <w:spacing w:line="288" w:lineRule="auto"/>
              <w:rPr>
                <w:rFonts w:eastAsia="David"/>
                <w:sz w:val="22"/>
                <w:szCs w:val="22"/>
              </w:rPr>
            </w:pPr>
          </w:p>
        </w:tc>
        <w:tc>
          <w:tcPr>
            <w:tcW w:w="2520" w:type="dxa"/>
            <w:gridSpan w:val="5"/>
            <w:tcBorders>
              <w:top w:val="single" w:sz="12" w:space="0" w:color="000000"/>
            </w:tcBorders>
            <w:shd w:val="clear" w:color="auto" w:fill="auto"/>
          </w:tcPr>
          <w:p w14:paraId="646CF474" w14:textId="77777777" w:rsidR="005F4D4D" w:rsidRPr="00934F84" w:rsidRDefault="005F4D4D" w:rsidP="005F4D4D">
            <w:pPr>
              <w:shd w:val="clear" w:color="auto" w:fill="D9D9D9" w:themeFill="background1" w:themeFillShade="D9"/>
              <w:spacing w:line="288" w:lineRule="auto"/>
              <w:rPr>
                <w:rFonts w:eastAsia="David"/>
                <w:sz w:val="22"/>
                <w:szCs w:val="22"/>
              </w:rPr>
            </w:pPr>
            <w:r>
              <w:rPr>
                <w:rFonts w:eastAsia="David" w:hint="cs"/>
                <w:sz w:val="22"/>
                <w:szCs w:val="22"/>
                <w:rtl/>
              </w:rPr>
              <w:t>מספר עמדות מאוישות:</w:t>
            </w:r>
          </w:p>
          <w:p w14:paraId="42EAFDE0" w14:textId="77777777" w:rsidR="005F4D4D" w:rsidRPr="00934F84" w:rsidRDefault="005F4D4D" w:rsidP="005F4D4D">
            <w:pPr>
              <w:spacing w:line="288" w:lineRule="auto"/>
              <w:rPr>
                <w:rFonts w:eastAsia="David"/>
                <w:sz w:val="22"/>
                <w:szCs w:val="22"/>
              </w:rPr>
            </w:pPr>
          </w:p>
        </w:tc>
      </w:tr>
      <w:tr w:rsidR="005F4D4D" w14:paraId="1C45EC0C" w14:textId="77777777" w:rsidTr="005F4D4D">
        <w:trPr>
          <w:gridAfter w:val="1"/>
          <w:wAfter w:w="30" w:type="dxa"/>
        </w:trPr>
        <w:tc>
          <w:tcPr>
            <w:tcW w:w="1417" w:type="dxa"/>
            <w:vMerge w:val="restart"/>
            <w:tcBorders>
              <w:top w:val="single" w:sz="12" w:space="0" w:color="000000"/>
            </w:tcBorders>
            <w:shd w:val="clear" w:color="auto" w:fill="D9D9D9" w:themeFill="background1" w:themeFillShade="D9"/>
          </w:tcPr>
          <w:p w14:paraId="2A9EC253" w14:textId="77777777" w:rsidR="005F4D4D" w:rsidRPr="00934F84" w:rsidRDefault="005F4D4D" w:rsidP="005F4D4D">
            <w:pPr>
              <w:spacing w:line="288" w:lineRule="auto"/>
              <w:rPr>
                <w:rFonts w:eastAsia="David"/>
                <w:b/>
                <w:sz w:val="22"/>
                <w:szCs w:val="22"/>
              </w:rPr>
            </w:pPr>
            <w:r w:rsidRPr="00934F84">
              <w:rPr>
                <w:rFonts w:eastAsia="David"/>
                <w:b/>
                <w:sz w:val="22"/>
                <w:szCs w:val="22"/>
                <w:rtl/>
              </w:rPr>
              <w:t xml:space="preserve">לאורך כל תקופת ההפעלה לעיל, נכלל שירות באמצעות תקשורת כתובה מקוונת ב- </w:t>
            </w:r>
            <w:r w:rsidRPr="00934F84">
              <w:rPr>
                <w:rFonts w:eastAsia="David"/>
                <w:b/>
                <w:sz w:val="22"/>
                <w:szCs w:val="22"/>
              </w:rPr>
              <w:t>on line</w:t>
            </w:r>
            <w:r w:rsidRPr="00934F84">
              <w:rPr>
                <w:rFonts w:eastAsia="David"/>
                <w:b/>
                <w:sz w:val="22"/>
                <w:szCs w:val="22"/>
                <w:rtl/>
              </w:rPr>
              <w:t xml:space="preserve"> במרכז השירות, </w:t>
            </w:r>
            <w:r w:rsidRPr="00934F84">
              <w:rPr>
                <w:rFonts w:eastAsia="David"/>
                <w:sz w:val="22"/>
                <w:szCs w:val="22"/>
                <w:rtl/>
              </w:rPr>
              <w:t xml:space="preserve">שפעלו בימים א עד ה ולכל </w:t>
            </w:r>
            <w:r w:rsidRPr="00934F84">
              <w:rPr>
                <w:rFonts w:eastAsia="David"/>
                <w:sz w:val="22"/>
                <w:szCs w:val="22"/>
                <w:rtl/>
              </w:rPr>
              <w:lastRenderedPageBreak/>
              <w:t>הפחות במשך 8 שעות ברציפות בין השעות 08:00-18:00</w:t>
            </w:r>
          </w:p>
        </w:tc>
        <w:tc>
          <w:tcPr>
            <w:tcW w:w="2126" w:type="dxa"/>
            <w:tcBorders>
              <w:top w:val="single" w:sz="12" w:space="0" w:color="000000"/>
            </w:tcBorders>
            <w:shd w:val="clear" w:color="auto" w:fill="D9D9D9" w:themeFill="background1" w:themeFillShade="D9"/>
          </w:tcPr>
          <w:p w14:paraId="2791B468" w14:textId="77777777" w:rsidR="005F4D4D" w:rsidRPr="00934F84" w:rsidRDefault="005F4D4D" w:rsidP="005F4D4D">
            <w:pPr>
              <w:spacing w:line="288" w:lineRule="auto"/>
              <w:rPr>
                <w:rFonts w:eastAsia="David"/>
                <w:sz w:val="22"/>
                <w:szCs w:val="22"/>
              </w:rPr>
            </w:pPr>
            <w:r w:rsidRPr="00934F84">
              <w:rPr>
                <w:rFonts w:eastAsia="David"/>
                <w:sz w:val="22"/>
                <w:szCs w:val="22"/>
                <w:rtl/>
              </w:rPr>
              <w:lastRenderedPageBreak/>
              <w:t xml:space="preserve">פירוט אודות השירות באמצעות תקשורת כתובה מקוונת ב- </w:t>
            </w:r>
            <w:r w:rsidRPr="00934F84">
              <w:rPr>
                <w:rFonts w:eastAsia="David"/>
                <w:sz w:val="22"/>
                <w:szCs w:val="22"/>
              </w:rPr>
              <w:t>on line</w:t>
            </w:r>
            <w:r w:rsidRPr="00934F84">
              <w:rPr>
                <w:rFonts w:eastAsia="David"/>
                <w:sz w:val="22"/>
                <w:szCs w:val="22"/>
                <w:rtl/>
              </w:rPr>
              <w:t xml:space="preserve"> שבוצע לאורך כל תקופת ההפעלה המפורטת לעיל</w:t>
            </w:r>
          </w:p>
        </w:tc>
        <w:tc>
          <w:tcPr>
            <w:tcW w:w="5485" w:type="dxa"/>
            <w:gridSpan w:val="10"/>
            <w:tcBorders>
              <w:top w:val="single" w:sz="12" w:space="0" w:color="000000"/>
            </w:tcBorders>
            <w:shd w:val="clear" w:color="auto" w:fill="auto"/>
          </w:tcPr>
          <w:p w14:paraId="1BC2D3D9" w14:textId="77777777" w:rsidR="005F4D4D" w:rsidRPr="00934F84" w:rsidRDefault="005F4D4D" w:rsidP="005F4D4D">
            <w:pPr>
              <w:spacing w:line="288" w:lineRule="auto"/>
              <w:rPr>
                <w:rFonts w:eastAsia="David"/>
                <w:sz w:val="22"/>
                <w:szCs w:val="22"/>
              </w:rPr>
            </w:pPr>
            <w:r w:rsidRPr="00934F84">
              <w:rPr>
                <w:rFonts w:eastAsia="David"/>
                <w:b/>
                <w:sz w:val="22"/>
                <w:szCs w:val="22"/>
                <w:rtl/>
              </w:rPr>
              <w:t>פירוט:</w:t>
            </w:r>
          </w:p>
        </w:tc>
      </w:tr>
      <w:tr w:rsidR="005F4D4D" w14:paraId="32676BED" w14:textId="77777777" w:rsidTr="005F4D4D">
        <w:trPr>
          <w:gridAfter w:val="1"/>
          <w:wAfter w:w="30" w:type="dxa"/>
        </w:trPr>
        <w:tc>
          <w:tcPr>
            <w:tcW w:w="1417" w:type="dxa"/>
            <w:vMerge/>
            <w:tcBorders>
              <w:top w:val="single" w:sz="12" w:space="0" w:color="000000"/>
            </w:tcBorders>
            <w:shd w:val="clear" w:color="auto" w:fill="D9D9D9" w:themeFill="background1" w:themeFillShade="D9"/>
          </w:tcPr>
          <w:p w14:paraId="417D5563" w14:textId="77777777" w:rsidR="005F4D4D" w:rsidRPr="00934F84" w:rsidRDefault="005F4D4D" w:rsidP="005F4D4D">
            <w:pPr>
              <w:widowControl w:val="0"/>
              <w:pBdr>
                <w:top w:val="nil"/>
                <w:left w:val="nil"/>
                <w:bottom w:val="nil"/>
                <w:right w:val="nil"/>
                <w:between w:val="nil"/>
              </w:pBdr>
              <w:spacing w:line="276" w:lineRule="auto"/>
              <w:rPr>
                <w:rFonts w:eastAsia="David"/>
                <w:sz w:val="22"/>
                <w:szCs w:val="22"/>
              </w:rPr>
            </w:pPr>
          </w:p>
        </w:tc>
        <w:tc>
          <w:tcPr>
            <w:tcW w:w="2126" w:type="dxa"/>
            <w:tcBorders>
              <w:bottom w:val="single" w:sz="12" w:space="0" w:color="000000"/>
            </w:tcBorders>
            <w:shd w:val="clear" w:color="auto" w:fill="D9D9D9" w:themeFill="background1" w:themeFillShade="D9"/>
          </w:tcPr>
          <w:p w14:paraId="00418651" w14:textId="77777777" w:rsidR="005F4D4D" w:rsidRPr="00934F84" w:rsidRDefault="005F4D4D" w:rsidP="005F4D4D">
            <w:pPr>
              <w:spacing w:line="288" w:lineRule="auto"/>
              <w:rPr>
                <w:rFonts w:eastAsia="David"/>
                <w:sz w:val="22"/>
                <w:szCs w:val="22"/>
              </w:rPr>
            </w:pPr>
            <w:r w:rsidRPr="00934F84">
              <w:rPr>
                <w:rFonts w:eastAsia="David"/>
                <w:sz w:val="22"/>
                <w:szCs w:val="22"/>
                <w:rtl/>
              </w:rPr>
              <w:t>כמות הנציגים שמנה היקף פעילות זו בתקופה המפורטת לעיל</w:t>
            </w:r>
          </w:p>
        </w:tc>
        <w:tc>
          <w:tcPr>
            <w:tcW w:w="5485" w:type="dxa"/>
            <w:gridSpan w:val="10"/>
            <w:tcBorders>
              <w:bottom w:val="single" w:sz="12" w:space="0" w:color="000000"/>
            </w:tcBorders>
            <w:shd w:val="clear" w:color="auto" w:fill="auto"/>
          </w:tcPr>
          <w:p w14:paraId="6CCA929C" w14:textId="77777777" w:rsidR="005F4D4D" w:rsidRPr="00934F84" w:rsidRDefault="005F4D4D" w:rsidP="005F4D4D">
            <w:pPr>
              <w:spacing w:line="288" w:lineRule="auto"/>
              <w:rPr>
                <w:rFonts w:eastAsia="David"/>
                <w:sz w:val="22"/>
                <w:szCs w:val="22"/>
              </w:rPr>
            </w:pPr>
            <w:r w:rsidRPr="00934F84">
              <w:rPr>
                <w:rFonts w:eastAsia="David"/>
                <w:b/>
                <w:sz w:val="22"/>
                <w:szCs w:val="22"/>
                <w:rtl/>
              </w:rPr>
              <w:t>פירוט:</w:t>
            </w:r>
          </w:p>
        </w:tc>
      </w:tr>
      <w:tr w:rsidR="005F4D4D" w14:paraId="0816EDE0" w14:textId="77777777" w:rsidTr="005F4D4D">
        <w:trPr>
          <w:gridAfter w:val="1"/>
          <w:wAfter w:w="30" w:type="dxa"/>
          <w:trHeight w:val="1253"/>
        </w:trPr>
        <w:tc>
          <w:tcPr>
            <w:tcW w:w="1417" w:type="dxa"/>
            <w:vMerge w:val="restart"/>
            <w:tcBorders>
              <w:top w:val="single" w:sz="12" w:space="0" w:color="000000"/>
            </w:tcBorders>
            <w:shd w:val="clear" w:color="auto" w:fill="D9D9D9" w:themeFill="background1" w:themeFillShade="D9"/>
          </w:tcPr>
          <w:p w14:paraId="44A431B3" w14:textId="77777777" w:rsidR="005F4D4D" w:rsidRPr="00934F84" w:rsidRDefault="005F4D4D" w:rsidP="005F4D4D">
            <w:pPr>
              <w:spacing w:line="288" w:lineRule="auto"/>
              <w:rPr>
                <w:rFonts w:eastAsia="David"/>
                <w:sz w:val="22"/>
                <w:szCs w:val="22"/>
              </w:rPr>
            </w:pPr>
            <w:r w:rsidRPr="00934F84">
              <w:rPr>
                <w:rFonts w:eastAsia="David"/>
                <w:b/>
                <w:sz w:val="22"/>
                <w:szCs w:val="22"/>
                <w:rtl/>
              </w:rPr>
              <w:t>מרכז השירות</w:t>
            </w:r>
            <w:r w:rsidRPr="00934F84">
              <w:rPr>
                <w:rFonts w:eastAsia="David"/>
                <w:sz w:val="22"/>
                <w:szCs w:val="22"/>
              </w:rPr>
              <w:t xml:space="preserve"> </w:t>
            </w:r>
            <w:r w:rsidRPr="00934F84">
              <w:rPr>
                <w:rFonts w:eastAsia="David"/>
                <w:b/>
                <w:sz w:val="22"/>
                <w:szCs w:val="22"/>
                <w:rtl/>
              </w:rPr>
              <w:t xml:space="preserve">הופעל תוך שימוש במערכת </w:t>
            </w:r>
            <w:r w:rsidRPr="00934F84">
              <w:rPr>
                <w:rFonts w:eastAsia="David"/>
                <w:b/>
                <w:sz w:val="22"/>
                <w:szCs w:val="22"/>
              </w:rPr>
              <w:t>Contact Center</w:t>
            </w:r>
            <w:r w:rsidRPr="00934F84">
              <w:rPr>
                <w:rFonts w:eastAsia="David"/>
                <w:b/>
                <w:sz w:val="22"/>
                <w:szCs w:val="22"/>
                <w:rtl/>
              </w:rPr>
              <w:t xml:space="preserve"> (להלן: </w:t>
            </w:r>
            <w:r w:rsidRPr="00934F84">
              <w:rPr>
                <w:rFonts w:eastAsia="David"/>
                <w:b/>
                <w:sz w:val="22"/>
                <w:szCs w:val="22"/>
              </w:rPr>
              <w:t>CC)</w:t>
            </w:r>
            <w:r>
              <w:rPr>
                <w:rFonts w:eastAsia="David" w:hint="cs"/>
                <w:b/>
                <w:sz w:val="22"/>
                <w:szCs w:val="22"/>
                <w:rtl/>
              </w:rPr>
              <w:t xml:space="preserve">, בהתאם </w:t>
            </w:r>
            <w:proofErr w:type="spellStart"/>
            <w:r>
              <w:rPr>
                <w:rFonts w:eastAsia="David" w:hint="cs"/>
                <w:b/>
                <w:sz w:val="22"/>
                <w:szCs w:val="22"/>
                <w:rtl/>
              </w:rPr>
              <w:t>לסע</w:t>
            </w:r>
            <w:proofErr w:type="spellEnd"/>
            <w:r>
              <w:rPr>
                <w:rFonts w:eastAsia="David" w:hint="cs"/>
                <w:b/>
                <w:sz w:val="22"/>
                <w:szCs w:val="22"/>
                <w:rtl/>
              </w:rPr>
              <w:t>' 3.3.1.5</w:t>
            </w:r>
          </w:p>
        </w:tc>
        <w:tc>
          <w:tcPr>
            <w:tcW w:w="2126" w:type="dxa"/>
            <w:tcBorders>
              <w:top w:val="single" w:sz="12" w:space="0" w:color="000000"/>
            </w:tcBorders>
            <w:shd w:val="clear" w:color="auto" w:fill="D9D9D9" w:themeFill="background1" w:themeFillShade="D9"/>
          </w:tcPr>
          <w:p w14:paraId="6A136842" w14:textId="77777777" w:rsidR="005F4D4D" w:rsidRPr="00934F84" w:rsidRDefault="005F4D4D" w:rsidP="005F4D4D">
            <w:pPr>
              <w:spacing w:line="288" w:lineRule="auto"/>
              <w:rPr>
                <w:rFonts w:eastAsia="David"/>
                <w:sz w:val="22"/>
                <w:szCs w:val="22"/>
              </w:rPr>
            </w:pPr>
            <w:r w:rsidRPr="00934F84">
              <w:rPr>
                <w:rFonts w:eastAsia="David"/>
                <w:sz w:val="22"/>
                <w:szCs w:val="22"/>
                <w:rtl/>
              </w:rPr>
              <w:t xml:space="preserve">המציע היה אחראי על תפעולה ותחזוקתה של מערכת </w:t>
            </w:r>
            <w:r w:rsidRPr="00934F84">
              <w:rPr>
                <w:rFonts w:eastAsia="David"/>
                <w:sz w:val="22"/>
                <w:szCs w:val="22"/>
              </w:rPr>
              <w:t>CC</w:t>
            </w:r>
            <w:r w:rsidRPr="00934F84">
              <w:rPr>
                <w:rFonts w:eastAsia="David"/>
                <w:sz w:val="22"/>
                <w:szCs w:val="22"/>
                <w:rtl/>
              </w:rPr>
              <w:t xml:space="preserve"> כחלק מההתקשרות עם מזמין העבודה</w:t>
            </w:r>
          </w:p>
        </w:tc>
        <w:tc>
          <w:tcPr>
            <w:tcW w:w="5485" w:type="dxa"/>
            <w:gridSpan w:val="10"/>
            <w:tcBorders>
              <w:top w:val="single" w:sz="12" w:space="0" w:color="000000"/>
            </w:tcBorders>
            <w:shd w:val="clear" w:color="auto" w:fill="auto"/>
          </w:tcPr>
          <w:p w14:paraId="059389B7" w14:textId="77777777" w:rsidR="005F4D4D" w:rsidRPr="00934F84" w:rsidRDefault="005F4D4D" w:rsidP="005F4D4D">
            <w:pPr>
              <w:spacing w:line="288" w:lineRule="auto"/>
              <w:rPr>
                <w:rFonts w:eastAsia="David"/>
                <w:sz w:val="22"/>
                <w:szCs w:val="22"/>
              </w:rPr>
            </w:pPr>
            <w:r w:rsidRPr="00934F84">
              <w:rPr>
                <w:rFonts w:eastAsia="David"/>
                <w:sz w:val="22"/>
                <w:szCs w:val="22"/>
                <w:rtl/>
              </w:rPr>
              <w:t>כן/לא (יש לסמן)</w:t>
            </w:r>
          </w:p>
        </w:tc>
      </w:tr>
      <w:tr w:rsidR="005F4D4D" w14:paraId="1707EAB5" w14:textId="77777777" w:rsidTr="005F4D4D">
        <w:trPr>
          <w:gridAfter w:val="1"/>
          <w:wAfter w:w="30" w:type="dxa"/>
        </w:trPr>
        <w:tc>
          <w:tcPr>
            <w:tcW w:w="1417" w:type="dxa"/>
            <w:vMerge/>
            <w:tcBorders>
              <w:top w:val="single" w:sz="12" w:space="0" w:color="000000"/>
            </w:tcBorders>
            <w:shd w:val="clear" w:color="auto" w:fill="D9D9D9" w:themeFill="background1" w:themeFillShade="D9"/>
          </w:tcPr>
          <w:p w14:paraId="72B06D48" w14:textId="77777777" w:rsidR="005F4D4D" w:rsidRPr="00934F84" w:rsidRDefault="005F4D4D" w:rsidP="005F4D4D">
            <w:pPr>
              <w:widowControl w:val="0"/>
              <w:pBdr>
                <w:top w:val="nil"/>
                <w:left w:val="nil"/>
                <w:bottom w:val="nil"/>
                <w:right w:val="nil"/>
                <w:between w:val="nil"/>
              </w:pBdr>
              <w:spacing w:line="276" w:lineRule="auto"/>
              <w:rPr>
                <w:rFonts w:eastAsia="David"/>
                <w:sz w:val="22"/>
                <w:szCs w:val="22"/>
              </w:rPr>
            </w:pPr>
          </w:p>
        </w:tc>
        <w:tc>
          <w:tcPr>
            <w:tcW w:w="2126" w:type="dxa"/>
            <w:shd w:val="clear" w:color="auto" w:fill="D9D9D9" w:themeFill="background1" w:themeFillShade="D9"/>
          </w:tcPr>
          <w:p w14:paraId="755D6B39" w14:textId="77777777" w:rsidR="005F4D4D" w:rsidRPr="00934F84" w:rsidRDefault="005F4D4D" w:rsidP="005F4D4D">
            <w:pPr>
              <w:spacing w:line="288" w:lineRule="auto"/>
              <w:rPr>
                <w:rFonts w:eastAsia="David"/>
                <w:sz w:val="22"/>
                <w:szCs w:val="22"/>
              </w:rPr>
            </w:pPr>
            <w:r w:rsidRPr="00934F84">
              <w:rPr>
                <w:rFonts w:eastAsia="David"/>
                <w:sz w:val="22"/>
                <w:szCs w:val="22"/>
                <w:rtl/>
              </w:rPr>
              <w:t xml:space="preserve">פירוט אחריותו של המציע על תפעולה ותחזוקתה של מערכת </w:t>
            </w:r>
            <w:r w:rsidRPr="00934F84">
              <w:rPr>
                <w:rFonts w:eastAsia="David"/>
                <w:sz w:val="22"/>
                <w:szCs w:val="22"/>
              </w:rPr>
              <w:t>CC</w:t>
            </w:r>
            <w:r w:rsidRPr="00934F84">
              <w:rPr>
                <w:rFonts w:eastAsia="David"/>
                <w:sz w:val="22"/>
                <w:szCs w:val="22"/>
                <w:rtl/>
              </w:rPr>
              <w:t xml:space="preserve"> כחלק מההתקשרות עם מזמין העבודה</w:t>
            </w:r>
          </w:p>
        </w:tc>
        <w:tc>
          <w:tcPr>
            <w:tcW w:w="5485" w:type="dxa"/>
            <w:gridSpan w:val="10"/>
            <w:shd w:val="clear" w:color="auto" w:fill="auto"/>
          </w:tcPr>
          <w:p w14:paraId="1BE76484" w14:textId="77777777" w:rsidR="005F4D4D" w:rsidRPr="00934F84" w:rsidRDefault="005F4D4D" w:rsidP="005F4D4D">
            <w:pPr>
              <w:spacing w:line="288" w:lineRule="auto"/>
              <w:rPr>
                <w:rFonts w:eastAsia="David"/>
                <w:sz w:val="22"/>
                <w:szCs w:val="22"/>
              </w:rPr>
            </w:pPr>
            <w:r w:rsidRPr="00934F84">
              <w:rPr>
                <w:rFonts w:eastAsia="David"/>
                <w:b/>
                <w:sz w:val="22"/>
                <w:szCs w:val="22"/>
                <w:rtl/>
              </w:rPr>
              <w:t>פירוט</w:t>
            </w:r>
            <w:r w:rsidRPr="00934F84">
              <w:rPr>
                <w:rFonts w:eastAsia="David"/>
                <w:sz w:val="22"/>
                <w:szCs w:val="22"/>
              </w:rPr>
              <w:t>:</w:t>
            </w:r>
          </w:p>
        </w:tc>
      </w:tr>
      <w:tr w:rsidR="005F4D4D" w14:paraId="739C23D0" w14:textId="77777777" w:rsidTr="005F4D4D">
        <w:trPr>
          <w:gridAfter w:val="1"/>
          <w:wAfter w:w="30" w:type="dxa"/>
        </w:trPr>
        <w:tc>
          <w:tcPr>
            <w:tcW w:w="1417" w:type="dxa"/>
            <w:vMerge/>
            <w:tcBorders>
              <w:top w:val="single" w:sz="12" w:space="0" w:color="000000"/>
            </w:tcBorders>
            <w:shd w:val="clear" w:color="auto" w:fill="auto"/>
          </w:tcPr>
          <w:p w14:paraId="25C3D18F" w14:textId="77777777" w:rsidR="005F4D4D" w:rsidRPr="00934F84" w:rsidRDefault="005F4D4D" w:rsidP="005F4D4D">
            <w:pPr>
              <w:widowControl w:val="0"/>
              <w:pBdr>
                <w:top w:val="nil"/>
                <w:left w:val="nil"/>
                <w:bottom w:val="nil"/>
                <w:right w:val="nil"/>
                <w:between w:val="nil"/>
              </w:pBdr>
              <w:spacing w:line="276" w:lineRule="auto"/>
              <w:rPr>
                <w:rFonts w:eastAsia="David"/>
                <w:sz w:val="22"/>
                <w:szCs w:val="22"/>
              </w:rPr>
            </w:pPr>
          </w:p>
        </w:tc>
        <w:tc>
          <w:tcPr>
            <w:tcW w:w="2126" w:type="dxa"/>
            <w:shd w:val="clear" w:color="auto" w:fill="D9D9D9" w:themeFill="background1" w:themeFillShade="D9"/>
          </w:tcPr>
          <w:p w14:paraId="644B3071" w14:textId="77777777" w:rsidR="005F4D4D" w:rsidRPr="00934F84" w:rsidRDefault="005F4D4D" w:rsidP="005F4D4D">
            <w:pPr>
              <w:spacing w:line="288" w:lineRule="auto"/>
              <w:rPr>
                <w:rFonts w:eastAsia="David"/>
                <w:sz w:val="22"/>
                <w:szCs w:val="22"/>
              </w:rPr>
            </w:pPr>
            <w:r w:rsidRPr="00934F84">
              <w:rPr>
                <w:rFonts w:eastAsia="David"/>
                <w:sz w:val="22"/>
                <w:szCs w:val="22"/>
                <w:rtl/>
              </w:rPr>
              <w:t>המערכת כללה מתג/ מרכזת טלפוניה (</w:t>
            </w:r>
            <w:r w:rsidRPr="00934F84">
              <w:rPr>
                <w:rFonts w:eastAsia="David"/>
                <w:sz w:val="22"/>
                <w:szCs w:val="22"/>
              </w:rPr>
              <w:t>PBX</w:t>
            </w:r>
            <w:r w:rsidRPr="00934F84">
              <w:rPr>
                <w:rFonts w:eastAsia="David"/>
                <w:sz w:val="22"/>
                <w:szCs w:val="22"/>
                <w:rtl/>
              </w:rPr>
              <w:t>) ספרתית. כולל גיבוי מערכות בקרה ותפעול (</w:t>
            </w:r>
            <w:r w:rsidRPr="00934F84">
              <w:rPr>
                <w:rFonts w:eastAsia="David"/>
                <w:sz w:val="22"/>
                <w:szCs w:val="22"/>
              </w:rPr>
              <w:t>H.S.B</w:t>
            </w:r>
            <w:r w:rsidRPr="00934F84">
              <w:rPr>
                <w:rFonts w:eastAsia="David"/>
                <w:sz w:val="22"/>
                <w:szCs w:val="22"/>
                <w:rtl/>
              </w:rPr>
              <w:t>).</w:t>
            </w:r>
          </w:p>
        </w:tc>
        <w:tc>
          <w:tcPr>
            <w:tcW w:w="5485" w:type="dxa"/>
            <w:gridSpan w:val="10"/>
            <w:shd w:val="clear" w:color="auto" w:fill="auto"/>
          </w:tcPr>
          <w:p w14:paraId="338E428E" w14:textId="77777777" w:rsidR="005F4D4D" w:rsidRPr="00934F84" w:rsidRDefault="005F4D4D" w:rsidP="005F4D4D">
            <w:pPr>
              <w:spacing w:line="288" w:lineRule="auto"/>
              <w:rPr>
                <w:rFonts w:eastAsia="David"/>
                <w:b/>
                <w:sz w:val="22"/>
                <w:szCs w:val="22"/>
              </w:rPr>
            </w:pPr>
            <w:r w:rsidRPr="00934F84">
              <w:rPr>
                <w:rFonts w:eastAsia="David"/>
                <w:sz w:val="22"/>
                <w:szCs w:val="22"/>
                <w:rtl/>
              </w:rPr>
              <w:t>כן/לא (יש לסמן)</w:t>
            </w:r>
          </w:p>
        </w:tc>
      </w:tr>
      <w:tr w:rsidR="005F4D4D" w14:paraId="70DA9ACB" w14:textId="77777777" w:rsidTr="005F4D4D">
        <w:trPr>
          <w:gridAfter w:val="1"/>
          <w:wAfter w:w="30" w:type="dxa"/>
        </w:trPr>
        <w:tc>
          <w:tcPr>
            <w:tcW w:w="1417" w:type="dxa"/>
            <w:vMerge/>
            <w:tcBorders>
              <w:top w:val="single" w:sz="12" w:space="0" w:color="000000"/>
            </w:tcBorders>
            <w:shd w:val="clear" w:color="auto" w:fill="auto"/>
          </w:tcPr>
          <w:p w14:paraId="4816E7C9" w14:textId="77777777" w:rsidR="005F4D4D" w:rsidRPr="00934F84" w:rsidRDefault="005F4D4D" w:rsidP="005F4D4D">
            <w:pPr>
              <w:widowControl w:val="0"/>
              <w:pBdr>
                <w:top w:val="nil"/>
                <w:left w:val="nil"/>
                <w:bottom w:val="nil"/>
                <w:right w:val="nil"/>
                <w:between w:val="nil"/>
              </w:pBdr>
              <w:spacing w:line="276" w:lineRule="auto"/>
              <w:rPr>
                <w:rFonts w:eastAsia="David"/>
                <w:b/>
                <w:sz w:val="22"/>
                <w:szCs w:val="22"/>
              </w:rPr>
            </w:pPr>
          </w:p>
        </w:tc>
        <w:tc>
          <w:tcPr>
            <w:tcW w:w="2126" w:type="dxa"/>
            <w:shd w:val="clear" w:color="auto" w:fill="D9D9D9" w:themeFill="background1" w:themeFillShade="D9"/>
          </w:tcPr>
          <w:p w14:paraId="31C6E25C" w14:textId="77777777" w:rsidR="005F4D4D" w:rsidRPr="00934F84" w:rsidRDefault="005F4D4D" w:rsidP="005F4D4D">
            <w:pPr>
              <w:spacing w:line="288" w:lineRule="auto"/>
              <w:rPr>
                <w:rFonts w:eastAsia="David"/>
                <w:sz w:val="22"/>
                <w:szCs w:val="22"/>
              </w:rPr>
            </w:pPr>
            <w:r w:rsidRPr="00934F84">
              <w:rPr>
                <w:rFonts w:eastAsia="David"/>
                <w:sz w:val="22"/>
                <w:szCs w:val="22"/>
                <w:rtl/>
              </w:rPr>
              <w:t xml:space="preserve">המערכת כללה שרתי </w:t>
            </w:r>
            <w:r w:rsidRPr="00934F84">
              <w:rPr>
                <w:rFonts w:eastAsia="David"/>
                <w:sz w:val="22"/>
                <w:szCs w:val="22"/>
              </w:rPr>
              <w:t>C.T.I</w:t>
            </w:r>
            <w:r w:rsidRPr="00934F84">
              <w:rPr>
                <w:rFonts w:eastAsia="David"/>
                <w:sz w:val="22"/>
                <w:szCs w:val="22"/>
                <w:rtl/>
              </w:rPr>
              <w:t xml:space="preserve"> כולל שרתים בגיבוי (</w:t>
            </w:r>
            <w:r w:rsidRPr="00934F84">
              <w:rPr>
                <w:rFonts w:eastAsia="David"/>
                <w:sz w:val="22"/>
                <w:szCs w:val="22"/>
              </w:rPr>
              <w:t>H.S.B</w:t>
            </w:r>
            <w:r w:rsidRPr="00934F84">
              <w:rPr>
                <w:rFonts w:eastAsia="David"/>
                <w:sz w:val="22"/>
                <w:szCs w:val="22"/>
                <w:rtl/>
              </w:rPr>
              <w:t>).</w:t>
            </w:r>
          </w:p>
        </w:tc>
        <w:tc>
          <w:tcPr>
            <w:tcW w:w="5485" w:type="dxa"/>
            <w:gridSpan w:val="10"/>
            <w:shd w:val="clear" w:color="auto" w:fill="auto"/>
          </w:tcPr>
          <w:p w14:paraId="35E6C32E" w14:textId="77777777" w:rsidR="005F4D4D" w:rsidRPr="00934F84" w:rsidRDefault="005F4D4D" w:rsidP="005F4D4D">
            <w:pPr>
              <w:spacing w:line="288" w:lineRule="auto"/>
              <w:rPr>
                <w:rFonts w:eastAsia="David"/>
                <w:b/>
                <w:sz w:val="22"/>
                <w:szCs w:val="22"/>
              </w:rPr>
            </w:pPr>
            <w:r w:rsidRPr="00934F84">
              <w:rPr>
                <w:rFonts w:eastAsia="David"/>
                <w:sz w:val="22"/>
                <w:szCs w:val="22"/>
                <w:rtl/>
              </w:rPr>
              <w:t>כן/לא (יש לסמן)</w:t>
            </w:r>
          </w:p>
        </w:tc>
      </w:tr>
      <w:tr w:rsidR="005F4D4D" w14:paraId="350F05A4" w14:textId="77777777" w:rsidTr="005F4D4D">
        <w:trPr>
          <w:gridAfter w:val="1"/>
          <w:wAfter w:w="30" w:type="dxa"/>
        </w:trPr>
        <w:tc>
          <w:tcPr>
            <w:tcW w:w="1417" w:type="dxa"/>
            <w:vMerge/>
            <w:tcBorders>
              <w:top w:val="single" w:sz="12" w:space="0" w:color="000000"/>
            </w:tcBorders>
            <w:shd w:val="clear" w:color="auto" w:fill="auto"/>
          </w:tcPr>
          <w:p w14:paraId="0D714AD8" w14:textId="77777777" w:rsidR="005F4D4D" w:rsidRPr="00934F84" w:rsidRDefault="005F4D4D" w:rsidP="005F4D4D">
            <w:pPr>
              <w:widowControl w:val="0"/>
              <w:pBdr>
                <w:top w:val="nil"/>
                <w:left w:val="nil"/>
                <w:bottom w:val="nil"/>
                <w:right w:val="nil"/>
                <w:between w:val="nil"/>
              </w:pBdr>
              <w:spacing w:line="276" w:lineRule="auto"/>
              <w:rPr>
                <w:rFonts w:eastAsia="David"/>
                <w:b/>
                <w:sz w:val="22"/>
                <w:szCs w:val="22"/>
              </w:rPr>
            </w:pPr>
          </w:p>
        </w:tc>
        <w:tc>
          <w:tcPr>
            <w:tcW w:w="2126" w:type="dxa"/>
            <w:shd w:val="clear" w:color="auto" w:fill="D9D9D9" w:themeFill="background1" w:themeFillShade="D9"/>
          </w:tcPr>
          <w:p w14:paraId="4E5105ED" w14:textId="77777777" w:rsidR="005F4D4D" w:rsidRPr="00934F84" w:rsidRDefault="005F4D4D" w:rsidP="005F4D4D">
            <w:pPr>
              <w:spacing w:line="288" w:lineRule="auto"/>
              <w:rPr>
                <w:rFonts w:eastAsia="David"/>
                <w:sz w:val="22"/>
                <w:szCs w:val="22"/>
              </w:rPr>
            </w:pPr>
            <w:r w:rsidRPr="00934F84">
              <w:rPr>
                <w:rFonts w:eastAsia="David"/>
                <w:sz w:val="22"/>
                <w:szCs w:val="22"/>
                <w:rtl/>
              </w:rPr>
              <w:t>המערכת כללה נתבי שיחות ורובוט אוטומטי (</w:t>
            </w:r>
            <w:r w:rsidRPr="00934F84">
              <w:rPr>
                <w:rFonts w:eastAsia="David"/>
                <w:sz w:val="22"/>
                <w:szCs w:val="22"/>
              </w:rPr>
              <w:t>I.V.R</w:t>
            </w:r>
            <w:r w:rsidRPr="00934F84">
              <w:rPr>
                <w:rFonts w:eastAsia="David"/>
                <w:sz w:val="22"/>
                <w:szCs w:val="22"/>
                <w:rtl/>
              </w:rPr>
              <w:t xml:space="preserve">) בתפעול משולב של הקשות </w:t>
            </w:r>
            <w:r w:rsidRPr="00934F84">
              <w:rPr>
                <w:rFonts w:eastAsia="David"/>
                <w:sz w:val="22"/>
                <w:szCs w:val="22"/>
              </w:rPr>
              <w:t>DTMF</w:t>
            </w:r>
            <w:r w:rsidRPr="00934F84">
              <w:rPr>
                <w:rFonts w:eastAsia="David"/>
                <w:color w:val="000000"/>
                <w:sz w:val="22"/>
                <w:szCs w:val="22"/>
                <w:rtl/>
              </w:rPr>
              <w:t xml:space="preserve">  בטלפון ושימוש</w:t>
            </w:r>
            <w:r w:rsidRPr="00934F84">
              <w:rPr>
                <w:rFonts w:eastAsia="David"/>
                <w:sz w:val="22"/>
                <w:szCs w:val="22"/>
                <w:rtl/>
              </w:rPr>
              <w:t xml:space="preserve"> במנועי זיהוי דיבור ( </w:t>
            </w:r>
            <w:r w:rsidRPr="00934F84">
              <w:rPr>
                <w:rFonts w:eastAsia="David"/>
                <w:sz w:val="22"/>
                <w:szCs w:val="22"/>
              </w:rPr>
              <w:t>A.S.R</w:t>
            </w:r>
            <w:r w:rsidRPr="00934F84">
              <w:rPr>
                <w:rFonts w:eastAsia="David"/>
                <w:sz w:val="22"/>
                <w:szCs w:val="22"/>
                <w:rtl/>
              </w:rPr>
              <w:t>ללא הגבלה בכמות המשאבים הנדרשים)</w:t>
            </w:r>
          </w:p>
        </w:tc>
        <w:tc>
          <w:tcPr>
            <w:tcW w:w="5485" w:type="dxa"/>
            <w:gridSpan w:val="10"/>
            <w:shd w:val="clear" w:color="auto" w:fill="auto"/>
          </w:tcPr>
          <w:p w14:paraId="155D3D8D" w14:textId="77777777" w:rsidR="005F4D4D" w:rsidRPr="00934F84" w:rsidRDefault="005F4D4D" w:rsidP="005F4D4D">
            <w:pPr>
              <w:spacing w:line="288" w:lineRule="auto"/>
              <w:rPr>
                <w:rFonts w:eastAsia="David"/>
                <w:sz w:val="22"/>
                <w:szCs w:val="22"/>
              </w:rPr>
            </w:pPr>
            <w:r w:rsidRPr="00934F84">
              <w:rPr>
                <w:rFonts w:eastAsia="David"/>
                <w:sz w:val="22"/>
                <w:szCs w:val="22"/>
                <w:rtl/>
              </w:rPr>
              <w:t>כן/לא (יש לסמן)</w:t>
            </w:r>
            <w:r w:rsidRPr="00934F84">
              <w:rPr>
                <w:rFonts w:eastAsia="David"/>
                <w:b/>
                <w:sz w:val="22"/>
                <w:szCs w:val="22"/>
                <w:rtl/>
              </w:rPr>
              <w:t xml:space="preserve"> ולהוסיף פירוט כולל דוגמה לרובוט האוטומטי</w:t>
            </w:r>
            <w:r w:rsidRPr="00934F84">
              <w:rPr>
                <w:rFonts w:eastAsia="David"/>
                <w:sz w:val="22"/>
                <w:szCs w:val="22"/>
              </w:rPr>
              <w:t>:</w:t>
            </w:r>
          </w:p>
        </w:tc>
      </w:tr>
      <w:tr w:rsidR="005F4D4D" w14:paraId="5B8E076A" w14:textId="77777777" w:rsidTr="005F4D4D">
        <w:trPr>
          <w:gridAfter w:val="1"/>
          <w:wAfter w:w="30" w:type="dxa"/>
        </w:trPr>
        <w:tc>
          <w:tcPr>
            <w:tcW w:w="1417" w:type="dxa"/>
            <w:vMerge/>
            <w:tcBorders>
              <w:top w:val="single" w:sz="12" w:space="0" w:color="000000"/>
            </w:tcBorders>
            <w:shd w:val="clear" w:color="auto" w:fill="auto"/>
          </w:tcPr>
          <w:p w14:paraId="1C583FFE" w14:textId="77777777" w:rsidR="005F4D4D" w:rsidRPr="00934F84" w:rsidRDefault="005F4D4D" w:rsidP="005F4D4D">
            <w:pPr>
              <w:widowControl w:val="0"/>
              <w:pBdr>
                <w:top w:val="nil"/>
                <w:left w:val="nil"/>
                <w:bottom w:val="nil"/>
                <w:right w:val="nil"/>
                <w:between w:val="nil"/>
              </w:pBdr>
              <w:spacing w:line="276" w:lineRule="auto"/>
              <w:rPr>
                <w:rFonts w:eastAsia="David"/>
                <w:sz w:val="22"/>
                <w:szCs w:val="22"/>
              </w:rPr>
            </w:pPr>
          </w:p>
        </w:tc>
        <w:tc>
          <w:tcPr>
            <w:tcW w:w="2126" w:type="dxa"/>
            <w:vMerge w:val="restart"/>
            <w:shd w:val="clear" w:color="auto" w:fill="D9D9D9" w:themeFill="background1" w:themeFillShade="D9"/>
          </w:tcPr>
          <w:p w14:paraId="009BBDD5" w14:textId="77777777" w:rsidR="005F4D4D" w:rsidRPr="00934F84" w:rsidRDefault="005F4D4D" w:rsidP="005F4D4D">
            <w:pPr>
              <w:spacing w:line="288" w:lineRule="auto"/>
              <w:rPr>
                <w:rFonts w:eastAsia="David"/>
                <w:sz w:val="22"/>
                <w:szCs w:val="22"/>
              </w:rPr>
            </w:pPr>
            <w:r w:rsidRPr="00934F84">
              <w:rPr>
                <w:rFonts w:eastAsia="David"/>
                <w:sz w:val="22"/>
                <w:szCs w:val="22"/>
                <w:rtl/>
              </w:rPr>
              <w:t>המערכת כללה תתי מערכות לתפעול, ניהול ובקרה הכוללים:</w:t>
            </w:r>
          </w:p>
        </w:tc>
        <w:tc>
          <w:tcPr>
            <w:tcW w:w="1418" w:type="dxa"/>
            <w:gridSpan w:val="2"/>
            <w:shd w:val="clear" w:color="auto" w:fill="D9D9D9" w:themeFill="background1" w:themeFillShade="D9"/>
          </w:tcPr>
          <w:p w14:paraId="71CE3D96" w14:textId="77777777" w:rsidR="005F4D4D" w:rsidRPr="00934F84" w:rsidRDefault="005F4D4D" w:rsidP="005F4D4D">
            <w:pPr>
              <w:spacing w:line="288" w:lineRule="auto"/>
              <w:jc w:val="center"/>
              <w:rPr>
                <w:rFonts w:eastAsia="David"/>
                <w:sz w:val="22"/>
                <w:szCs w:val="22"/>
              </w:rPr>
            </w:pPr>
            <w:r w:rsidRPr="00934F84">
              <w:rPr>
                <w:rFonts w:eastAsia="David"/>
                <w:sz w:val="22"/>
                <w:szCs w:val="22"/>
                <w:rtl/>
              </w:rPr>
              <w:t xml:space="preserve">תת מערכת לרישום השיחות והפקת דוחות זמן אמת ודיווחים היסטוריים </w:t>
            </w:r>
            <w:r w:rsidRPr="00934F84">
              <w:rPr>
                <w:rFonts w:eastAsia="David"/>
                <w:sz w:val="22"/>
                <w:szCs w:val="22"/>
              </w:rPr>
              <w:t>M.I.S</w:t>
            </w:r>
            <w:r w:rsidRPr="00934F84">
              <w:rPr>
                <w:rFonts w:eastAsia="David"/>
                <w:sz w:val="22"/>
                <w:szCs w:val="22"/>
                <w:rtl/>
              </w:rPr>
              <w:t xml:space="preserve">  למוקדים והשירותים הטלפונים</w:t>
            </w:r>
          </w:p>
        </w:tc>
        <w:tc>
          <w:tcPr>
            <w:tcW w:w="4067" w:type="dxa"/>
            <w:gridSpan w:val="8"/>
            <w:shd w:val="clear" w:color="auto" w:fill="auto"/>
          </w:tcPr>
          <w:p w14:paraId="101D9FF4" w14:textId="77777777" w:rsidR="005F4D4D" w:rsidRPr="00934F84" w:rsidRDefault="005F4D4D" w:rsidP="005F4D4D">
            <w:pPr>
              <w:spacing w:line="288" w:lineRule="auto"/>
              <w:rPr>
                <w:rFonts w:eastAsia="David"/>
                <w:sz w:val="22"/>
                <w:szCs w:val="22"/>
              </w:rPr>
            </w:pPr>
            <w:r w:rsidRPr="00934F84">
              <w:rPr>
                <w:rFonts w:eastAsia="David"/>
                <w:sz w:val="22"/>
                <w:szCs w:val="22"/>
                <w:rtl/>
              </w:rPr>
              <w:t>כן/לא (יש לסמן)</w:t>
            </w:r>
            <w:r w:rsidRPr="00934F84">
              <w:rPr>
                <w:rFonts w:eastAsia="David"/>
                <w:b/>
                <w:sz w:val="22"/>
                <w:szCs w:val="22"/>
                <w:rtl/>
              </w:rPr>
              <w:t xml:space="preserve"> ולהוסיף פירוט</w:t>
            </w:r>
            <w:r w:rsidRPr="00934F84">
              <w:rPr>
                <w:rFonts w:eastAsia="David"/>
                <w:sz w:val="22"/>
                <w:szCs w:val="22"/>
              </w:rPr>
              <w:t>:</w:t>
            </w:r>
          </w:p>
        </w:tc>
      </w:tr>
      <w:tr w:rsidR="005F4D4D" w14:paraId="7156094B" w14:textId="77777777" w:rsidTr="005F4D4D">
        <w:trPr>
          <w:gridAfter w:val="1"/>
          <w:wAfter w:w="30" w:type="dxa"/>
        </w:trPr>
        <w:tc>
          <w:tcPr>
            <w:tcW w:w="1417" w:type="dxa"/>
            <w:vMerge/>
            <w:tcBorders>
              <w:top w:val="single" w:sz="12" w:space="0" w:color="000000"/>
            </w:tcBorders>
            <w:shd w:val="clear" w:color="auto" w:fill="auto"/>
          </w:tcPr>
          <w:p w14:paraId="72BF5B0D" w14:textId="77777777" w:rsidR="005F4D4D" w:rsidRPr="00934F84" w:rsidRDefault="005F4D4D" w:rsidP="005F4D4D">
            <w:pPr>
              <w:widowControl w:val="0"/>
              <w:pBdr>
                <w:top w:val="nil"/>
                <w:left w:val="nil"/>
                <w:bottom w:val="nil"/>
                <w:right w:val="nil"/>
                <w:between w:val="nil"/>
              </w:pBdr>
              <w:spacing w:line="276" w:lineRule="auto"/>
              <w:rPr>
                <w:rFonts w:eastAsia="David"/>
                <w:sz w:val="22"/>
                <w:szCs w:val="22"/>
              </w:rPr>
            </w:pPr>
          </w:p>
        </w:tc>
        <w:tc>
          <w:tcPr>
            <w:tcW w:w="2126" w:type="dxa"/>
            <w:vMerge/>
            <w:shd w:val="clear" w:color="auto" w:fill="D9D9D9" w:themeFill="background1" w:themeFillShade="D9"/>
          </w:tcPr>
          <w:p w14:paraId="3214F0FE" w14:textId="77777777" w:rsidR="005F4D4D" w:rsidRPr="00934F84" w:rsidRDefault="005F4D4D" w:rsidP="005F4D4D">
            <w:pPr>
              <w:widowControl w:val="0"/>
              <w:pBdr>
                <w:top w:val="nil"/>
                <w:left w:val="nil"/>
                <w:bottom w:val="nil"/>
                <w:right w:val="nil"/>
                <w:between w:val="nil"/>
              </w:pBdr>
              <w:spacing w:line="276" w:lineRule="auto"/>
              <w:rPr>
                <w:rFonts w:eastAsia="David"/>
                <w:sz w:val="22"/>
                <w:szCs w:val="22"/>
              </w:rPr>
            </w:pPr>
          </w:p>
        </w:tc>
        <w:tc>
          <w:tcPr>
            <w:tcW w:w="1418" w:type="dxa"/>
            <w:gridSpan w:val="2"/>
            <w:shd w:val="clear" w:color="auto" w:fill="D9D9D9" w:themeFill="background1" w:themeFillShade="D9"/>
          </w:tcPr>
          <w:p w14:paraId="686E1012" w14:textId="77777777" w:rsidR="005F4D4D" w:rsidRPr="00934F84" w:rsidRDefault="005F4D4D" w:rsidP="005F4D4D">
            <w:pPr>
              <w:spacing w:line="288" w:lineRule="auto"/>
              <w:rPr>
                <w:rFonts w:eastAsia="David"/>
                <w:sz w:val="22"/>
                <w:szCs w:val="22"/>
              </w:rPr>
            </w:pPr>
            <w:r w:rsidRPr="00934F84">
              <w:rPr>
                <w:rFonts w:eastAsia="David"/>
                <w:sz w:val="22"/>
                <w:szCs w:val="22"/>
                <w:rtl/>
              </w:rPr>
              <w:t xml:space="preserve">תת מערכת </w:t>
            </w:r>
            <w:r w:rsidRPr="00934F84">
              <w:rPr>
                <w:rFonts w:eastAsia="David"/>
                <w:sz w:val="22"/>
                <w:szCs w:val="22"/>
              </w:rPr>
              <w:t>V.L</w:t>
            </w:r>
            <w:r w:rsidRPr="00934F84">
              <w:rPr>
                <w:rFonts w:eastAsia="David"/>
                <w:sz w:val="22"/>
                <w:szCs w:val="22"/>
                <w:rtl/>
              </w:rPr>
              <w:t xml:space="preserve"> להקלטת כל שיחות הטלפון, להדרכה, תפעול וניהול מרכז השירות ובקרת המשרד, אחסון ואחזור השיחות לפחות </w:t>
            </w:r>
            <w:r w:rsidRPr="00934F84">
              <w:rPr>
                <w:rFonts w:eastAsia="David"/>
                <w:sz w:val="22"/>
                <w:szCs w:val="22"/>
                <w:rtl/>
              </w:rPr>
              <w:lastRenderedPageBreak/>
              <w:t>לשנה עבודה ברצף</w:t>
            </w:r>
          </w:p>
        </w:tc>
        <w:tc>
          <w:tcPr>
            <w:tcW w:w="4067" w:type="dxa"/>
            <w:gridSpan w:val="8"/>
            <w:shd w:val="clear" w:color="auto" w:fill="auto"/>
          </w:tcPr>
          <w:p w14:paraId="616B6D89" w14:textId="77777777" w:rsidR="005F4D4D" w:rsidRPr="00934F84" w:rsidRDefault="005F4D4D" w:rsidP="005F4D4D">
            <w:pPr>
              <w:spacing w:line="288" w:lineRule="auto"/>
              <w:rPr>
                <w:rFonts w:eastAsia="David"/>
                <w:sz w:val="22"/>
                <w:szCs w:val="22"/>
              </w:rPr>
            </w:pPr>
            <w:r w:rsidRPr="00934F84">
              <w:rPr>
                <w:rFonts w:eastAsia="David"/>
                <w:sz w:val="22"/>
                <w:szCs w:val="22"/>
                <w:rtl/>
              </w:rPr>
              <w:lastRenderedPageBreak/>
              <w:t>כן/לא (יש לסמן)</w:t>
            </w:r>
            <w:r w:rsidRPr="00934F84">
              <w:rPr>
                <w:rFonts w:eastAsia="David"/>
                <w:b/>
                <w:sz w:val="22"/>
                <w:szCs w:val="22"/>
                <w:rtl/>
              </w:rPr>
              <w:t xml:space="preserve"> ולהוסיף פירוט</w:t>
            </w:r>
            <w:r w:rsidRPr="00934F84">
              <w:rPr>
                <w:rFonts w:eastAsia="David"/>
                <w:sz w:val="22"/>
                <w:szCs w:val="22"/>
              </w:rPr>
              <w:t>:</w:t>
            </w:r>
          </w:p>
        </w:tc>
      </w:tr>
    </w:tbl>
    <w:p w14:paraId="40A89014" w14:textId="77777777" w:rsidR="005F4D4D" w:rsidRPr="005F4D4D" w:rsidRDefault="005F4D4D" w:rsidP="00876B83">
      <w:pPr>
        <w:widowControl w:val="0"/>
        <w:spacing w:before="300"/>
        <w:outlineLvl w:val="2"/>
        <w:rPr>
          <w:bCs/>
          <w:i/>
          <w:vanish/>
          <w:spacing w:val="15"/>
          <w:kern w:val="28"/>
          <w:sz w:val="32"/>
          <w:szCs w:val="32"/>
          <w:u w:val="single"/>
          <w:rtl/>
          <w:specVanish/>
        </w:rPr>
      </w:pPr>
    </w:p>
    <w:p w14:paraId="708C6429" w14:textId="77777777" w:rsidR="005F4D4D" w:rsidRDefault="005F4D4D">
      <w:pPr>
        <w:bidi w:val="0"/>
        <w:spacing w:before="200" w:after="200" w:line="276" w:lineRule="auto"/>
        <w:rPr>
          <w:bCs/>
          <w:i/>
          <w:spacing w:val="15"/>
          <w:kern w:val="28"/>
          <w:sz w:val="32"/>
          <w:szCs w:val="32"/>
          <w:u w:val="single"/>
          <w:rtl/>
        </w:rPr>
      </w:pPr>
      <w:r>
        <w:rPr>
          <w:bCs/>
          <w:i/>
          <w:spacing w:val="15"/>
          <w:kern w:val="28"/>
          <w:sz w:val="32"/>
          <w:szCs w:val="32"/>
          <w:u w:val="single"/>
          <w:rtl/>
        </w:rPr>
        <w:br w:type="page"/>
      </w:r>
    </w:p>
    <w:p w14:paraId="3B56C300" w14:textId="0120CAF3" w:rsidR="00876B83" w:rsidRPr="003D1C46" w:rsidRDefault="0039663A" w:rsidP="00876B83">
      <w:pPr>
        <w:widowControl w:val="0"/>
        <w:spacing w:before="300"/>
        <w:outlineLvl w:val="2"/>
        <w:rPr>
          <w:bCs/>
          <w:i/>
          <w:spacing w:val="15"/>
          <w:kern w:val="28"/>
          <w:sz w:val="32"/>
          <w:szCs w:val="32"/>
          <w:u w:val="single"/>
          <w:rtl/>
        </w:rPr>
      </w:pPr>
      <w:r w:rsidRPr="00C2348A">
        <w:rPr>
          <w:rFonts w:hint="eastAsia"/>
          <w:bCs/>
          <w:i/>
          <w:spacing w:val="15"/>
          <w:kern w:val="28"/>
          <w:sz w:val="32"/>
          <w:szCs w:val="32"/>
          <w:u w:val="single"/>
          <w:rtl/>
        </w:rPr>
        <w:lastRenderedPageBreak/>
        <w:t>נספח</w:t>
      </w:r>
      <w:r w:rsidRPr="00C2348A">
        <w:rPr>
          <w:bCs/>
          <w:i/>
          <w:spacing w:val="15"/>
          <w:kern w:val="28"/>
          <w:sz w:val="32"/>
          <w:szCs w:val="32"/>
          <w:u w:val="single"/>
          <w:rtl/>
        </w:rPr>
        <w:t xml:space="preserve"> </w:t>
      </w:r>
      <w:r w:rsidR="00454172" w:rsidRPr="00C2348A">
        <w:rPr>
          <w:bCs/>
          <w:i/>
          <w:spacing w:val="15"/>
          <w:kern w:val="28"/>
          <w:sz w:val="32"/>
          <w:szCs w:val="32"/>
          <w:u w:val="single"/>
          <w:rtl/>
        </w:rPr>
        <w:t>11</w:t>
      </w:r>
      <w:r w:rsidRPr="00C2348A">
        <w:rPr>
          <w:bCs/>
          <w:i/>
          <w:spacing w:val="15"/>
          <w:kern w:val="28"/>
          <w:sz w:val="32"/>
          <w:szCs w:val="32"/>
          <w:u w:val="single"/>
          <w:rtl/>
        </w:rPr>
        <w:t xml:space="preserve"> </w:t>
      </w:r>
      <w:r w:rsidRPr="00C2348A">
        <w:rPr>
          <w:rFonts w:hint="eastAsia"/>
          <w:bCs/>
          <w:i/>
          <w:spacing w:val="15"/>
          <w:kern w:val="28"/>
          <w:sz w:val="32"/>
          <w:szCs w:val="32"/>
          <w:u w:val="single"/>
          <w:rtl/>
        </w:rPr>
        <w:t>למכרז</w:t>
      </w:r>
    </w:p>
    <w:p w14:paraId="0A83A53B" w14:textId="77777777" w:rsidR="004E2F85" w:rsidRDefault="0039663A">
      <w:pPr>
        <w:widowControl w:val="0"/>
        <w:spacing w:before="300"/>
        <w:jc w:val="center"/>
        <w:outlineLvl w:val="2"/>
        <w:rPr>
          <w:bCs/>
          <w:i/>
          <w:spacing w:val="15"/>
          <w:kern w:val="28"/>
          <w:sz w:val="28"/>
          <w:szCs w:val="28"/>
          <w:u w:val="single"/>
          <w:rtl/>
        </w:rPr>
      </w:pPr>
      <w:r>
        <w:rPr>
          <w:rFonts w:hint="cs"/>
          <w:bCs/>
          <w:i/>
          <w:spacing w:val="15"/>
          <w:kern w:val="28"/>
          <w:sz w:val="28"/>
          <w:szCs w:val="28"/>
          <w:u w:val="single"/>
          <w:rtl/>
        </w:rPr>
        <w:t xml:space="preserve">תצהיר בדבר </w:t>
      </w:r>
      <w:r w:rsidRPr="00812526">
        <w:rPr>
          <w:rFonts w:hint="eastAsia"/>
          <w:bCs/>
          <w:i/>
          <w:spacing w:val="15"/>
          <w:kern w:val="28"/>
          <w:sz w:val="28"/>
          <w:szCs w:val="28"/>
          <w:u w:val="single"/>
          <w:rtl/>
        </w:rPr>
        <w:t>ניקוד</w:t>
      </w:r>
      <w:r w:rsidRPr="00812526">
        <w:rPr>
          <w:bCs/>
          <w:i/>
          <w:spacing w:val="15"/>
          <w:kern w:val="28"/>
          <w:sz w:val="28"/>
          <w:szCs w:val="28"/>
          <w:u w:val="single"/>
          <w:rtl/>
        </w:rPr>
        <w:t xml:space="preserve"> </w:t>
      </w:r>
      <w:r w:rsidR="00C85E00">
        <w:rPr>
          <w:rFonts w:hint="cs"/>
          <w:bCs/>
          <w:i/>
          <w:spacing w:val="15"/>
          <w:kern w:val="28"/>
          <w:sz w:val="28"/>
          <w:szCs w:val="28"/>
          <w:u w:val="single"/>
          <w:rtl/>
        </w:rPr>
        <w:t>ה</w:t>
      </w:r>
      <w:r w:rsidRPr="00812526">
        <w:rPr>
          <w:rFonts w:hint="eastAsia"/>
          <w:bCs/>
          <w:i/>
          <w:spacing w:val="15"/>
          <w:kern w:val="28"/>
          <w:sz w:val="28"/>
          <w:szCs w:val="28"/>
          <w:u w:val="single"/>
          <w:rtl/>
        </w:rPr>
        <w:t>איכות</w:t>
      </w:r>
    </w:p>
    <w:p w14:paraId="77666DD2" w14:textId="77777777" w:rsidR="0058208A" w:rsidRDefault="0058208A">
      <w:pPr>
        <w:widowControl w:val="0"/>
        <w:spacing w:before="300"/>
        <w:jc w:val="center"/>
        <w:outlineLvl w:val="2"/>
        <w:rPr>
          <w:bCs/>
          <w:i/>
          <w:spacing w:val="15"/>
          <w:kern w:val="28"/>
          <w:sz w:val="28"/>
          <w:szCs w:val="28"/>
          <w:u w:val="single"/>
          <w:rtl/>
        </w:rPr>
      </w:pPr>
    </w:p>
    <w:p w14:paraId="2F9003A2" w14:textId="77777777" w:rsidR="00D05353" w:rsidRPr="003D1C46" w:rsidRDefault="0039663A" w:rsidP="00812526">
      <w:pPr>
        <w:pBdr>
          <w:top w:val="nil"/>
          <w:left w:val="nil"/>
          <w:bottom w:val="nil"/>
          <w:right w:val="nil"/>
          <w:between w:val="nil"/>
        </w:pBdr>
        <w:spacing w:before="120" w:line="288" w:lineRule="auto"/>
        <w:ind w:left="360"/>
        <w:jc w:val="both"/>
        <w:rPr>
          <w:rFonts w:eastAsia="David"/>
          <w:color w:val="000000"/>
        </w:rPr>
      </w:pPr>
      <w:r w:rsidRPr="003D1C46">
        <w:rPr>
          <w:rFonts w:eastAsia="David"/>
          <w:color w:val="000000"/>
          <w:rtl/>
        </w:rPr>
        <w:t xml:space="preserve">אני הח"מ </w:t>
      </w:r>
      <w:r w:rsidRPr="003D1C46">
        <w:rPr>
          <w:rFonts w:eastAsia="David"/>
          <w:color w:val="000000"/>
          <w:u w:val="single"/>
        </w:rPr>
        <w:t>_______________</w:t>
      </w:r>
      <w:r w:rsidRPr="003D1C46">
        <w:rPr>
          <w:rFonts w:eastAsia="David"/>
          <w:color w:val="000000"/>
          <w:rtl/>
        </w:rPr>
        <w:t xml:space="preserve"> ת.ז. </w:t>
      </w:r>
      <w:r w:rsidRPr="003D1C46">
        <w:rPr>
          <w:rFonts w:eastAsia="David"/>
          <w:color w:val="000000"/>
          <w:u w:val="single"/>
        </w:rPr>
        <w:t>_______________</w:t>
      </w:r>
      <w:r w:rsidRPr="003D1C46">
        <w:rPr>
          <w:rFonts w:eastAsia="David"/>
          <w:color w:val="000000"/>
          <w:rtl/>
        </w:rPr>
        <w:t xml:space="preserve"> לאחר שהוזהרתי כי עלי לומר את האמת וכי אהיה צפוי לעונשים הקבועים בחוק אם לא אעשה כן, מצהיר/ה בזה כדלקמן:</w:t>
      </w:r>
    </w:p>
    <w:p w14:paraId="42E81885" w14:textId="77777777" w:rsidR="00D05353" w:rsidRPr="00934F84" w:rsidRDefault="0039663A" w:rsidP="00812526">
      <w:pPr>
        <w:pBdr>
          <w:top w:val="nil"/>
          <w:left w:val="nil"/>
          <w:bottom w:val="nil"/>
          <w:right w:val="nil"/>
          <w:between w:val="nil"/>
        </w:pBdr>
        <w:spacing w:line="288" w:lineRule="auto"/>
        <w:ind w:left="360"/>
        <w:jc w:val="both"/>
        <w:rPr>
          <w:rFonts w:eastAsia="Calibri"/>
        </w:rPr>
      </w:pPr>
      <w:r w:rsidRPr="003D1C46">
        <w:rPr>
          <w:rFonts w:eastAsia="David"/>
          <w:color w:val="000000"/>
          <w:rtl/>
        </w:rPr>
        <w:t>הנני נותן/</w:t>
      </w:r>
      <w:proofErr w:type="spellStart"/>
      <w:r w:rsidRPr="003D1C46">
        <w:rPr>
          <w:rFonts w:eastAsia="David"/>
          <w:color w:val="000000"/>
          <w:rtl/>
        </w:rPr>
        <w:t>נת</w:t>
      </w:r>
      <w:proofErr w:type="spellEnd"/>
      <w:r w:rsidRPr="003D1C46">
        <w:rPr>
          <w:rFonts w:eastAsia="David"/>
          <w:color w:val="000000"/>
          <w:rtl/>
        </w:rPr>
        <w:t xml:space="preserve"> תצהיר זה בשם </w:t>
      </w:r>
      <w:r w:rsidRPr="003D1C46">
        <w:rPr>
          <w:rFonts w:eastAsia="David"/>
          <w:color w:val="000000"/>
          <w:u w:val="single"/>
        </w:rPr>
        <w:t>___________________</w:t>
      </w:r>
      <w:r w:rsidRPr="003D1C46">
        <w:rPr>
          <w:rFonts w:eastAsia="David"/>
          <w:color w:val="000000"/>
          <w:rtl/>
        </w:rPr>
        <w:t xml:space="preserve"> שהוא המציע (להלן: "</w:t>
      </w:r>
      <w:r w:rsidRPr="003D1C46">
        <w:rPr>
          <w:rFonts w:eastAsia="David"/>
          <w:b/>
          <w:color w:val="000000"/>
          <w:rtl/>
        </w:rPr>
        <w:t>המציע</w:t>
      </w:r>
      <w:r w:rsidRPr="003D1C46">
        <w:rPr>
          <w:rFonts w:eastAsia="David"/>
          <w:color w:val="000000"/>
          <w:rtl/>
        </w:rPr>
        <w:t xml:space="preserve">") בתמיכה להצעה </w:t>
      </w:r>
      <w:r w:rsidRPr="003D1C46">
        <w:rPr>
          <w:rFonts w:eastAsia="David"/>
          <w:b/>
          <w:color w:val="000000"/>
          <w:u w:val="single"/>
          <w:rtl/>
        </w:rPr>
        <w:t>למכרז מס</w:t>
      </w:r>
      <w:r>
        <w:rPr>
          <w:rFonts w:eastAsia="David" w:hint="cs"/>
          <w:b/>
          <w:color w:val="000000"/>
          <w:u w:val="single"/>
          <w:rtl/>
        </w:rPr>
        <w:t>'</w:t>
      </w:r>
      <w:r w:rsidRPr="003D1C46">
        <w:rPr>
          <w:rFonts w:eastAsia="David"/>
          <w:b/>
          <w:color w:val="000000"/>
          <w:u w:val="single"/>
          <w:rtl/>
        </w:rPr>
        <w:t xml:space="preserve"> </w:t>
      </w:r>
      <w:r w:rsidRPr="003D1C46">
        <w:rPr>
          <w:rFonts w:eastAsia="David" w:hint="cs"/>
          <w:b/>
          <w:color w:val="000000"/>
          <w:u w:val="single"/>
          <w:rtl/>
        </w:rPr>
        <w:t>14-25</w:t>
      </w:r>
      <w:r w:rsidRPr="003D1C46">
        <w:rPr>
          <w:rFonts w:eastAsia="David"/>
          <w:b/>
          <w:color w:val="000000"/>
          <w:u w:val="single"/>
          <w:rtl/>
        </w:rPr>
        <w:t xml:space="preserve"> להקמה, ניהול והפעלה של מרכז שירות ממוכן ומאויש עבור משתמשי התחבורה הציבורית</w:t>
      </w:r>
      <w:r w:rsidRPr="003D1C46">
        <w:rPr>
          <w:rFonts w:eastAsia="David"/>
          <w:color w:val="000000"/>
          <w:rtl/>
        </w:rPr>
        <w:t>. אני מצהיר</w:t>
      </w:r>
      <w:r w:rsidRPr="00934F84">
        <w:rPr>
          <w:rFonts w:eastAsia="David"/>
          <w:color w:val="000000"/>
          <w:rtl/>
        </w:rPr>
        <w:t>/ה כי הנני מוסמך/ת לתת תצהיר זה בשם המציע.</w:t>
      </w:r>
    </w:p>
    <w:p w14:paraId="5D0188C5" w14:textId="77777777" w:rsidR="00D05353" w:rsidRDefault="0039663A" w:rsidP="00D05353">
      <w:pPr>
        <w:pBdr>
          <w:top w:val="nil"/>
          <w:left w:val="nil"/>
          <w:bottom w:val="nil"/>
          <w:right w:val="nil"/>
          <w:between w:val="nil"/>
        </w:pBdr>
        <w:spacing w:line="288" w:lineRule="auto"/>
        <w:ind w:left="360"/>
        <w:jc w:val="both"/>
        <w:rPr>
          <w:rFonts w:eastAsia="David"/>
          <w:color w:val="000000"/>
          <w:rtl/>
        </w:rPr>
      </w:pPr>
      <w:r w:rsidRPr="00934F84">
        <w:rPr>
          <w:rFonts w:eastAsia="David"/>
          <w:color w:val="000000"/>
          <w:rtl/>
        </w:rPr>
        <w:t xml:space="preserve">למציע ניסיון העומד בכל תנאי הסף שבסעיף </w:t>
      </w:r>
      <w:r w:rsidR="007A16B5">
        <w:rPr>
          <w:rFonts w:eastAsia="David" w:hint="cs"/>
          <w:color w:val="000000"/>
          <w:rtl/>
        </w:rPr>
        <w:t>3.3</w:t>
      </w:r>
      <w:r>
        <w:rPr>
          <w:rFonts w:eastAsia="David" w:hint="cs"/>
          <w:color w:val="000000"/>
          <w:rtl/>
        </w:rPr>
        <w:t xml:space="preserve"> </w:t>
      </w:r>
      <w:r w:rsidRPr="00934F84">
        <w:rPr>
          <w:rFonts w:eastAsia="David"/>
          <w:color w:val="000000"/>
          <w:rtl/>
        </w:rPr>
        <w:t>למכרז; ובכלל זה הניסיון המפורט בנספח זה להלן</w:t>
      </w:r>
      <w:r w:rsidR="00835BBD">
        <w:rPr>
          <w:rFonts w:eastAsia="David" w:hint="cs"/>
          <w:color w:val="000000"/>
          <w:rtl/>
        </w:rPr>
        <w:t>.</w:t>
      </w:r>
    </w:p>
    <w:p w14:paraId="1EE8E155" w14:textId="77777777" w:rsidR="008A6887" w:rsidRPr="00934F84" w:rsidRDefault="008A6887" w:rsidP="00812526">
      <w:pPr>
        <w:pBdr>
          <w:top w:val="nil"/>
          <w:left w:val="nil"/>
          <w:bottom w:val="nil"/>
          <w:right w:val="nil"/>
          <w:between w:val="nil"/>
        </w:pBdr>
        <w:spacing w:line="288" w:lineRule="auto"/>
        <w:ind w:left="360"/>
        <w:jc w:val="both"/>
        <w:rPr>
          <w:rFonts w:eastAsia="Calibri"/>
        </w:rPr>
      </w:pPr>
    </w:p>
    <w:p w14:paraId="671945B4" w14:textId="77777777" w:rsidR="00280346" w:rsidRPr="00812526" w:rsidRDefault="00280346" w:rsidP="00812526">
      <w:pPr>
        <w:rPr>
          <w:sz w:val="22"/>
          <w:szCs w:val="22"/>
          <w:rtl/>
        </w:rPr>
      </w:pPr>
    </w:p>
    <w:p w14:paraId="4F9403B3" w14:textId="77777777" w:rsidR="00D26728" w:rsidRPr="00D26728" w:rsidRDefault="00D26728" w:rsidP="00676E33">
      <w:pPr>
        <w:tabs>
          <w:tab w:val="left" w:pos="1062"/>
        </w:tabs>
        <w:spacing w:line="360" w:lineRule="auto"/>
        <w:jc w:val="thaiDistribute"/>
        <w:rPr>
          <w:bCs/>
          <w:u w:val="single"/>
          <w:rtl/>
        </w:rPr>
      </w:pPr>
    </w:p>
    <w:p w14:paraId="7C5EC6C9" w14:textId="77777777" w:rsidR="001C71E1" w:rsidRDefault="0039663A" w:rsidP="00812526">
      <w:pPr>
        <w:tabs>
          <w:tab w:val="left" w:pos="1062"/>
        </w:tabs>
        <w:spacing w:line="360" w:lineRule="auto"/>
        <w:jc w:val="thaiDistribute"/>
        <w:rPr>
          <w:b/>
          <w:rtl/>
        </w:rPr>
      </w:pPr>
      <w:r>
        <w:rPr>
          <w:rFonts w:eastAsia="Times New Roman" w:hint="cs"/>
          <w:b/>
          <w:bCs/>
          <w:u w:val="single"/>
          <w:rtl/>
        </w:rPr>
        <w:t xml:space="preserve">1. </w:t>
      </w:r>
      <w:r w:rsidR="00A26D4A" w:rsidRPr="00812526">
        <w:rPr>
          <w:rFonts w:eastAsia="Times New Roman"/>
          <w:b/>
          <w:bCs/>
          <w:u w:val="single"/>
          <w:rtl/>
        </w:rPr>
        <w:t xml:space="preserve">פירוט </w:t>
      </w:r>
      <w:r w:rsidR="00222321">
        <w:rPr>
          <w:rFonts w:eastAsia="Times New Roman" w:hint="cs"/>
          <w:b/>
          <w:bCs/>
          <w:u w:val="single"/>
          <w:rtl/>
        </w:rPr>
        <w:t>הצגת איוש עמדות נוספות</w:t>
      </w:r>
      <w:r w:rsidR="00A26D4A" w:rsidRPr="00812526">
        <w:rPr>
          <w:rFonts w:eastAsia="Times New Roman"/>
          <w:b/>
          <w:bCs/>
          <w:u w:val="single"/>
          <w:rtl/>
        </w:rPr>
        <w:t xml:space="preserve"> </w:t>
      </w:r>
      <w:r w:rsidR="00222321">
        <w:rPr>
          <w:rFonts w:eastAsia="Times New Roman" w:hint="cs"/>
          <w:b/>
          <w:bCs/>
          <w:u w:val="single"/>
          <w:rtl/>
        </w:rPr>
        <w:t xml:space="preserve">למשמרת בהתאם </w:t>
      </w:r>
      <w:r w:rsidR="00A26D4A" w:rsidRPr="00812526">
        <w:rPr>
          <w:rFonts w:eastAsia="Times New Roman"/>
          <w:b/>
          <w:bCs/>
          <w:u w:val="single"/>
          <w:rtl/>
        </w:rPr>
        <w:t xml:space="preserve">לסעיף </w:t>
      </w:r>
      <w:r w:rsidR="00A26D4A" w:rsidRPr="00812526">
        <w:rPr>
          <w:rFonts w:eastAsia="Times New Roman" w:hint="cs"/>
          <w:b/>
          <w:bCs/>
          <w:u w:val="single"/>
          <w:rtl/>
        </w:rPr>
        <w:t>4.2.1.1</w:t>
      </w:r>
      <w:r w:rsidR="00A26D4A" w:rsidRPr="00812526">
        <w:rPr>
          <w:rFonts w:eastAsia="Times New Roman"/>
          <w:b/>
          <w:bCs/>
          <w:u w:val="single"/>
          <w:rtl/>
        </w:rPr>
        <w:t xml:space="preserve"> –</w:t>
      </w:r>
      <w:r w:rsidR="00A26D4A" w:rsidRPr="00812526">
        <w:rPr>
          <w:rFonts w:eastAsia="Times New Roman"/>
          <w:rtl/>
        </w:rPr>
        <w:t xml:space="preserve"> </w:t>
      </w:r>
      <w:r w:rsidRPr="009206F0">
        <w:rPr>
          <w:rFonts w:hint="cs"/>
          <w:b/>
          <w:rtl/>
        </w:rPr>
        <w:t xml:space="preserve">הריני להצהיר כי </w:t>
      </w:r>
      <w:r w:rsidR="00755ADD" w:rsidRPr="009206F0">
        <w:rPr>
          <w:rFonts w:hint="cs"/>
          <w:b/>
          <w:rtl/>
        </w:rPr>
        <w:t>ה</w:t>
      </w:r>
      <w:r w:rsidRPr="009206F0">
        <w:rPr>
          <w:rFonts w:hint="cs"/>
          <w:b/>
          <w:rtl/>
        </w:rPr>
        <w:t xml:space="preserve">מציע </w:t>
      </w:r>
      <w:r w:rsidR="00755ADD" w:rsidRPr="009206F0">
        <w:rPr>
          <w:rFonts w:hint="cs"/>
          <w:b/>
          <w:rtl/>
        </w:rPr>
        <w:t xml:space="preserve">הפעיל </w:t>
      </w:r>
      <w:r w:rsidR="00647174" w:rsidRPr="009206F0">
        <w:rPr>
          <w:rFonts w:hint="cs"/>
          <w:b/>
          <w:rtl/>
        </w:rPr>
        <w:t xml:space="preserve">עמדות מאוישות למשמרת מעבר </w:t>
      </w:r>
      <w:r w:rsidR="00E8633C" w:rsidRPr="009206F0">
        <w:rPr>
          <w:rFonts w:hint="cs"/>
          <w:b/>
          <w:rtl/>
        </w:rPr>
        <w:t>לנדרש</w:t>
      </w:r>
      <w:r w:rsidR="00F43F5A" w:rsidRPr="009206F0">
        <w:rPr>
          <w:rFonts w:hint="cs"/>
          <w:b/>
          <w:rtl/>
        </w:rPr>
        <w:t xml:space="preserve"> </w:t>
      </w:r>
      <w:r w:rsidR="004C2E17" w:rsidRPr="009206F0">
        <w:rPr>
          <w:rFonts w:hint="cs"/>
          <w:b/>
          <w:rtl/>
        </w:rPr>
        <w:t xml:space="preserve">במכרז השירות </w:t>
      </w:r>
      <w:r w:rsidR="00E04F61" w:rsidRPr="009206F0">
        <w:rPr>
          <w:rFonts w:hint="cs"/>
          <w:b/>
          <w:rtl/>
        </w:rPr>
        <w:t xml:space="preserve">שהוצג </w:t>
      </w:r>
      <w:r w:rsidR="00E8633C" w:rsidRPr="009206F0">
        <w:rPr>
          <w:rFonts w:hint="cs"/>
          <w:b/>
          <w:rtl/>
        </w:rPr>
        <w:t xml:space="preserve">בתנאי הסף </w:t>
      </w:r>
      <w:r w:rsidR="004C2E17" w:rsidRPr="009206F0">
        <w:rPr>
          <w:rFonts w:hint="cs"/>
          <w:b/>
          <w:rtl/>
        </w:rPr>
        <w:t xml:space="preserve">או </w:t>
      </w:r>
      <w:r w:rsidR="00E04F61" w:rsidRPr="009206F0">
        <w:rPr>
          <w:rFonts w:hint="cs"/>
          <w:b/>
          <w:rtl/>
        </w:rPr>
        <w:t xml:space="preserve">לחילופין </w:t>
      </w:r>
      <w:r w:rsidR="00C9385F" w:rsidRPr="009206F0">
        <w:rPr>
          <w:rFonts w:hint="cs"/>
          <w:b/>
          <w:rtl/>
        </w:rPr>
        <w:t>במרכז</w:t>
      </w:r>
      <w:r w:rsidR="00BB25EE">
        <w:rPr>
          <w:rFonts w:hint="cs"/>
          <w:b/>
          <w:rtl/>
        </w:rPr>
        <w:t>/ במרכז</w:t>
      </w:r>
      <w:r w:rsidR="00C9385F" w:rsidRPr="009206F0">
        <w:rPr>
          <w:rFonts w:hint="cs"/>
          <w:b/>
          <w:rtl/>
        </w:rPr>
        <w:t xml:space="preserve">י שירות נוספים </w:t>
      </w:r>
      <w:r w:rsidR="00DF1D8F" w:rsidRPr="009206F0">
        <w:rPr>
          <w:rFonts w:hint="cs"/>
          <w:b/>
          <w:rtl/>
        </w:rPr>
        <w:t>ה</w:t>
      </w:r>
      <w:r w:rsidR="00C9385F" w:rsidRPr="009206F0">
        <w:rPr>
          <w:rFonts w:hint="cs"/>
          <w:b/>
          <w:rtl/>
        </w:rPr>
        <w:t>עומד</w:t>
      </w:r>
      <w:r w:rsidR="00DF1D8F" w:rsidRPr="009206F0">
        <w:rPr>
          <w:rFonts w:hint="cs"/>
          <w:b/>
          <w:rtl/>
        </w:rPr>
        <w:t>ים</w:t>
      </w:r>
      <w:r w:rsidR="00C9385F" w:rsidRPr="009206F0">
        <w:rPr>
          <w:rFonts w:hint="cs"/>
          <w:b/>
          <w:rtl/>
        </w:rPr>
        <w:t xml:space="preserve"> בתנאי סע' </w:t>
      </w:r>
      <w:r w:rsidR="004A129C">
        <w:rPr>
          <w:rFonts w:hint="cs"/>
          <w:b/>
          <w:rtl/>
        </w:rPr>
        <w:t>3.3.1</w:t>
      </w:r>
      <w:r>
        <w:rPr>
          <w:rFonts w:hint="cs"/>
          <w:b/>
          <w:rtl/>
        </w:rPr>
        <w:t>.</w:t>
      </w:r>
    </w:p>
    <w:p w14:paraId="5AFD0846" w14:textId="77777777" w:rsidR="001C71E1" w:rsidRPr="00812526" w:rsidRDefault="0039663A" w:rsidP="001C71E1">
      <w:pPr>
        <w:widowControl w:val="0"/>
        <w:tabs>
          <w:tab w:val="left" w:pos="1062"/>
        </w:tabs>
        <w:spacing w:before="300" w:line="360" w:lineRule="auto"/>
        <w:jc w:val="thaiDistribute"/>
        <w:outlineLvl w:val="2"/>
        <w:rPr>
          <w:bCs/>
          <w:sz w:val="22"/>
          <w:szCs w:val="22"/>
          <w:u w:val="single"/>
          <w:rtl/>
        </w:rPr>
      </w:pPr>
      <w:r w:rsidRPr="00AA4C74">
        <w:rPr>
          <w:rFonts w:hint="cs"/>
          <w:b/>
          <w:bCs/>
          <w:u w:val="single"/>
          <w:rtl/>
        </w:rPr>
        <w:t xml:space="preserve">יודגש, כי את פירוט המענה לסעיף  </w:t>
      </w:r>
      <w:r>
        <w:rPr>
          <w:rFonts w:hint="cs"/>
          <w:b/>
          <w:bCs/>
          <w:u w:val="single"/>
          <w:rtl/>
        </w:rPr>
        <w:t>3.3</w:t>
      </w:r>
      <w:r w:rsidRPr="00AA4C74">
        <w:rPr>
          <w:rFonts w:hint="cs"/>
          <w:b/>
          <w:bCs/>
          <w:u w:val="single"/>
          <w:rtl/>
        </w:rPr>
        <w:t xml:space="preserve"> </w:t>
      </w:r>
      <w:r w:rsidRPr="00AA4C74">
        <w:rPr>
          <w:b/>
          <w:bCs/>
          <w:u w:val="single"/>
          <w:rtl/>
        </w:rPr>
        <w:t>–</w:t>
      </w:r>
      <w:r w:rsidRPr="00AA4C74">
        <w:rPr>
          <w:rFonts w:hint="cs"/>
          <w:b/>
          <w:bCs/>
          <w:u w:val="single"/>
          <w:rtl/>
        </w:rPr>
        <w:t xml:space="preserve"> מרכז השירות הפעיל לכל הפחות 30 עמדות מאוישות במשמרת לאורך תקופת ההפעלה לצורך הוכחת עמידה בתנאי הסף </w:t>
      </w:r>
      <w:r w:rsidRPr="00AA4C74">
        <w:rPr>
          <w:b/>
          <w:bCs/>
          <w:u w:val="single"/>
          <w:rtl/>
        </w:rPr>
        <w:t>–</w:t>
      </w:r>
      <w:r w:rsidRPr="00AA4C74">
        <w:rPr>
          <w:rFonts w:hint="eastAsia"/>
          <w:b/>
          <w:bCs/>
          <w:u w:val="single"/>
          <w:rtl/>
        </w:rPr>
        <w:t>יש</w:t>
      </w:r>
      <w:r w:rsidRPr="00AA4C74">
        <w:rPr>
          <w:rFonts w:hint="cs"/>
          <w:b/>
          <w:bCs/>
          <w:u w:val="single"/>
          <w:rtl/>
        </w:rPr>
        <w:t xml:space="preserve"> למלא בטבלה הייעודית המצויה בנספח 10.</w:t>
      </w:r>
      <w:r w:rsidRPr="00AA4C74">
        <w:rPr>
          <w:rFonts w:hint="cs"/>
          <w:bCs/>
          <w:sz w:val="22"/>
          <w:szCs w:val="22"/>
          <w:u w:val="single"/>
          <w:rtl/>
        </w:rPr>
        <w:t xml:space="preserve"> </w:t>
      </w:r>
    </w:p>
    <w:p w14:paraId="38335DFD" w14:textId="77777777" w:rsidR="001C71E1" w:rsidRDefault="001C71E1" w:rsidP="00812526">
      <w:pPr>
        <w:tabs>
          <w:tab w:val="left" w:pos="1062"/>
        </w:tabs>
        <w:spacing w:line="360" w:lineRule="auto"/>
        <w:jc w:val="thaiDistribute"/>
        <w:rPr>
          <w:b/>
          <w:rtl/>
        </w:rPr>
      </w:pPr>
    </w:p>
    <w:p w14:paraId="25A996B7" w14:textId="77777777" w:rsidR="00676E33" w:rsidRPr="00812526" w:rsidRDefault="0039663A" w:rsidP="00812526">
      <w:pPr>
        <w:tabs>
          <w:tab w:val="left" w:pos="1062"/>
        </w:tabs>
        <w:spacing w:line="360" w:lineRule="auto"/>
        <w:jc w:val="thaiDistribute"/>
        <w:rPr>
          <w:b/>
          <w:bCs/>
          <w:u w:val="single"/>
        </w:rPr>
      </w:pPr>
      <w:r w:rsidRPr="009206F0">
        <w:rPr>
          <w:rFonts w:hint="cs"/>
          <w:b/>
          <w:rtl/>
        </w:rPr>
        <w:t xml:space="preserve"> </w:t>
      </w:r>
      <w:r w:rsidR="0053551C" w:rsidRPr="009206F0">
        <w:rPr>
          <w:rFonts w:hint="cs"/>
          <w:b/>
          <w:rtl/>
        </w:rPr>
        <w:t xml:space="preserve">לצורך </w:t>
      </w:r>
      <w:r w:rsidR="004C3636" w:rsidRPr="009206F0">
        <w:rPr>
          <w:rFonts w:hint="cs"/>
          <w:b/>
          <w:rtl/>
        </w:rPr>
        <w:t xml:space="preserve">קבלת </w:t>
      </w:r>
      <w:r w:rsidR="0053551C" w:rsidRPr="009206F0">
        <w:rPr>
          <w:rFonts w:hint="cs"/>
          <w:b/>
          <w:rtl/>
        </w:rPr>
        <w:t>ניקוד</w:t>
      </w:r>
      <w:r w:rsidR="0053551C" w:rsidRPr="00812526">
        <w:rPr>
          <w:rFonts w:hint="cs"/>
          <w:b/>
          <w:rtl/>
        </w:rPr>
        <w:t xml:space="preserve"> איכות ההצעה:</w:t>
      </w:r>
    </w:p>
    <w:p w14:paraId="7607C238" w14:textId="77777777" w:rsidR="00D26728" w:rsidRPr="003D1C46" w:rsidRDefault="00D26728" w:rsidP="00812526">
      <w:pPr>
        <w:spacing w:after="160" w:line="276" w:lineRule="auto"/>
        <w:rPr>
          <w:rFonts w:eastAsia="Narkisim"/>
          <w:b/>
          <w:u w:val="single"/>
        </w:rPr>
      </w:pPr>
    </w:p>
    <w:p w14:paraId="22B2D316" w14:textId="77777777" w:rsidR="004E2F85" w:rsidRPr="00934F84" w:rsidRDefault="004E2F85" w:rsidP="004E2F85">
      <w:pPr>
        <w:pBdr>
          <w:top w:val="nil"/>
          <w:left w:val="nil"/>
          <w:bottom w:val="nil"/>
          <w:right w:val="nil"/>
          <w:between w:val="nil"/>
        </w:pBdr>
        <w:spacing w:line="288" w:lineRule="auto"/>
        <w:ind w:left="360" w:firstLine="5"/>
        <w:jc w:val="both"/>
        <w:rPr>
          <w:rFonts w:eastAsia="David"/>
          <w:color w:val="000000"/>
        </w:rPr>
      </w:pPr>
    </w:p>
    <w:p w14:paraId="4158A678" w14:textId="77777777" w:rsidR="004E2F85" w:rsidRDefault="0039663A" w:rsidP="00812526">
      <w:pPr>
        <w:spacing w:after="160" w:line="259" w:lineRule="auto"/>
        <w:rPr>
          <w:rFonts w:eastAsia="David"/>
          <w:b/>
          <w:color w:val="000000"/>
          <w:u w:val="single"/>
        </w:rPr>
      </w:pPr>
      <w:r>
        <w:rPr>
          <w:rFonts w:eastAsia="David"/>
          <w:b/>
          <w:color w:val="000000"/>
          <w:u w:val="single"/>
          <w:rtl/>
        </w:rPr>
        <w:t xml:space="preserve">טבלה מס' 1: מרכז שירות ______________ לצורך הוכחת עמידה </w:t>
      </w:r>
      <w:r w:rsidR="00792B57">
        <w:rPr>
          <w:rFonts w:eastAsia="David" w:hint="cs"/>
          <w:b/>
          <w:color w:val="000000"/>
          <w:u w:val="single"/>
          <w:rtl/>
        </w:rPr>
        <w:t xml:space="preserve">במדד האיכות </w:t>
      </w:r>
      <w:r>
        <w:rPr>
          <w:rFonts w:eastAsia="David"/>
          <w:b/>
          <w:color w:val="000000"/>
          <w:u w:val="single"/>
          <w:rtl/>
        </w:rPr>
        <w:t xml:space="preserve">שלפי סעיף </w:t>
      </w:r>
      <w:r w:rsidR="00792B57">
        <w:rPr>
          <w:rFonts w:eastAsia="David" w:hint="cs"/>
          <w:b/>
          <w:color w:val="000000"/>
          <w:u w:val="single"/>
          <w:rtl/>
        </w:rPr>
        <w:t>4.2.1.1</w:t>
      </w:r>
      <w:r w:rsidR="0028316E">
        <w:rPr>
          <w:rFonts w:eastAsia="David" w:hint="cs"/>
          <w:b/>
          <w:color w:val="000000"/>
          <w:u w:val="single"/>
          <w:rtl/>
        </w:rPr>
        <w:t xml:space="preserve"> </w:t>
      </w:r>
      <w:r w:rsidR="003C0DC5">
        <w:rPr>
          <w:rFonts w:eastAsia="David" w:hint="cs"/>
          <w:b/>
          <w:color w:val="000000"/>
          <w:u w:val="single"/>
          <w:rtl/>
        </w:rPr>
        <w:t>לניקוד האיכות</w:t>
      </w:r>
      <w:r>
        <w:rPr>
          <w:rFonts w:eastAsia="David"/>
          <w:b/>
          <w:color w:val="000000"/>
          <w:u w:val="single"/>
          <w:rtl/>
        </w:rPr>
        <w:t>–</w:t>
      </w:r>
    </w:p>
    <w:p w14:paraId="00F71B45" w14:textId="77777777" w:rsidR="004E2F85" w:rsidRDefault="0039663A" w:rsidP="004E2F85">
      <w:pPr>
        <w:pBdr>
          <w:top w:val="nil"/>
          <w:left w:val="nil"/>
          <w:bottom w:val="nil"/>
          <w:right w:val="nil"/>
          <w:between w:val="nil"/>
        </w:pBdr>
        <w:spacing w:line="288" w:lineRule="auto"/>
        <w:ind w:left="432" w:firstLine="360"/>
        <w:jc w:val="center"/>
        <w:rPr>
          <w:rFonts w:eastAsia="David"/>
          <w:color w:val="000000"/>
        </w:rPr>
      </w:pPr>
      <w:r>
        <w:rPr>
          <w:rFonts w:eastAsia="David"/>
          <w:color w:val="000000"/>
          <w:rtl/>
        </w:rPr>
        <w:t>(יש למלא בטבלה את המידע במשבצות הלבנות המיועדות לכך, בהתאם לדרישה במשבצות המושחרות)</w:t>
      </w:r>
    </w:p>
    <w:p w14:paraId="22DDD918" w14:textId="77777777" w:rsidR="004E2F85" w:rsidRDefault="004E2F85" w:rsidP="004E2F85">
      <w:pPr>
        <w:pBdr>
          <w:top w:val="nil"/>
          <w:left w:val="nil"/>
          <w:bottom w:val="nil"/>
          <w:right w:val="nil"/>
          <w:between w:val="nil"/>
        </w:pBdr>
        <w:spacing w:after="75" w:line="288" w:lineRule="auto"/>
        <w:ind w:left="432" w:firstLine="360"/>
        <w:jc w:val="both"/>
        <w:rPr>
          <w:rFonts w:eastAsia="David"/>
          <w:color w:val="000000"/>
        </w:rPr>
      </w:pPr>
    </w:p>
    <w:p w14:paraId="1E41E87F" w14:textId="77777777" w:rsidR="004E2F85" w:rsidRDefault="004E2F85" w:rsidP="004E2F85">
      <w:pPr>
        <w:spacing w:after="160" w:line="288" w:lineRule="auto"/>
        <w:rPr>
          <w:rFonts w:eastAsia="David"/>
          <w:sz w:val="22"/>
          <w:szCs w:val="22"/>
        </w:rPr>
      </w:pPr>
    </w:p>
    <w:p w14:paraId="6181093B" w14:textId="77777777" w:rsidR="004E2F85" w:rsidRDefault="0039663A" w:rsidP="004E2F85">
      <w:pPr>
        <w:spacing w:after="160" w:line="259" w:lineRule="auto"/>
        <w:rPr>
          <w:rFonts w:eastAsia="David"/>
          <w:b/>
          <w:color w:val="000000"/>
          <w:u w:val="single"/>
        </w:rPr>
      </w:pPr>
      <w:r>
        <w:rPr>
          <w:rFonts w:ascii="Calibri" w:eastAsia="Calibri" w:hAnsi="Calibri" w:cs="Calibri"/>
          <w:sz w:val="22"/>
          <w:szCs w:val="22"/>
        </w:rPr>
        <w:br w:type="page"/>
      </w:r>
    </w:p>
    <w:p w14:paraId="2E4C0602" w14:textId="77777777" w:rsidR="000512C0" w:rsidRPr="00812526" w:rsidRDefault="0039663A" w:rsidP="005240F7">
      <w:pPr>
        <w:pStyle w:val="afa"/>
        <w:numPr>
          <w:ilvl w:val="0"/>
          <w:numId w:val="103"/>
        </w:numPr>
        <w:tabs>
          <w:tab w:val="left" w:pos="1062"/>
        </w:tabs>
        <w:spacing w:line="360" w:lineRule="auto"/>
        <w:jc w:val="thaiDistribute"/>
        <w:rPr>
          <w:b/>
          <w:bCs/>
          <w:u w:val="single"/>
        </w:rPr>
      </w:pPr>
      <w:r w:rsidRPr="00812526">
        <w:rPr>
          <w:rFonts w:eastAsia="Times New Roman"/>
          <w:b/>
          <w:bCs/>
          <w:u w:val="single"/>
          <w:rtl/>
        </w:rPr>
        <w:lastRenderedPageBreak/>
        <w:t xml:space="preserve">פירוט </w:t>
      </w:r>
      <w:r w:rsidRPr="00812526">
        <w:rPr>
          <w:rFonts w:eastAsia="Times New Roman" w:hint="cs"/>
          <w:b/>
          <w:bCs/>
          <w:u w:val="single"/>
          <w:rtl/>
        </w:rPr>
        <w:t xml:space="preserve">הצגת </w:t>
      </w:r>
      <w:r w:rsidR="00B467FD">
        <w:rPr>
          <w:rFonts w:eastAsia="Times New Roman" w:hint="cs"/>
          <w:b/>
          <w:bCs/>
          <w:u w:val="single"/>
          <w:rtl/>
        </w:rPr>
        <w:t xml:space="preserve">ניסיון נוסף בהפעלת מרכז שירות מעבר לנדרש בתנאי הסף </w:t>
      </w:r>
      <w:r w:rsidRPr="00812526">
        <w:rPr>
          <w:rFonts w:eastAsia="Times New Roman" w:hint="cs"/>
          <w:b/>
          <w:bCs/>
          <w:u w:val="single"/>
          <w:rtl/>
        </w:rPr>
        <w:t xml:space="preserve">בהתאם </w:t>
      </w:r>
      <w:r w:rsidRPr="00812526">
        <w:rPr>
          <w:rFonts w:eastAsia="Times New Roman"/>
          <w:b/>
          <w:bCs/>
          <w:u w:val="single"/>
          <w:rtl/>
        </w:rPr>
        <w:t xml:space="preserve">לסעיף </w:t>
      </w:r>
      <w:r w:rsidRPr="00812526">
        <w:rPr>
          <w:rFonts w:eastAsia="Times New Roman" w:hint="cs"/>
          <w:b/>
          <w:bCs/>
          <w:u w:val="single"/>
          <w:rtl/>
        </w:rPr>
        <w:t>4.2.1.</w:t>
      </w:r>
      <w:r w:rsidR="00306CB7">
        <w:rPr>
          <w:rFonts w:eastAsia="Times New Roman" w:hint="cs"/>
          <w:b/>
          <w:bCs/>
          <w:u w:val="single"/>
          <w:rtl/>
        </w:rPr>
        <w:t>2</w:t>
      </w:r>
      <w:r w:rsidRPr="00812526">
        <w:rPr>
          <w:rFonts w:eastAsia="Times New Roman"/>
          <w:b/>
          <w:bCs/>
          <w:u w:val="single"/>
          <w:rtl/>
        </w:rPr>
        <w:t xml:space="preserve"> –</w:t>
      </w:r>
      <w:r w:rsidRPr="000512C0">
        <w:rPr>
          <w:rFonts w:eastAsia="Times New Roman"/>
          <w:rtl/>
        </w:rPr>
        <w:t xml:space="preserve"> </w:t>
      </w:r>
      <w:r w:rsidRPr="00812526">
        <w:rPr>
          <w:rFonts w:hint="cs"/>
          <w:b/>
          <w:rtl/>
        </w:rPr>
        <w:t xml:space="preserve">הריני להצהיר כי המציע הפעיל </w:t>
      </w:r>
      <w:r w:rsidR="005C5C43">
        <w:rPr>
          <w:rFonts w:hint="cs"/>
          <w:b/>
          <w:rtl/>
        </w:rPr>
        <w:t xml:space="preserve">את מרכז השירות </w:t>
      </w:r>
      <w:r w:rsidR="00195771">
        <w:rPr>
          <w:rFonts w:hint="cs"/>
          <w:b/>
          <w:rtl/>
        </w:rPr>
        <w:t>שהוצג במסגרת</w:t>
      </w:r>
      <w:r w:rsidR="00783F7F">
        <w:rPr>
          <w:rFonts w:hint="cs"/>
          <w:b/>
          <w:rtl/>
        </w:rPr>
        <w:t xml:space="preserve"> תנאי הסף </w:t>
      </w:r>
      <w:r w:rsidRPr="00812526">
        <w:rPr>
          <w:rFonts w:hint="cs"/>
          <w:b/>
          <w:rtl/>
        </w:rPr>
        <w:t xml:space="preserve">מעבר </w:t>
      </w:r>
      <w:r w:rsidR="005C5C43">
        <w:rPr>
          <w:rFonts w:hint="cs"/>
          <w:b/>
          <w:rtl/>
        </w:rPr>
        <w:t xml:space="preserve">למסגרת הזמנים שהוגדרה </w:t>
      </w:r>
      <w:proofErr w:type="spellStart"/>
      <w:r w:rsidR="005C5C43">
        <w:rPr>
          <w:rFonts w:hint="cs"/>
          <w:b/>
          <w:rtl/>
        </w:rPr>
        <w:t>ב</w:t>
      </w:r>
      <w:r w:rsidRPr="00812526">
        <w:rPr>
          <w:rFonts w:hint="cs"/>
          <w:b/>
          <w:rtl/>
        </w:rPr>
        <w:t>סע</w:t>
      </w:r>
      <w:proofErr w:type="spellEnd"/>
      <w:r w:rsidRPr="00812526">
        <w:rPr>
          <w:rFonts w:hint="cs"/>
          <w:b/>
          <w:rtl/>
        </w:rPr>
        <w:t>'</w:t>
      </w:r>
      <w:r w:rsidR="005C5C43">
        <w:rPr>
          <w:rFonts w:hint="cs"/>
          <w:b/>
          <w:rtl/>
        </w:rPr>
        <w:t xml:space="preserve"> </w:t>
      </w:r>
      <w:r w:rsidR="00B21D4C">
        <w:rPr>
          <w:rFonts w:hint="cs"/>
          <w:b/>
          <w:rtl/>
        </w:rPr>
        <w:t>3.3.1.1</w:t>
      </w:r>
      <w:r w:rsidR="00A50527">
        <w:rPr>
          <w:rFonts w:hint="cs"/>
          <w:b/>
          <w:rtl/>
        </w:rPr>
        <w:t xml:space="preserve"> למסמכי המכרז</w:t>
      </w:r>
      <w:r w:rsidRPr="00812526">
        <w:rPr>
          <w:rFonts w:hint="cs"/>
          <w:b/>
          <w:rtl/>
        </w:rPr>
        <w:t>, לצורך קבלת ניקוד איכות ההצעה:</w:t>
      </w:r>
    </w:p>
    <w:p w14:paraId="358F51F2" w14:textId="77777777" w:rsidR="000512C0" w:rsidRPr="00934F84" w:rsidRDefault="000512C0" w:rsidP="000512C0">
      <w:pPr>
        <w:pBdr>
          <w:top w:val="nil"/>
          <w:left w:val="nil"/>
          <w:bottom w:val="nil"/>
          <w:right w:val="nil"/>
          <w:between w:val="nil"/>
        </w:pBdr>
        <w:spacing w:line="288" w:lineRule="auto"/>
        <w:ind w:left="360" w:firstLine="5"/>
        <w:jc w:val="both"/>
        <w:rPr>
          <w:rFonts w:eastAsia="David"/>
          <w:color w:val="000000"/>
        </w:rPr>
      </w:pPr>
    </w:p>
    <w:p w14:paraId="564774DF" w14:textId="77777777" w:rsidR="000512C0" w:rsidRDefault="0039663A" w:rsidP="000512C0">
      <w:pPr>
        <w:spacing w:after="160" w:line="259" w:lineRule="auto"/>
        <w:rPr>
          <w:rFonts w:eastAsia="David"/>
          <w:b/>
          <w:color w:val="000000"/>
          <w:u w:val="single"/>
        </w:rPr>
      </w:pPr>
      <w:r>
        <w:rPr>
          <w:rFonts w:eastAsia="David"/>
          <w:b/>
          <w:color w:val="000000"/>
          <w:u w:val="single"/>
          <w:rtl/>
        </w:rPr>
        <w:t xml:space="preserve">טבלה מס' </w:t>
      </w:r>
      <w:r>
        <w:rPr>
          <w:rFonts w:eastAsia="David" w:hint="cs"/>
          <w:b/>
          <w:color w:val="000000"/>
          <w:u w:val="single"/>
          <w:rtl/>
        </w:rPr>
        <w:t>2</w:t>
      </w:r>
      <w:r>
        <w:rPr>
          <w:rFonts w:eastAsia="David"/>
          <w:b/>
          <w:color w:val="000000"/>
          <w:u w:val="single"/>
          <w:rtl/>
        </w:rPr>
        <w:t xml:space="preserve">: מרכז שירות ______________ לצורך הוכחת עמידה </w:t>
      </w:r>
      <w:r>
        <w:rPr>
          <w:rFonts w:eastAsia="David" w:hint="cs"/>
          <w:b/>
          <w:color w:val="000000"/>
          <w:u w:val="single"/>
          <w:rtl/>
        </w:rPr>
        <w:t xml:space="preserve">במדד האיכות </w:t>
      </w:r>
      <w:r>
        <w:rPr>
          <w:rFonts w:eastAsia="David"/>
          <w:b/>
          <w:color w:val="000000"/>
          <w:u w:val="single"/>
          <w:rtl/>
        </w:rPr>
        <w:t xml:space="preserve">שלפי סעיף </w:t>
      </w:r>
      <w:r>
        <w:rPr>
          <w:rFonts w:eastAsia="David" w:hint="cs"/>
          <w:b/>
          <w:color w:val="000000"/>
          <w:u w:val="single"/>
          <w:rtl/>
        </w:rPr>
        <w:t>4.2.1.</w:t>
      </w:r>
      <w:r w:rsidR="009537AB">
        <w:rPr>
          <w:rFonts w:eastAsia="David" w:hint="cs"/>
          <w:b/>
          <w:color w:val="000000"/>
          <w:u w:val="single"/>
          <w:rtl/>
        </w:rPr>
        <w:t>2</w:t>
      </w:r>
      <w:r>
        <w:rPr>
          <w:rFonts w:eastAsia="David" w:hint="cs"/>
          <w:b/>
          <w:color w:val="000000"/>
          <w:u w:val="single"/>
          <w:rtl/>
        </w:rPr>
        <w:t xml:space="preserve"> </w:t>
      </w:r>
      <w:r w:rsidR="003C0DC5">
        <w:rPr>
          <w:rFonts w:eastAsia="David" w:hint="cs"/>
          <w:b/>
          <w:color w:val="000000"/>
          <w:u w:val="single"/>
          <w:rtl/>
        </w:rPr>
        <w:t xml:space="preserve">לניקוד האיכות </w:t>
      </w:r>
      <w:r>
        <w:rPr>
          <w:rFonts w:eastAsia="David"/>
          <w:b/>
          <w:color w:val="000000"/>
          <w:u w:val="single"/>
          <w:rtl/>
        </w:rPr>
        <w:t>–</w:t>
      </w:r>
    </w:p>
    <w:p w14:paraId="0E5B858D" w14:textId="77777777" w:rsidR="000512C0" w:rsidRDefault="0039663A" w:rsidP="000512C0">
      <w:pPr>
        <w:pBdr>
          <w:top w:val="nil"/>
          <w:left w:val="nil"/>
          <w:bottom w:val="nil"/>
          <w:right w:val="nil"/>
          <w:between w:val="nil"/>
        </w:pBdr>
        <w:spacing w:line="288" w:lineRule="auto"/>
        <w:ind w:left="432" w:firstLine="360"/>
        <w:jc w:val="center"/>
        <w:rPr>
          <w:rFonts w:eastAsia="David"/>
          <w:color w:val="000000"/>
        </w:rPr>
      </w:pPr>
      <w:r>
        <w:rPr>
          <w:rFonts w:eastAsia="David"/>
          <w:color w:val="000000"/>
          <w:rtl/>
        </w:rPr>
        <w:t>(יש למלא בטבלה את המידע במשבצות הלבנות המיועדות לכך, בהתאם לדרישה במשבצות המושחרות)</w:t>
      </w:r>
    </w:p>
    <w:p w14:paraId="681F3355" w14:textId="77777777" w:rsidR="00DF2056" w:rsidRDefault="00DF2056" w:rsidP="00D50AFA">
      <w:pPr>
        <w:pBdr>
          <w:top w:val="nil"/>
          <w:left w:val="nil"/>
          <w:bottom w:val="nil"/>
          <w:right w:val="nil"/>
          <w:between w:val="nil"/>
        </w:pBdr>
        <w:spacing w:before="120" w:line="288" w:lineRule="auto"/>
        <w:jc w:val="both"/>
        <w:rPr>
          <w:rFonts w:eastAsia="Narkisim"/>
          <w:b/>
          <w:u w:val="single"/>
          <w:rtl/>
        </w:rPr>
      </w:pPr>
    </w:p>
    <w:tbl>
      <w:tblPr>
        <w:bidiVisual/>
        <w:tblW w:w="9058" w:type="dxa"/>
        <w:tblInd w:w="-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7"/>
        <w:gridCol w:w="2126"/>
        <w:gridCol w:w="851"/>
        <w:gridCol w:w="567"/>
        <w:gridCol w:w="709"/>
        <w:gridCol w:w="553"/>
        <w:gridCol w:w="708"/>
        <w:gridCol w:w="166"/>
        <w:gridCol w:w="401"/>
        <w:gridCol w:w="851"/>
        <w:gridCol w:w="679"/>
        <w:gridCol w:w="30"/>
      </w:tblGrid>
      <w:tr w:rsidR="00136788" w14:paraId="0306D501" w14:textId="77777777" w:rsidTr="004B414A">
        <w:trPr>
          <w:gridAfter w:val="1"/>
          <w:wAfter w:w="30" w:type="dxa"/>
        </w:trPr>
        <w:tc>
          <w:tcPr>
            <w:tcW w:w="1417" w:type="dxa"/>
            <w:shd w:val="clear" w:color="auto" w:fill="D9D9D9" w:themeFill="background1" w:themeFillShade="D9"/>
          </w:tcPr>
          <w:p w14:paraId="10013E2A" w14:textId="77777777" w:rsidR="005D72D9" w:rsidRPr="00934F84" w:rsidRDefault="0039663A" w:rsidP="00B776AC">
            <w:pPr>
              <w:spacing w:line="288" w:lineRule="auto"/>
              <w:rPr>
                <w:rFonts w:eastAsia="David"/>
                <w:sz w:val="22"/>
                <w:szCs w:val="22"/>
              </w:rPr>
            </w:pPr>
            <w:r w:rsidRPr="00934F84">
              <w:rPr>
                <w:rFonts w:eastAsia="David"/>
                <w:b/>
                <w:sz w:val="22"/>
                <w:szCs w:val="22"/>
                <w:rtl/>
              </w:rPr>
              <w:t>הלקוח</w:t>
            </w:r>
          </w:p>
        </w:tc>
        <w:tc>
          <w:tcPr>
            <w:tcW w:w="7611" w:type="dxa"/>
            <w:gridSpan w:val="10"/>
            <w:shd w:val="clear" w:color="auto" w:fill="auto"/>
          </w:tcPr>
          <w:p w14:paraId="1ABA9585" w14:textId="77777777" w:rsidR="005D72D9" w:rsidRPr="00934F84" w:rsidRDefault="005D72D9" w:rsidP="00B776AC">
            <w:pPr>
              <w:spacing w:line="288" w:lineRule="auto"/>
              <w:rPr>
                <w:rFonts w:eastAsia="David"/>
                <w:sz w:val="22"/>
                <w:szCs w:val="22"/>
              </w:rPr>
            </w:pPr>
          </w:p>
        </w:tc>
      </w:tr>
      <w:tr w:rsidR="00136788" w14:paraId="4ADE37A7" w14:textId="77777777" w:rsidTr="004B414A">
        <w:tc>
          <w:tcPr>
            <w:tcW w:w="1417" w:type="dxa"/>
            <w:shd w:val="clear" w:color="auto" w:fill="D9D9D9" w:themeFill="background1" w:themeFillShade="D9"/>
          </w:tcPr>
          <w:p w14:paraId="382637FE" w14:textId="77777777" w:rsidR="005D72D9" w:rsidRPr="00934F84" w:rsidRDefault="0039663A" w:rsidP="00B776AC">
            <w:pPr>
              <w:spacing w:line="288" w:lineRule="auto"/>
              <w:rPr>
                <w:rFonts w:eastAsia="David"/>
                <w:b/>
                <w:sz w:val="22"/>
                <w:szCs w:val="22"/>
              </w:rPr>
            </w:pPr>
            <w:r w:rsidRPr="00934F84">
              <w:rPr>
                <w:rFonts w:eastAsia="David"/>
                <w:b/>
                <w:sz w:val="22"/>
                <w:szCs w:val="22"/>
                <w:rtl/>
              </w:rPr>
              <w:t>שם איש קשר מטעם הלקוח</w:t>
            </w:r>
          </w:p>
        </w:tc>
        <w:tc>
          <w:tcPr>
            <w:tcW w:w="2126" w:type="dxa"/>
            <w:shd w:val="clear" w:color="auto" w:fill="auto"/>
          </w:tcPr>
          <w:p w14:paraId="2D3EE0B2" w14:textId="77777777" w:rsidR="005D72D9" w:rsidRPr="00934F84" w:rsidRDefault="005D72D9" w:rsidP="00B776AC">
            <w:pPr>
              <w:spacing w:line="288" w:lineRule="auto"/>
              <w:rPr>
                <w:rFonts w:eastAsia="David"/>
                <w:sz w:val="22"/>
                <w:szCs w:val="22"/>
              </w:rPr>
            </w:pPr>
          </w:p>
        </w:tc>
        <w:tc>
          <w:tcPr>
            <w:tcW w:w="1418" w:type="dxa"/>
            <w:gridSpan w:val="2"/>
            <w:shd w:val="clear" w:color="auto" w:fill="D9D9D9" w:themeFill="background1" w:themeFillShade="D9"/>
          </w:tcPr>
          <w:p w14:paraId="603ED9D7" w14:textId="77777777" w:rsidR="005D72D9" w:rsidRPr="00934F84" w:rsidRDefault="0039663A" w:rsidP="00B776AC">
            <w:pPr>
              <w:tabs>
                <w:tab w:val="center" w:pos="1303"/>
              </w:tabs>
              <w:spacing w:line="288" w:lineRule="auto"/>
              <w:rPr>
                <w:rFonts w:eastAsia="David"/>
                <w:b/>
                <w:sz w:val="22"/>
                <w:szCs w:val="22"/>
              </w:rPr>
            </w:pPr>
            <w:r w:rsidRPr="00934F84">
              <w:rPr>
                <w:rFonts w:eastAsia="David"/>
                <w:b/>
                <w:sz w:val="22"/>
                <w:szCs w:val="22"/>
                <w:rtl/>
              </w:rPr>
              <w:t xml:space="preserve">תפקיד </w:t>
            </w:r>
            <w:r w:rsidRPr="00934F84">
              <w:rPr>
                <w:rFonts w:eastAsia="David"/>
                <w:b/>
                <w:sz w:val="22"/>
                <w:szCs w:val="22"/>
                <w:rtl/>
              </w:rPr>
              <w:tab/>
            </w:r>
          </w:p>
        </w:tc>
        <w:tc>
          <w:tcPr>
            <w:tcW w:w="709" w:type="dxa"/>
            <w:shd w:val="clear" w:color="auto" w:fill="auto"/>
          </w:tcPr>
          <w:p w14:paraId="6637EA64" w14:textId="77777777" w:rsidR="005D72D9" w:rsidRPr="00934F84" w:rsidRDefault="005D72D9" w:rsidP="00B776AC">
            <w:pPr>
              <w:spacing w:line="288" w:lineRule="auto"/>
              <w:rPr>
                <w:rFonts w:eastAsia="David"/>
                <w:sz w:val="22"/>
                <w:szCs w:val="22"/>
              </w:rPr>
            </w:pPr>
          </w:p>
        </w:tc>
        <w:tc>
          <w:tcPr>
            <w:tcW w:w="1427" w:type="dxa"/>
            <w:gridSpan w:val="3"/>
            <w:shd w:val="clear" w:color="auto" w:fill="D9D9D9" w:themeFill="background1" w:themeFillShade="D9"/>
          </w:tcPr>
          <w:p w14:paraId="0A27DDA4" w14:textId="77777777" w:rsidR="005D72D9" w:rsidRPr="00934F84" w:rsidRDefault="0039663A" w:rsidP="00B776AC">
            <w:pPr>
              <w:spacing w:line="288" w:lineRule="auto"/>
              <w:rPr>
                <w:rFonts w:eastAsia="David"/>
                <w:sz w:val="22"/>
                <w:szCs w:val="22"/>
              </w:rPr>
            </w:pPr>
            <w:r w:rsidRPr="00934F84">
              <w:rPr>
                <w:rFonts w:eastAsia="David"/>
                <w:sz w:val="22"/>
                <w:szCs w:val="22"/>
                <w:rtl/>
              </w:rPr>
              <w:t>מספרי טלפון:</w:t>
            </w:r>
          </w:p>
        </w:tc>
        <w:tc>
          <w:tcPr>
            <w:tcW w:w="1961" w:type="dxa"/>
            <w:gridSpan w:val="4"/>
            <w:shd w:val="clear" w:color="auto" w:fill="auto"/>
          </w:tcPr>
          <w:p w14:paraId="366E91DA" w14:textId="77777777" w:rsidR="005D72D9" w:rsidRPr="00934F84" w:rsidRDefault="005D72D9" w:rsidP="00B776AC">
            <w:pPr>
              <w:spacing w:line="288" w:lineRule="auto"/>
              <w:rPr>
                <w:rFonts w:eastAsia="David"/>
                <w:sz w:val="22"/>
                <w:szCs w:val="22"/>
              </w:rPr>
            </w:pPr>
          </w:p>
        </w:tc>
      </w:tr>
      <w:tr w:rsidR="00136788" w14:paraId="0461BCFD" w14:textId="77777777" w:rsidTr="004B414A">
        <w:trPr>
          <w:gridAfter w:val="1"/>
          <w:wAfter w:w="30" w:type="dxa"/>
        </w:trPr>
        <w:tc>
          <w:tcPr>
            <w:tcW w:w="1417" w:type="dxa"/>
            <w:tcBorders>
              <w:top w:val="single" w:sz="12" w:space="0" w:color="000000"/>
              <w:bottom w:val="single" w:sz="12" w:space="0" w:color="000000"/>
            </w:tcBorders>
            <w:shd w:val="clear" w:color="auto" w:fill="D9D9D9" w:themeFill="background1" w:themeFillShade="D9"/>
          </w:tcPr>
          <w:p w14:paraId="4A09EB3E" w14:textId="77777777" w:rsidR="005D72D9" w:rsidRPr="00934F84" w:rsidRDefault="0039663A" w:rsidP="00B776AC">
            <w:pPr>
              <w:spacing w:line="288" w:lineRule="auto"/>
              <w:rPr>
                <w:rFonts w:eastAsia="David"/>
                <w:sz w:val="22"/>
                <w:szCs w:val="22"/>
              </w:rPr>
            </w:pPr>
            <w:r w:rsidRPr="00934F84">
              <w:rPr>
                <w:rFonts w:eastAsia="Calibri"/>
                <w:b/>
                <w:sz w:val="22"/>
                <w:szCs w:val="22"/>
                <w:rtl/>
              </w:rPr>
              <w:t xml:space="preserve">תיאור בהרחבה על אופן ההתקשרות עם הלקוח לצורך הפעלת מרכז השירות </w:t>
            </w:r>
            <w:r w:rsidRPr="00934F84">
              <w:rPr>
                <w:rFonts w:eastAsia="Calibri"/>
                <w:sz w:val="22"/>
                <w:szCs w:val="22"/>
                <w:rtl/>
              </w:rPr>
              <w:t>(</w:t>
            </w:r>
            <w:r>
              <w:rPr>
                <w:rFonts w:eastAsia="Calibri" w:hint="cs"/>
                <w:sz w:val="22"/>
                <w:szCs w:val="22"/>
                <w:rtl/>
              </w:rPr>
              <w:t>י</w:t>
            </w:r>
            <w:r w:rsidRPr="00934F84">
              <w:rPr>
                <w:rFonts w:eastAsia="Calibri"/>
                <w:sz w:val="22"/>
                <w:szCs w:val="22"/>
                <w:rtl/>
              </w:rPr>
              <w:t>ש לציין את שם, מספר ופרטי המכרז/חוזה/אחר שמכוחו בוצעה ההתקשרות)</w:t>
            </w:r>
          </w:p>
        </w:tc>
        <w:tc>
          <w:tcPr>
            <w:tcW w:w="7611" w:type="dxa"/>
            <w:gridSpan w:val="10"/>
            <w:tcBorders>
              <w:top w:val="single" w:sz="12" w:space="0" w:color="000000"/>
              <w:bottom w:val="single" w:sz="12" w:space="0" w:color="000000"/>
            </w:tcBorders>
            <w:shd w:val="clear" w:color="auto" w:fill="auto"/>
          </w:tcPr>
          <w:p w14:paraId="799280BD" w14:textId="77777777" w:rsidR="005D72D9" w:rsidRPr="00934F84" w:rsidRDefault="0039663A" w:rsidP="00B776AC">
            <w:pPr>
              <w:spacing w:line="288" w:lineRule="auto"/>
              <w:rPr>
                <w:rFonts w:eastAsia="David"/>
                <w:sz w:val="22"/>
                <w:szCs w:val="22"/>
              </w:rPr>
            </w:pPr>
            <w:r w:rsidRPr="00934F84">
              <w:rPr>
                <w:rFonts w:eastAsia="David"/>
                <w:sz w:val="22"/>
                <w:szCs w:val="22"/>
                <w:rtl/>
              </w:rPr>
              <w:t>פירוט:</w:t>
            </w:r>
          </w:p>
        </w:tc>
      </w:tr>
      <w:tr w:rsidR="00136788" w14:paraId="1F6CD52A" w14:textId="77777777" w:rsidTr="004B414A">
        <w:trPr>
          <w:trHeight w:val="1443"/>
        </w:trPr>
        <w:tc>
          <w:tcPr>
            <w:tcW w:w="3543" w:type="dxa"/>
            <w:gridSpan w:val="2"/>
            <w:tcBorders>
              <w:top w:val="single" w:sz="12" w:space="0" w:color="000000"/>
            </w:tcBorders>
            <w:shd w:val="clear" w:color="auto" w:fill="D9D9D9" w:themeFill="background1" w:themeFillShade="D9"/>
          </w:tcPr>
          <w:p w14:paraId="349BDFCC" w14:textId="77777777" w:rsidR="005D72D9" w:rsidRPr="00934F84" w:rsidRDefault="0039663A" w:rsidP="00B776AC">
            <w:pPr>
              <w:spacing w:line="288" w:lineRule="auto"/>
              <w:rPr>
                <w:rFonts w:eastAsia="David"/>
                <w:b/>
                <w:sz w:val="22"/>
                <w:szCs w:val="22"/>
              </w:rPr>
            </w:pPr>
            <w:r w:rsidRPr="00934F84">
              <w:rPr>
                <w:rFonts w:eastAsia="David"/>
                <w:b/>
                <w:sz w:val="22"/>
                <w:szCs w:val="22"/>
                <w:rtl/>
              </w:rPr>
              <w:t>תקופת ההפעלה של מרכז השירות שלפי החוזה הנ"ל</w:t>
            </w:r>
          </w:p>
        </w:tc>
        <w:tc>
          <w:tcPr>
            <w:tcW w:w="851" w:type="dxa"/>
            <w:tcBorders>
              <w:top w:val="single" w:sz="12" w:space="0" w:color="000000"/>
            </w:tcBorders>
            <w:shd w:val="clear" w:color="auto" w:fill="D9D9D9" w:themeFill="background1" w:themeFillShade="D9"/>
          </w:tcPr>
          <w:p w14:paraId="5AE55D30" w14:textId="77777777" w:rsidR="005D72D9" w:rsidRPr="00934F84" w:rsidRDefault="0039663A" w:rsidP="00B776AC">
            <w:pPr>
              <w:spacing w:line="288" w:lineRule="auto"/>
              <w:rPr>
                <w:rFonts w:eastAsia="David"/>
                <w:sz w:val="22"/>
                <w:szCs w:val="22"/>
              </w:rPr>
            </w:pPr>
            <w:r w:rsidRPr="00934F84">
              <w:rPr>
                <w:rFonts w:eastAsia="David"/>
                <w:sz w:val="22"/>
                <w:szCs w:val="22"/>
                <w:rtl/>
              </w:rPr>
              <w:t>מחודש</w:t>
            </w:r>
          </w:p>
        </w:tc>
        <w:tc>
          <w:tcPr>
            <w:tcW w:w="567" w:type="dxa"/>
            <w:tcBorders>
              <w:top w:val="single" w:sz="12" w:space="0" w:color="000000"/>
            </w:tcBorders>
            <w:shd w:val="clear" w:color="auto" w:fill="auto"/>
          </w:tcPr>
          <w:p w14:paraId="2C34F09A" w14:textId="77777777" w:rsidR="005D72D9" w:rsidRPr="00934F84" w:rsidRDefault="005D72D9" w:rsidP="00B776AC">
            <w:pPr>
              <w:spacing w:line="288" w:lineRule="auto"/>
              <w:rPr>
                <w:rFonts w:eastAsia="David"/>
                <w:sz w:val="22"/>
                <w:szCs w:val="22"/>
              </w:rPr>
            </w:pPr>
          </w:p>
        </w:tc>
        <w:tc>
          <w:tcPr>
            <w:tcW w:w="709" w:type="dxa"/>
            <w:tcBorders>
              <w:top w:val="single" w:sz="12" w:space="0" w:color="000000"/>
            </w:tcBorders>
            <w:shd w:val="clear" w:color="auto" w:fill="D9D9D9" w:themeFill="background1" w:themeFillShade="D9"/>
          </w:tcPr>
          <w:p w14:paraId="05FF0895" w14:textId="77777777" w:rsidR="005D72D9" w:rsidRPr="00934F84" w:rsidRDefault="0039663A" w:rsidP="00B776AC">
            <w:pPr>
              <w:spacing w:line="288" w:lineRule="auto"/>
              <w:rPr>
                <w:rFonts w:eastAsia="David"/>
                <w:sz w:val="22"/>
                <w:szCs w:val="22"/>
              </w:rPr>
            </w:pPr>
            <w:r w:rsidRPr="00934F84">
              <w:rPr>
                <w:rFonts w:eastAsia="David"/>
                <w:sz w:val="22"/>
                <w:szCs w:val="22"/>
                <w:rtl/>
              </w:rPr>
              <w:t>בשנת</w:t>
            </w:r>
          </w:p>
        </w:tc>
        <w:tc>
          <w:tcPr>
            <w:tcW w:w="553" w:type="dxa"/>
            <w:tcBorders>
              <w:top w:val="single" w:sz="12" w:space="0" w:color="000000"/>
            </w:tcBorders>
            <w:shd w:val="clear" w:color="auto" w:fill="auto"/>
          </w:tcPr>
          <w:p w14:paraId="23F8FE4B" w14:textId="77777777" w:rsidR="005D72D9" w:rsidRPr="00934F84" w:rsidRDefault="005D72D9" w:rsidP="00B776AC">
            <w:pPr>
              <w:spacing w:line="288" w:lineRule="auto"/>
              <w:rPr>
                <w:rFonts w:eastAsia="David"/>
                <w:sz w:val="22"/>
                <w:szCs w:val="22"/>
              </w:rPr>
            </w:pPr>
          </w:p>
        </w:tc>
        <w:tc>
          <w:tcPr>
            <w:tcW w:w="708" w:type="dxa"/>
            <w:tcBorders>
              <w:top w:val="single" w:sz="12" w:space="0" w:color="000000"/>
            </w:tcBorders>
            <w:shd w:val="clear" w:color="auto" w:fill="D9D9D9" w:themeFill="background1" w:themeFillShade="D9"/>
          </w:tcPr>
          <w:p w14:paraId="224045A2" w14:textId="77777777" w:rsidR="005D72D9" w:rsidRPr="00934F84" w:rsidRDefault="0039663A" w:rsidP="00B776AC">
            <w:pPr>
              <w:spacing w:line="288" w:lineRule="auto"/>
              <w:rPr>
                <w:rFonts w:eastAsia="David"/>
                <w:sz w:val="22"/>
                <w:szCs w:val="22"/>
              </w:rPr>
            </w:pPr>
            <w:r w:rsidRPr="00934F84">
              <w:rPr>
                <w:rFonts w:eastAsia="David"/>
                <w:sz w:val="22"/>
                <w:szCs w:val="22"/>
                <w:rtl/>
              </w:rPr>
              <w:t>עד חודש</w:t>
            </w:r>
          </w:p>
        </w:tc>
        <w:tc>
          <w:tcPr>
            <w:tcW w:w="567" w:type="dxa"/>
            <w:gridSpan w:val="2"/>
            <w:tcBorders>
              <w:top w:val="single" w:sz="12" w:space="0" w:color="000000"/>
            </w:tcBorders>
            <w:shd w:val="clear" w:color="auto" w:fill="auto"/>
          </w:tcPr>
          <w:p w14:paraId="16BC2F25" w14:textId="77777777" w:rsidR="005D72D9" w:rsidRPr="00934F84" w:rsidRDefault="005D72D9" w:rsidP="00B776AC">
            <w:pPr>
              <w:spacing w:line="288" w:lineRule="auto"/>
              <w:rPr>
                <w:rFonts w:eastAsia="David"/>
                <w:sz w:val="22"/>
                <w:szCs w:val="22"/>
              </w:rPr>
            </w:pPr>
          </w:p>
        </w:tc>
        <w:tc>
          <w:tcPr>
            <w:tcW w:w="851" w:type="dxa"/>
            <w:tcBorders>
              <w:top w:val="single" w:sz="12" w:space="0" w:color="000000"/>
            </w:tcBorders>
            <w:shd w:val="clear" w:color="auto" w:fill="D9D9D9" w:themeFill="background1" w:themeFillShade="D9"/>
          </w:tcPr>
          <w:p w14:paraId="4C69695F" w14:textId="77777777" w:rsidR="005D72D9" w:rsidRPr="00934F84" w:rsidRDefault="0039663A" w:rsidP="00B776AC">
            <w:pPr>
              <w:spacing w:line="288" w:lineRule="auto"/>
              <w:rPr>
                <w:rFonts w:eastAsia="David"/>
                <w:sz w:val="22"/>
                <w:szCs w:val="22"/>
              </w:rPr>
            </w:pPr>
            <w:r w:rsidRPr="00934F84">
              <w:rPr>
                <w:rFonts w:eastAsia="David"/>
                <w:sz w:val="22"/>
                <w:szCs w:val="22"/>
                <w:rtl/>
              </w:rPr>
              <w:t>בשנת</w:t>
            </w:r>
          </w:p>
        </w:tc>
        <w:tc>
          <w:tcPr>
            <w:tcW w:w="709" w:type="dxa"/>
            <w:gridSpan w:val="2"/>
            <w:tcBorders>
              <w:top w:val="single" w:sz="12" w:space="0" w:color="000000"/>
            </w:tcBorders>
            <w:shd w:val="clear" w:color="auto" w:fill="auto"/>
          </w:tcPr>
          <w:p w14:paraId="02FC2D91" w14:textId="77777777" w:rsidR="005D72D9" w:rsidRPr="00934F84" w:rsidRDefault="005D72D9" w:rsidP="00B776AC">
            <w:pPr>
              <w:spacing w:line="288" w:lineRule="auto"/>
              <w:rPr>
                <w:rFonts w:eastAsia="David"/>
                <w:sz w:val="22"/>
                <w:szCs w:val="22"/>
              </w:rPr>
            </w:pPr>
          </w:p>
        </w:tc>
      </w:tr>
    </w:tbl>
    <w:p w14:paraId="2D3A7CA9" w14:textId="77777777" w:rsidR="005D72D9" w:rsidRDefault="005D72D9" w:rsidP="005D72D9">
      <w:pPr>
        <w:spacing w:after="160" w:line="288" w:lineRule="auto"/>
        <w:rPr>
          <w:rFonts w:eastAsia="David"/>
          <w:sz w:val="22"/>
          <w:szCs w:val="22"/>
        </w:rPr>
      </w:pPr>
    </w:p>
    <w:p w14:paraId="37CD260E" w14:textId="77777777" w:rsidR="00444EAF" w:rsidRPr="00B776AC" w:rsidRDefault="0039663A" w:rsidP="005240F7">
      <w:pPr>
        <w:pStyle w:val="afa"/>
        <w:numPr>
          <w:ilvl w:val="0"/>
          <w:numId w:val="103"/>
        </w:numPr>
        <w:tabs>
          <w:tab w:val="left" w:pos="1062"/>
        </w:tabs>
        <w:spacing w:line="360" w:lineRule="auto"/>
        <w:jc w:val="thaiDistribute"/>
        <w:rPr>
          <w:b/>
          <w:bCs/>
          <w:u w:val="single"/>
        </w:rPr>
      </w:pPr>
      <w:r w:rsidRPr="00092DA3">
        <w:rPr>
          <w:rFonts w:eastAsia="Times New Roman"/>
          <w:b/>
          <w:bCs/>
          <w:u w:val="single"/>
          <w:rtl/>
        </w:rPr>
        <w:t>פירוט</w:t>
      </w:r>
      <w:r w:rsidR="00C55863">
        <w:rPr>
          <w:rFonts w:eastAsia="Times New Roman" w:hint="cs"/>
          <w:b/>
          <w:bCs/>
          <w:u w:val="single"/>
          <w:rtl/>
        </w:rPr>
        <w:t xml:space="preserve"> </w:t>
      </w:r>
      <w:r w:rsidR="0084553F">
        <w:rPr>
          <w:rFonts w:eastAsia="Times New Roman" w:hint="cs"/>
          <w:b/>
          <w:bCs/>
          <w:u w:val="single"/>
          <w:rtl/>
        </w:rPr>
        <w:t xml:space="preserve">משך זמני השיחות שבוצעו במוקד הטלפוני </w:t>
      </w:r>
      <w:r w:rsidR="00834641" w:rsidRPr="00812526">
        <w:rPr>
          <w:rFonts w:eastAsia="Times New Roman" w:hint="cs"/>
          <w:b/>
          <w:bCs/>
          <w:u w:val="single"/>
          <w:rtl/>
        </w:rPr>
        <w:t xml:space="preserve">של מרכז השירות שהוצג </w:t>
      </w:r>
      <w:r w:rsidRPr="00092DA3">
        <w:rPr>
          <w:rFonts w:eastAsia="Times New Roman" w:hint="cs"/>
          <w:b/>
          <w:bCs/>
          <w:u w:val="single"/>
          <w:rtl/>
        </w:rPr>
        <w:t>בתנאי הסף</w:t>
      </w:r>
      <w:r w:rsidRPr="00003CC5">
        <w:rPr>
          <w:rFonts w:eastAsia="Times New Roman"/>
          <w:b/>
          <w:bCs/>
          <w:u w:val="single"/>
          <w:rtl/>
        </w:rPr>
        <w:t>–</w:t>
      </w:r>
      <w:r w:rsidRPr="00003CC5">
        <w:rPr>
          <w:rFonts w:eastAsia="Times New Roman"/>
          <w:rtl/>
        </w:rPr>
        <w:t xml:space="preserve"> </w:t>
      </w:r>
      <w:r w:rsidRPr="00003CC5">
        <w:rPr>
          <w:rFonts w:hint="cs"/>
          <w:b/>
          <w:rtl/>
        </w:rPr>
        <w:t xml:space="preserve">הריני להצהיר כי המציע </w:t>
      </w:r>
      <w:r w:rsidR="00B92FAF" w:rsidRPr="00003CC5">
        <w:rPr>
          <w:rFonts w:hint="cs"/>
          <w:b/>
          <w:rtl/>
        </w:rPr>
        <w:t>סיפק את שירות</w:t>
      </w:r>
      <w:r w:rsidR="00B92FAF">
        <w:rPr>
          <w:rFonts w:hint="cs"/>
          <w:b/>
          <w:rtl/>
        </w:rPr>
        <w:t xml:space="preserve"> המענה בהתאם </w:t>
      </w:r>
      <w:r w:rsidR="00121A88">
        <w:rPr>
          <w:rFonts w:hint="cs"/>
          <w:b/>
          <w:rtl/>
        </w:rPr>
        <w:t xml:space="preserve">לרמת השירות שהוגדרה </w:t>
      </w:r>
      <w:proofErr w:type="spellStart"/>
      <w:r w:rsidR="00121A88">
        <w:rPr>
          <w:rFonts w:hint="cs"/>
          <w:b/>
          <w:rtl/>
        </w:rPr>
        <w:t>בסע</w:t>
      </w:r>
      <w:proofErr w:type="spellEnd"/>
      <w:r w:rsidR="00121A88">
        <w:rPr>
          <w:rFonts w:hint="cs"/>
          <w:b/>
          <w:rtl/>
        </w:rPr>
        <w:t>' 4.2.1.3</w:t>
      </w:r>
      <w:r w:rsidRPr="00B776AC">
        <w:rPr>
          <w:rFonts w:hint="cs"/>
          <w:b/>
          <w:rtl/>
        </w:rPr>
        <w:t>, לצורך קבלת ניקוד איכות ההצעה:</w:t>
      </w:r>
    </w:p>
    <w:tbl>
      <w:tblPr>
        <w:tblpPr w:leftFromText="180" w:rightFromText="180" w:vertAnchor="text" w:horzAnchor="margin" w:tblpY="135"/>
        <w:bidiVisual/>
        <w:tblW w:w="89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5"/>
        <w:gridCol w:w="1556"/>
        <w:gridCol w:w="1134"/>
        <w:gridCol w:w="844"/>
        <w:gridCol w:w="709"/>
        <w:gridCol w:w="715"/>
        <w:gridCol w:w="844"/>
        <w:gridCol w:w="425"/>
        <w:gridCol w:w="702"/>
        <w:gridCol w:w="579"/>
      </w:tblGrid>
      <w:tr w:rsidR="004B414A" w14:paraId="52955B54" w14:textId="77777777" w:rsidTr="004B414A">
        <w:tc>
          <w:tcPr>
            <w:tcW w:w="1415" w:type="dxa"/>
            <w:shd w:val="clear" w:color="auto" w:fill="D9D9D9" w:themeFill="background1" w:themeFillShade="D9"/>
          </w:tcPr>
          <w:p w14:paraId="1F826BCF" w14:textId="77777777" w:rsidR="004B414A" w:rsidRPr="00934F84" w:rsidRDefault="004B414A" w:rsidP="004B414A">
            <w:pPr>
              <w:spacing w:line="288" w:lineRule="auto"/>
              <w:rPr>
                <w:rFonts w:eastAsia="David"/>
                <w:sz w:val="22"/>
                <w:szCs w:val="22"/>
              </w:rPr>
            </w:pPr>
            <w:r w:rsidRPr="00934F84">
              <w:rPr>
                <w:rFonts w:eastAsia="David"/>
                <w:b/>
                <w:sz w:val="22"/>
                <w:szCs w:val="22"/>
                <w:rtl/>
              </w:rPr>
              <w:t>הלקוח</w:t>
            </w:r>
          </w:p>
        </w:tc>
        <w:tc>
          <w:tcPr>
            <w:tcW w:w="7508" w:type="dxa"/>
            <w:gridSpan w:val="9"/>
            <w:shd w:val="clear" w:color="auto" w:fill="auto"/>
          </w:tcPr>
          <w:p w14:paraId="696E96A0" w14:textId="77777777" w:rsidR="004B414A" w:rsidRPr="00934F84" w:rsidRDefault="004B414A" w:rsidP="004B414A">
            <w:pPr>
              <w:spacing w:line="288" w:lineRule="auto"/>
              <w:rPr>
                <w:rFonts w:eastAsia="David"/>
                <w:sz w:val="22"/>
                <w:szCs w:val="22"/>
              </w:rPr>
            </w:pPr>
          </w:p>
        </w:tc>
      </w:tr>
      <w:tr w:rsidR="004B414A" w14:paraId="65A28F0E" w14:textId="77777777" w:rsidTr="004B414A">
        <w:tc>
          <w:tcPr>
            <w:tcW w:w="1415" w:type="dxa"/>
            <w:shd w:val="clear" w:color="auto" w:fill="D9D9D9" w:themeFill="background1" w:themeFillShade="D9"/>
          </w:tcPr>
          <w:p w14:paraId="46DD923D" w14:textId="77777777" w:rsidR="004B414A" w:rsidRPr="00934F84" w:rsidRDefault="004B414A" w:rsidP="004B414A">
            <w:pPr>
              <w:spacing w:line="288" w:lineRule="auto"/>
              <w:rPr>
                <w:rFonts w:eastAsia="David"/>
                <w:b/>
                <w:sz w:val="22"/>
                <w:szCs w:val="22"/>
              </w:rPr>
            </w:pPr>
            <w:r w:rsidRPr="00934F84">
              <w:rPr>
                <w:rFonts w:eastAsia="David"/>
                <w:b/>
                <w:sz w:val="22"/>
                <w:szCs w:val="22"/>
                <w:rtl/>
              </w:rPr>
              <w:t>שם איש קשר מטעם הלקוח</w:t>
            </w:r>
          </w:p>
        </w:tc>
        <w:tc>
          <w:tcPr>
            <w:tcW w:w="1556" w:type="dxa"/>
            <w:shd w:val="clear" w:color="auto" w:fill="auto"/>
          </w:tcPr>
          <w:p w14:paraId="3D3FF724" w14:textId="77777777" w:rsidR="004B414A" w:rsidRPr="00934F84" w:rsidRDefault="004B414A" w:rsidP="004B414A">
            <w:pPr>
              <w:spacing w:line="288" w:lineRule="auto"/>
              <w:rPr>
                <w:rFonts w:eastAsia="David"/>
                <w:sz w:val="22"/>
                <w:szCs w:val="22"/>
              </w:rPr>
            </w:pPr>
          </w:p>
        </w:tc>
        <w:tc>
          <w:tcPr>
            <w:tcW w:w="1978" w:type="dxa"/>
            <w:gridSpan w:val="2"/>
            <w:shd w:val="clear" w:color="auto" w:fill="D9D9D9" w:themeFill="background1" w:themeFillShade="D9"/>
          </w:tcPr>
          <w:p w14:paraId="59F8F6C5" w14:textId="77777777" w:rsidR="004B414A" w:rsidRPr="00934F84" w:rsidRDefault="004B414A" w:rsidP="004B414A">
            <w:pPr>
              <w:tabs>
                <w:tab w:val="center" w:pos="1303"/>
              </w:tabs>
              <w:spacing w:line="288" w:lineRule="auto"/>
              <w:rPr>
                <w:rFonts w:eastAsia="David"/>
                <w:b/>
                <w:sz w:val="22"/>
                <w:szCs w:val="22"/>
              </w:rPr>
            </w:pPr>
            <w:r w:rsidRPr="00934F84">
              <w:rPr>
                <w:rFonts w:eastAsia="David"/>
                <w:b/>
                <w:sz w:val="22"/>
                <w:szCs w:val="22"/>
                <w:rtl/>
              </w:rPr>
              <w:t xml:space="preserve">תפקיד </w:t>
            </w:r>
            <w:r w:rsidRPr="00934F84">
              <w:rPr>
                <w:rFonts w:eastAsia="David"/>
                <w:b/>
                <w:sz w:val="22"/>
                <w:szCs w:val="22"/>
                <w:rtl/>
              </w:rPr>
              <w:tab/>
            </w:r>
          </w:p>
        </w:tc>
        <w:tc>
          <w:tcPr>
            <w:tcW w:w="709" w:type="dxa"/>
            <w:shd w:val="clear" w:color="auto" w:fill="auto"/>
          </w:tcPr>
          <w:p w14:paraId="3F1FC37A" w14:textId="77777777" w:rsidR="004B414A" w:rsidRPr="00934F84" w:rsidRDefault="004B414A" w:rsidP="004B414A">
            <w:pPr>
              <w:spacing w:line="288" w:lineRule="auto"/>
              <w:rPr>
                <w:rFonts w:eastAsia="David"/>
                <w:sz w:val="22"/>
                <w:szCs w:val="22"/>
              </w:rPr>
            </w:pPr>
          </w:p>
        </w:tc>
        <w:tc>
          <w:tcPr>
            <w:tcW w:w="715" w:type="dxa"/>
            <w:shd w:val="clear" w:color="auto" w:fill="D9D9D9" w:themeFill="background1" w:themeFillShade="D9"/>
          </w:tcPr>
          <w:p w14:paraId="409AE5FA" w14:textId="77777777" w:rsidR="004B414A" w:rsidRPr="00934F84" w:rsidRDefault="004B414A" w:rsidP="004B414A">
            <w:pPr>
              <w:spacing w:line="288" w:lineRule="auto"/>
              <w:rPr>
                <w:rFonts w:eastAsia="David"/>
                <w:sz w:val="22"/>
                <w:szCs w:val="22"/>
              </w:rPr>
            </w:pPr>
            <w:r w:rsidRPr="00934F84">
              <w:rPr>
                <w:rFonts w:eastAsia="David"/>
                <w:sz w:val="22"/>
                <w:szCs w:val="22"/>
                <w:rtl/>
              </w:rPr>
              <w:t>מספרי טלפון:</w:t>
            </w:r>
          </w:p>
        </w:tc>
        <w:tc>
          <w:tcPr>
            <w:tcW w:w="2550" w:type="dxa"/>
            <w:gridSpan w:val="4"/>
            <w:shd w:val="clear" w:color="auto" w:fill="auto"/>
          </w:tcPr>
          <w:p w14:paraId="11758CAD" w14:textId="77777777" w:rsidR="004B414A" w:rsidRPr="00934F84" w:rsidRDefault="004B414A" w:rsidP="004B414A">
            <w:pPr>
              <w:spacing w:line="288" w:lineRule="auto"/>
              <w:rPr>
                <w:rFonts w:eastAsia="David"/>
                <w:sz w:val="22"/>
                <w:szCs w:val="22"/>
              </w:rPr>
            </w:pPr>
          </w:p>
        </w:tc>
      </w:tr>
      <w:tr w:rsidR="004B414A" w14:paraId="5869D3E9" w14:textId="77777777" w:rsidTr="004B414A">
        <w:tc>
          <w:tcPr>
            <w:tcW w:w="1415" w:type="dxa"/>
            <w:tcBorders>
              <w:top w:val="single" w:sz="12" w:space="0" w:color="000000"/>
              <w:bottom w:val="single" w:sz="12" w:space="0" w:color="000000"/>
            </w:tcBorders>
            <w:shd w:val="clear" w:color="auto" w:fill="D9D9D9" w:themeFill="background1" w:themeFillShade="D9"/>
          </w:tcPr>
          <w:p w14:paraId="2856ED7F" w14:textId="77777777" w:rsidR="004B414A" w:rsidRPr="00934F84" w:rsidRDefault="004B414A" w:rsidP="004B414A">
            <w:pPr>
              <w:spacing w:line="288" w:lineRule="auto"/>
              <w:rPr>
                <w:rFonts w:eastAsia="David"/>
                <w:sz w:val="22"/>
                <w:szCs w:val="22"/>
              </w:rPr>
            </w:pPr>
            <w:r w:rsidRPr="00934F84">
              <w:rPr>
                <w:rFonts w:eastAsia="Calibri"/>
                <w:b/>
                <w:sz w:val="22"/>
                <w:szCs w:val="22"/>
                <w:rtl/>
              </w:rPr>
              <w:t xml:space="preserve">תיאור בהרחבה על אופן ההתקשרות עם הלקוח לצורך הפעלת מרכז השירות </w:t>
            </w:r>
            <w:r w:rsidRPr="00934F84">
              <w:rPr>
                <w:rFonts w:eastAsia="Calibri"/>
                <w:sz w:val="22"/>
                <w:szCs w:val="22"/>
                <w:rtl/>
              </w:rPr>
              <w:t>(</w:t>
            </w:r>
            <w:r>
              <w:rPr>
                <w:rFonts w:eastAsia="Calibri" w:hint="cs"/>
                <w:sz w:val="22"/>
                <w:szCs w:val="22"/>
                <w:rtl/>
              </w:rPr>
              <w:t>י</w:t>
            </w:r>
            <w:r w:rsidRPr="00934F84">
              <w:rPr>
                <w:rFonts w:eastAsia="Calibri"/>
                <w:sz w:val="22"/>
                <w:szCs w:val="22"/>
                <w:rtl/>
              </w:rPr>
              <w:t xml:space="preserve">ש לציין את </w:t>
            </w:r>
            <w:r w:rsidRPr="00934F84">
              <w:rPr>
                <w:rFonts w:eastAsia="Calibri"/>
                <w:sz w:val="22"/>
                <w:szCs w:val="22"/>
                <w:rtl/>
              </w:rPr>
              <w:lastRenderedPageBreak/>
              <w:t>שם, מספר ופרטי המכרז/חוזה/אחר שמכוחו בוצעה ההתקשרות)</w:t>
            </w:r>
          </w:p>
        </w:tc>
        <w:tc>
          <w:tcPr>
            <w:tcW w:w="7508" w:type="dxa"/>
            <w:gridSpan w:val="9"/>
            <w:tcBorders>
              <w:top w:val="single" w:sz="12" w:space="0" w:color="000000"/>
              <w:bottom w:val="single" w:sz="12" w:space="0" w:color="000000"/>
            </w:tcBorders>
            <w:shd w:val="clear" w:color="auto" w:fill="auto"/>
          </w:tcPr>
          <w:p w14:paraId="29E1D9B6" w14:textId="77777777" w:rsidR="004B414A" w:rsidRPr="00934F84" w:rsidRDefault="004B414A" w:rsidP="004B414A">
            <w:pPr>
              <w:spacing w:line="288" w:lineRule="auto"/>
              <w:rPr>
                <w:rFonts w:eastAsia="David"/>
                <w:sz w:val="22"/>
                <w:szCs w:val="22"/>
              </w:rPr>
            </w:pPr>
            <w:r w:rsidRPr="00934F84">
              <w:rPr>
                <w:rFonts w:eastAsia="David"/>
                <w:sz w:val="22"/>
                <w:szCs w:val="22"/>
                <w:rtl/>
              </w:rPr>
              <w:lastRenderedPageBreak/>
              <w:t>פירוט:</w:t>
            </w:r>
          </w:p>
        </w:tc>
      </w:tr>
      <w:tr w:rsidR="004B414A" w14:paraId="6FD8F318" w14:textId="77777777" w:rsidTr="004B414A">
        <w:trPr>
          <w:trHeight w:val="1159"/>
        </w:trPr>
        <w:tc>
          <w:tcPr>
            <w:tcW w:w="2971" w:type="dxa"/>
            <w:gridSpan w:val="2"/>
            <w:tcBorders>
              <w:top w:val="single" w:sz="12" w:space="0" w:color="000000"/>
            </w:tcBorders>
            <w:shd w:val="clear" w:color="auto" w:fill="D9D9D9" w:themeFill="background1" w:themeFillShade="D9"/>
          </w:tcPr>
          <w:p w14:paraId="6EF385B5" w14:textId="77777777" w:rsidR="004B414A" w:rsidRPr="00934F84" w:rsidRDefault="004B414A" w:rsidP="004B414A">
            <w:pPr>
              <w:spacing w:line="288" w:lineRule="auto"/>
              <w:rPr>
                <w:rFonts w:eastAsia="David"/>
                <w:b/>
                <w:sz w:val="22"/>
                <w:szCs w:val="22"/>
              </w:rPr>
            </w:pPr>
            <w:r w:rsidRPr="00934F84">
              <w:rPr>
                <w:rFonts w:eastAsia="David"/>
                <w:b/>
                <w:sz w:val="22"/>
                <w:szCs w:val="22"/>
                <w:rtl/>
              </w:rPr>
              <w:t>תקופת</w:t>
            </w:r>
            <w:r>
              <w:rPr>
                <w:rFonts w:eastAsia="David" w:hint="cs"/>
                <w:b/>
                <w:sz w:val="22"/>
                <w:szCs w:val="22"/>
                <w:rtl/>
              </w:rPr>
              <w:t xml:space="preserve"> מתן המענה לשיחות במוקד הטלפוני (12 חודשים רצופים במסגרת תקופת ההתקשרות)</w:t>
            </w:r>
          </w:p>
          <w:p w14:paraId="0F5D5875" w14:textId="77777777" w:rsidR="004B414A" w:rsidRPr="00526062" w:rsidRDefault="004B414A" w:rsidP="004B414A">
            <w:pPr>
              <w:spacing w:line="288" w:lineRule="auto"/>
              <w:rPr>
                <w:rFonts w:eastAsia="David"/>
                <w:b/>
                <w:sz w:val="22"/>
                <w:szCs w:val="22"/>
              </w:rPr>
            </w:pPr>
          </w:p>
        </w:tc>
        <w:tc>
          <w:tcPr>
            <w:tcW w:w="1134" w:type="dxa"/>
            <w:tcBorders>
              <w:top w:val="single" w:sz="12" w:space="0" w:color="000000"/>
            </w:tcBorders>
            <w:shd w:val="clear" w:color="auto" w:fill="D9D9D9" w:themeFill="background1" w:themeFillShade="D9"/>
          </w:tcPr>
          <w:p w14:paraId="0B1742F8" w14:textId="77777777" w:rsidR="004B414A" w:rsidRPr="00526062" w:rsidRDefault="004B414A" w:rsidP="004B414A">
            <w:pPr>
              <w:spacing w:line="288" w:lineRule="auto"/>
              <w:rPr>
                <w:rFonts w:eastAsia="David"/>
                <w:sz w:val="22"/>
                <w:szCs w:val="22"/>
              </w:rPr>
            </w:pPr>
            <w:r w:rsidRPr="00526062">
              <w:rPr>
                <w:rFonts w:eastAsia="David"/>
                <w:sz w:val="22"/>
                <w:szCs w:val="22"/>
                <w:rtl/>
              </w:rPr>
              <w:t>מחודש</w:t>
            </w:r>
          </w:p>
        </w:tc>
        <w:tc>
          <w:tcPr>
            <w:tcW w:w="844" w:type="dxa"/>
            <w:tcBorders>
              <w:top w:val="single" w:sz="12" w:space="0" w:color="000000"/>
            </w:tcBorders>
            <w:shd w:val="clear" w:color="auto" w:fill="FFFFFF" w:themeFill="background1"/>
          </w:tcPr>
          <w:p w14:paraId="1670DBFE" w14:textId="77777777" w:rsidR="004B414A" w:rsidRPr="00526062" w:rsidRDefault="004B414A" w:rsidP="004B414A">
            <w:pPr>
              <w:spacing w:line="288" w:lineRule="auto"/>
              <w:rPr>
                <w:rFonts w:eastAsia="David"/>
                <w:sz w:val="22"/>
                <w:szCs w:val="22"/>
              </w:rPr>
            </w:pPr>
          </w:p>
        </w:tc>
        <w:tc>
          <w:tcPr>
            <w:tcW w:w="709" w:type="dxa"/>
            <w:tcBorders>
              <w:top w:val="single" w:sz="12" w:space="0" w:color="000000"/>
            </w:tcBorders>
            <w:shd w:val="clear" w:color="auto" w:fill="D9D9D9" w:themeFill="background1" w:themeFillShade="D9"/>
          </w:tcPr>
          <w:p w14:paraId="02B46616" w14:textId="77777777" w:rsidR="004B414A" w:rsidRPr="00526062" w:rsidRDefault="004B414A" w:rsidP="004B414A">
            <w:pPr>
              <w:spacing w:line="288" w:lineRule="auto"/>
              <w:rPr>
                <w:rFonts w:eastAsia="David"/>
                <w:sz w:val="22"/>
                <w:szCs w:val="22"/>
              </w:rPr>
            </w:pPr>
            <w:r w:rsidRPr="00526062">
              <w:rPr>
                <w:rFonts w:eastAsia="David"/>
                <w:sz w:val="22"/>
                <w:szCs w:val="22"/>
                <w:rtl/>
              </w:rPr>
              <w:t>בשנת</w:t>
            </w:r>
          </w:p>
        </w:tc>
        <w:tc>
          <w:tcPr>
            <w:tcW w:w="715" w:type="dxa"/>
            <w:tcBorders>
              <w:top w:val="single" w:sz="12" w:space="0" w:color="000000"/>
            </w:tcBorders>
            <w:shd w:val="clear" w:color="auto" w:fill="FFFFFF" w:themeFill="background1"/>
          </w:tcPr>
          <w:p w14:paraId="5DBD000E" w14:textId="77777777" w:rsidR="004B414A" w:rsidRPr="00526062" w:rsidRDefault="004B414A" w:rsidP="004B414A">
            <w:pPr>
              <w:spacing w:line="288" w:lineRule="auto"/>
              <w:rPr>
                <w:rFonts w:eastAsia="David"/>
                <w:sz w:val="22"/>
                <w:szCs w:val="22"/>
              </w:rPr>
            </w:pPr>
          </w:p>
        </w:tc>
        <w:tc>
          <w:tcPr>
            <w:tcW w:w="844" w:type="dxa"/>
            <w:tcBorders>
              <w:top w:val="single" w:sz="12" w:space="0" w:color="000000"/>
            </w:tcBorders>
            <w:shd w:val="clear" w:color="auto" w:fill="D9D9D9" w:themeFill="background1" w:themeFillShade="D9"/>
          </w:tcPr>
          <w:p w14:paraId="36B7FD6B" w14:textId="77777777" w:rsidR="004B414A" w:rsidRPr="00526062" w:rsidRDefault="004B414A" w:rsidP="004B414A">
            <w:pPr>
              <w:spacing w:line="288" w:lineRule="auto"/>
              <w:rPr>
                <w:rFonts w:eastAsia="David"/>
                <w:sz w:val="22"/>
                <w:szCs w:val="22"/>
              </w:rPr>
            </w:pPr>
            <w:r w:rsidRPr="00526062">
              <w:rPr>
                <w:rFonts w:eastAsia="David"/>
                <w:sz w:val="22"/>
                <w:szCs w:val="22"/>
                <w:rtl/>
              </w:rPr>
              <w:t>עד חודש</w:t>
            </w:r>
          </w:p>
        </w:tc>
        <w:tc>
          <w:tcPr>
            <w:tcW w:w="425" w:type="dxa"/>
            <w:tcBorders>
              <w:top w:val="single" w:sz="12" w:space="0" w:color="000000"/>
            </w:tcBorders>
            <w:shd w:val="clear" w:color="auto" w:fill="FFFFFF" w:themeFill="background1"/>
          </w:tcPr>
          <w:p w14:paraId="4B81C4AB" w14:textId="77777777" w:rsidR="004B414A" w:rsidRPr="00526062" w:rsidRDefault="004B414A" w:rsidP="004B414A">
            <w:pPr>
              <w:spacing w:line="288" w:lineRule="auto"/>
              <w:rPr>
                <w:rFonts w:eastAsia="David"/>
                <w:sz w:val="22"/>
                <w:szCs w:val="22"/>
              </w:rPr>
            </w:pPr>
          </w:p>
        </w:tc>
        <w:tc>
          <w:tcPr>
            <w:tcW w:w="702" w:type="dxa"/>
            <w:tcBorders>
              <w:top w:val="single" w:sz="12" w:space="0" w:color="000000"/>
            </w:tcBorders>
            <w:shd w:val="clear" w:color="auto" w:fill="D9D9D9" w:themeFill="background1" w:themeFillShade="D9"/>
          </w:tcPr>
          <w:p w14:paraId="4C62A2F2" w14:textId="77777777" w:rsidR="004B414A" w:rsidRPr="00526062" w:rsidRDefault="004B414A" w:rsidP="004B414A">
            <w:pPr>
              <w:spacing w:line="288" w:lineRule="auto"/>
              <w:rPr>
                <w:rFonts w:eastAsia="David"/>
                <w:sz w:val="22"/>
                <w:szCs w:val="22"/>
              </w:rPr>
            </w:pPr>
            <w:r w:rsidRPr="00526062">
              <w:rPr>
                <w:rFonts w:eastAsia="David"/>
                <w:sz w:val="22"/>
                <w:szCs w:val="22"/>
                <w:rtl/>
              </w:rPr>
              <w:t>בשנת</w:t>
            </w:r>
          </w:p>
        </w:tc>
        <w:tc>
          <w:tcPr>
            <w:tcW w:w="579" w:type="dxa"/>
            <w:tcBorders>
              <w:top w:val="single" w:sz="12" w:space="0" w:color="000000"/>
            </w:tcBorders>
            <w:shd w:val="clear" w:color="auto" w:fill="FFFFFF" w:themeFill="background1"/>
          </w:tcPr>
          <w:p w14:paraId="7F11FB0C" w14:textId="77777777" w:rsidR="004B414A" w:rsidRPr="00092DA3" w:rsidRDefault="004B414A" w:rsidP="004B414A">
            <w:pPr>
              <w:spacing w:line="288" w:lineRule="auto"/>
              <w:rPr>
                <w:rFonts w:eastAsia="David"/>
                <w:sz w:val="22"/>
                <w:szCs w:val="22"/>
              </w:rPr>
            </w:pPr>
          </w:p>
        </w:tc>
      </w:tr>
      <w:tr w:rsidR="004B414A" w14:paraId="77A6665C" w14:textId="77777777" w:rsidTr="004B414A">
        <w:tc>
          <w:tcPr>
            <w:tcW w:w="1415" w:type="dxa"/>
            <w:shd w:val="clear" w:color="auto" w:fill="D9D9D9" w:themeFill="background1" w:themeFillShade="D9"/>
          </w:tcPr>
          <w:p w14:paraId="70F2C3BF" w14:textId="77777777" w:rsidR="004B414A" w:rsidRPr="00934F84" w:rsidRDefault="004B414A" w:rsidP="004B414A">
            <w:pPr>
              <w:spacing w:line="288" w:lineRule="auto"/>
              <w:rPr>
                <w:rFonts w:eastAsia="David"/>
                <w:b/>
                <w:sz w:val="22"/>
                <w:szCs w:val="22"/>
              </w:rPr>
            </w:pPr>
            <w:r>
              <w:rPr>
                <w:rFonts w:eastAsia="David" w:hint="cs"/>
                <w:b/>
                <w:sz w:val="22"/>
                <w:szCs w:val="22"/>
                <w:rtl/>
              </w:rPr>
              <w:t>סך</w:t>
            </w:r>
            <w:r w:rsidRPr="00B776AC">
              <w:rPr>
                <w:rFonts w:eastAsia="David" w:hint="cs"/>
                <w:b/>
                <w:sz w:val="22"/>
                <w:szCs w:val="22"/>
                <w:rtl/>
              </w:rPr>
              <w:t xml:space="preserve"> השיחות שנענו </w:t>
            </w:r>
            <w:r>
              <w:rPr>
                <w:rFonts w:eastAsia="David" w:hint="cs"/>
                <w:sz w:val="22"/>
                <w:szCs w:val="22"/>
                <w:rtl/>
              </w:rPr>
              <w:t>במהלך 12 החודשים שצוינו לעיל</w:t>
            </w:r>
          </w:p>
        </w:tc>
        <w:tc>
          <w:tcPr>
            <w:tcW w:w="1556" w:type="dxa"/>
            <w:shd w:val="clear" w:color="auto" w:fill="FFFFFF" w:themeFill="background1"/>
          </w:tcPr>
          <w:p w14:paraId="2C4C631C" w14:textId="77777777" w:rsidR="004B414A" w:rsidRDefault="004B414A" w:rsidP="004B414A">
            <w:pPr>
              <w:spacing w:line="288" w:lineRule="auto"/>
              <w:rPr>
                <w:rFonts w:eastAsia="David"/>
                <w:sz w:val="22"/>
                <w:szCs w:val="22"/>
                <w:rtl/>
              </w:rPr>
            </w:pPr>
            <w:r>
              <w:rPr>
                <w:rFonts w:eastAsia="David" w:hint="cs"/>
                <w:sz w:val="22"/>
                <w:szCs w:val="22"/>
                <w:rtl/>
              </w:rPr>
              <w:t>סך השיחות שנענו ובתנאי שמספר השיחות הכולל בשנה הוא לכל הפחות מיליון :</w:t>
            </w:r>
          </w:p>
          <w:p w14:paraId="0982F23B" w14:textId="77777777" w:rsidR="004B414A" w:rsidRDefault="004B414A" w:rsidP="004B414A">
            <w:pPr>
              <w:spacing w:line="288" w:lineRule="auto"/>
              <w:rPr>
                <w:rFonts w:eastAsia="David"/>
                <w:sz w:val="22"/>
                <w:szCs w:val="22"/>
                <w:rtl/>
              </w:rPr>
            </w:pPr>
          </w:p>
          <w:p w14:paraId="7F9378BA" w14:textId="77777777" w:rsidR="004B414A" w:rsidRDefault="004B414A" w:rsidP="004B414A">
            <w:pPr>
              <w:spacing w:line="288" w:lineRule="auto"/>
              <w:rPr>
                <w:rFonts w:eastAsia="David"/>
                <w:sz w:val="22"/>
                <w:szCs w:val="22"/>
                <w:rtl/>
              </w:rPr>
            </w:pPr>
          </w:p>
          <w:p w14:paraId="578B79B8" w14:textId="77777777" w:rsidR="004B414A" w:rsidRPr="00934F84" w:rsidRDefault="004B414A" w:rsidP="004B414A">
            <w:pPr>
              <w:spacing w:line="288" w:lineRule="auto"/>
              <w:rPr>
                <w:rFonts w:eastAsia="David"/>
                <w:sz w:val="22"/>
                <w:szCs w:val="22"/>
              </w:rPr>
            </w:pPr>
          </w:p>
        </w:tc>
        <w:tc>
          <w:tcPr>
            <w:tcW w:w="5952" w:type="dxa"/>
            <w:gridSpan w:val="8"/>
            <w:shd w:val="clear" w:color="auto" w:fill="FFFFFF" w:themeFill="background1"/>
          </w:tcPr>
          <w:p w14:paraId="1CC97551" w14:textId="77777777" w:rsidR="004B414A" w:rsidRPr="00934F84" w:rsidRDefault="004B414A" w:rsidP="004B414A">
            <w:pPr>
              <w:spacing w:line="288" w:lineRule="auto"/>
              <w:rPr>
                <w:rFonts w:eastAsia="David"/>
                <w:sz w:val="22"/>
                <w:szCs w:val="22"/>
              </w:rPr>
            </w:pPr>
            <w:r>
              <w:rPr>
                <w:rFonts w:eastAsia="David" w:hint="cs"/>
                <w:b/>
                <w:sz w:val="22"/>
                <w:szCs w:val="22"/>
                <w:rtl/>
              </w:rPr>
              <w:t>סך השיחות שנענו עד ל- 20 שניות והיקפם באחוזים:</w:t>
            </w:r>
            <w:r w:rsidRPr="00934F84">
              <w:rPr>
                <w:rFonts w:eastAsia="David"/>
                <w:b/>
                <w:sz w:val="22"/>
                <w:szCs w:val="22"/>
                <w:rtl/>
              </w:rPr>
              <w:tab/>
            </w:r>
          </w:p>
        </w:tc>
      </w:tr>
    </w:tbl>
    <w:p w14:paraId="5439A593" w14:textId="77777777" w:rsidR="00444EAF" w:rsidRPr="00934F84" w:rsidRDefault="00444EAF" w:rsidP="00444EAF">
      <w:pPr>
        <w:pBdr>
          <w:top w:val="nil"/>
          <w:left w:val="nil"/>
          <w:bottom w:val="nil"/>
          <w:right w:val="nil"/>
          <w:between w:val="nil"/>
        </w:pBdr>
        <w:spacing w:line="288" w:lineRule="auto"/>
        <w:ind w:left="360" w:firstLine="5"/>
        <w:jc w:val="both"/>
        <w:rPr>
          <w:rFonts w:eastAsia="David"/>
          <w:color w:val="000000"/>
        </w:rPr>
      </w:pPr>
    </w:p>
    <w:p w14:paraId="4291E4F9" w14:textId="77777777" w:rsidR="00444EAF" w:rsidRDefault="0039663A" w:rsidP="00444EAF">
      <w:pPr>
        <w:spacing w:after="160" w:line="259" w:lineRule="auto"/>
        <w:rPr>
          <w:rFonts w:eastAsia="David"/>
          <w:b/>
          <w:color w:val="000000"/>
          <w:u w:val="single"/>
        </w:rPr>
      </w:pPr>
      <w:r>
        <w:rPr>
          <w:rFonts w:eastAsia="David"/>
          <w:b/>
          <w:color w:val="000000"/>
          <w:u w:val="single"/>
          <w:rtl/>
        </w:rPr>
        <w:t xml:space="preserve">טבלה מס' </w:t>
      </w:r>
      <w:r w:rsidR="005D22B1">
        <w:rPr>
          <w:rFonts w:eastAsia="David" w:hint="cs"/>
          <w:b/>
          <w:color w:val="000000"/>
          <w:u w:val="single"/>
          <w:rtl/>
        </w:rPr>
        <w:t>3</w:t>
      </w:r>
      <w:r>
        <w:rPr>
          <w:rFonts w:eastAsia="David"/>
          <w:b/>
          <w:color w:val="000000"/>
          <w:u w:val="single"/>
          <w:rtl/>
        </w:rPr>
        <w:t xml:space="preserve">: מרכז שירות ______________ לצורך הוכחת עמידה </w:t>
      </w:r>
      <w:r>
        <w:rPr>
          <w:rFonts w:eastAsia="David" w:hint="cs"/>
          <w:b/>
          <w:color w:val="000000"/>
          <w:u w:val="single"/>
          <w:rtl/>
        </w:rPr>
        <w:t xml:space="preserve">במדד </w:t>
      </w:r>
      <w:r w:rsidR="00E54A4E">
        <w:rPr>
          <w:rFonts w:eastAsia="David" w:hint="cs"/>
          <w:b/>
          <w:color w:val="000000"/>
          <w:u w:val="single"/>
          <w:rtl/>
        </w:rPr>
        <w:t>זמני המענה</w:t>
      </w:r>
      <w:r>
        <w:rPr>
          <w:rFonts w:eastAsia="David" w:hint="cs"/>
          <w:b/>
          <w:color w:val="000000"/>
          <w:u w:val="single"/>
          <w:rtl/>
        </w:rPr>
        <w:t xml:space="preserve"> </w:t>
      </w:r>
      <w:r>
        <w:rPr>
          <w:rFonts w:eastAsia="David"/>
          <w:b/>
          <w:color w:val="000000"/>
          <w:u w:val="single"/>
          <w:rtl/>
        </w:rPr>
        <w:t xml:space="preserve">שלפי סעיף </w:t>
      </w:r>
      <w:r>
        <w:rPr>
          <w:rFonts w:eastAsia="David" w:hint="cs"/>
          <w:b/>
          <w:color w:val="000000"/>
          <w:u w:val="single"/>
          <w:rtl/>
        </w:rPr>
        <w:t>4.2.1.</w:t>
      </w:r>
      <w:r w:rsidR="00C9778C">
        <w:rPr>
          <w:rFonts w:eastAsia="David" w:hint="cs"/>
          <w:b/>
          <w:color w:val="000000"/>
          <w:u w:val="single"/>
          <w:rtl/>
        </w:rPr>
        <w:t>3</w:t>
      </w:r>
      <w:r>
        <w:rPr>
          <w:rFonts w:eastAsia="David" w:hint="cs"/>
          <w:b/>
          <w:color w:val="000000"/>
          <w:u w:val="single"/>
          <w:rtl/>
        </w:rPr>
        <w:t xml:space="preserve"> </w:t>
      </w:r>
      <w:r w:rsidR="003C0DC5">
        <w:rPr>
          <w:rFonts w:eastAsia="David" w:hint="cs"/>
          <w:b/>
          <w:color w:val="000000"/>
          <w:u w:val="single"/>
          <w:rtl/>
        </w:rPr>
        <w:t>לניקוד האיכות</w:t>
      </w:r>
      <w:r>
        <w:rPr>
          <w:rFonts w:eastAsia="David"/>
          <w:b/>
          <w:color w:val="000000"/>
          <w:u w:val="single"/>
          <w:rtl/>
        </w:rPr>
        <w:t>–</w:t>
      </w:r>
    </w:p>
    <w:p w14:paraId="720A05DC" w14:textId="77777777" w:rsidR="00444EAF" w:rsidRDefault="0039663A" w:rsidP="00444EAF">
      <w:pPr>
        <w:pBdr>
          <w:top w:val="nil"/>
          <w:left w:val="nil"/>
          <w:bottom w:val="nil"/>
          <w:right w:val="nil"/>
          <w:between w:val="nil"/>
        </w:pBdr>
        <w:spacing w:line="288" w:lineRule="auto"/>
        <w:ind w:left="432" w:firstLine="360"/>
        <w:jc w:val="center"/>
        <w:rPr>
          <w:rFonts w:eastAsia="David"/>
          <w:color w:val="000000"/>
          <w:rtl/>
        </w:rPr>
      </w:pPr>
      <w:r>
        <w:rPr>
          <w:rFonts w:eastAsia="David"/>
          <w:color w:val="000000"/>
          <w:rtl/>
        </w:rPr>
        <w:t>(יש למלא בטבלה את המידע במשבצות הלבנות המיועדות לכך, בהתאם לדרישה במשבצות המושחרות)</w:t>
      </w:r>
    </w:p>
    <w:p w14:paraId="058FCE39" w14:textId="77777777" w:rsidR="009350ED" w:rsidRDefault="009350ED" w:rsidP="00444EAF">
      <w:pPr>
        <w:pBdr>
          <w:top w:val="nil"/>
          <w:left w:val="nil"/>
          <w:bottom w:val="nil"/>
          <w:right w:val="nil"/>
          <w:between w:val="nil"/>
        </w:pBdr>
        <w:spacing w:line="288" w:lineRule="auto"/>
        <w:ind w:left="432" w:firstLine="360"/>
        <w:jc w:val="center"/>
        <w:rPr>
          <w:rFonts w:eastAsia="David"/>
          <w:color w:val="000000"/>
        </w:rPr>
      </w:pPr>
    </w:p>
    <w:p w14:paraId="59FBAA52" w14:textId="77777777" w:rsidR="00071371" w:rsidRPr="00812526" w:rsidRDefault="00071371" w:rsidP="00812526">
      <w:pPr>
        <w:pStyle w:val="afa"/>
        <w:tabs>
          <w:tab w:val="left" w:pos="1062"/>
        </w:tabs>
        <w:spacing w:line="360" w:lineRule="auto"/>
        <w:ind w:left="360"/>
        <w:jc w:val="thaiDistribute"/>
        <w:rPr>
          <w:b/>
          <w:bCs/>
          <w:u w:val="single"/>
        </w:rPr>
      </w:pPr>
    </w:p>
    <w:p w14:paraId="26C1E315" w14:textId="77777777" w:rsidR="00071371" w:rsidRPr="00812526" w:rsidRDefault="00071371" w:rsidP="00812526">
      <w:pPr>
        <w:pStyle w:val="afa"/>
        <w:tabs>
          <w:tab w:val="left" w:pos="1062"/>
        </w:tabs>
        <w:spacing w:line="360" w:lineRule="auto"/>
        <w:ind w:left="360"/>
        <w:jc w:val="thaiDistribute"/>
        <w:rPr>
          <w:b/>
          <w:bCs/>
          <w:u w:val="single"/>
        </w:rPr>
      </w:pPr>
    </w:p>
    <w:p w14:paraId="7731678E" w14:textId="77777777" w:rsidR="00071371" w:rsidRPr="00812526" w:rsidRDefault="0039663A" w:rsidP="005240F7">
      <w:pPr>
        <w:pStyle w:val="afa"/>
        <w:numPr>
          <w:ilvl w:val="0"/>
          <w:numId w:val="103"/>
        </w:numPr>
        <w:tabs>
          <w:tab w:val="left" w:pos="1062"/>
        </w:tabs>
        <w:spacing w:line="360" w:lineRule="auto"/>
        <w:jc w:val="thaiDistribute"/>
        <w:rPr>
          <w:b/>
          <w:bCs/>
          <w:u w:val="single"/>
        </w:rPr>
      </w:pPr>
      <w:r w:rsidRPr="00092DA3">
        <w:rPr>
          <w:rFonts w:eastAsia="Times New Roman"/>
          <w:b/>
          <w:bCs/>
          <w:u w:val="single"/>
          <w:rtl/>
        </w:rPr>
        <w:t xml:space="preserve">פירוט </w:t>
      </w:r>
      <w:r w:rsidR="00B1636C" w:rsidRPr="00812526">
        <w:rPr>
          <w:rFonts w:eastAsia="Times New Roman" w:hint="cs"/>
          <w:b/>
          <w:bCs/>
          <w:u w:val="single"/>
          <w:rtl/>
        </w:rPr>
        <w:t>העסקת נציגים נוספים ביחסי עובד-מעביד בו זמנית, אשר עסקו באופן ישיר במתן מענה לפניות ציבור בכתב מעבר לנדרש בת</w:t>
      </w:r>
      <w:r w:rsidR="008342BE">
        <w:rPr>
          <w:rFonts w:eastAsia="Times New Roman" w:hint="cs"/>
          <w:b/>
          <w:bCs/>
          <w:u w:val="single"/>
          <w:rtl/>
        </w:rPr>
        <w:t>נ</w:t>
      </w:r>
      <w:r w:rsidR="00B1636C" w:rsidRPr="00812526">
        <w:rPr>
          <w:rFonts w:eastAsia="Times New Roman" w:hint="cs"/>
          <w:b/>
          <w:bCs/>
          <w:u w:val="single"/>
          <w:rtl/>
        </w:rPr>
        <w:t xml:space="preserve">אי הסף </w:t>
      </w:r>
      <w:r w:rsidRPr="00092DA3">
        <w:rPr>
          <w:rFonts w:eastAsia="Times New Roman" w:hint="cs"/>
          <w:b/>
          <w:bCs/>
          <w:u w:val="single"/>
          <w:rtl/>
        </w:rPr>
        <w:t xml:space="preserve">בהתאם </w:t>
      </w:r>
      <w:r w:rsidRPr="00003CC5">
        <w:rPr>
          <w:rFonts w:eastAsia="Times New Roman"/>
          <w:b/>
          <w:bCs/>
          <w:u w:val="single"/>
          <w:rtl/>
        </w:rPr>
        <w:t xml:space="preserve">לסעיף </w:t>
      </w:r>
      <w:r w:rsidR="00115E22" w:rsidRPr="00812526">
        <w:rPr>
          <w:rFonts w:eastAsia="Times New Roman" w:hint="cs"/>
          <w:b/>
          <w:bCs/>
          <w:u w:val="single"/>
          <w:rtl/>
        </w:rPr>
        <w:t>3.3.3.3</w:t>
      </w:r>
      <w:r w:rsidRPr="00092DA3">
        <w:rPr>
          <w:rFonts w:eastAsia="Times New Roman"/>
          <w:b/>
          <w:bCs/>
          <w:u w:val="single"/>
          <w:rtl/>
        </w:rPr>
        <w:t xml:space="preserve"> </w:t>
      </w:r>
      <w:r w:rsidR="00B602CF" w:rsidRPr="00003CC5">
        <w:rPr>
          <w:rFonts w:eastAsia="Times New Roman" w:hint="cs"/>
          <w:b/>
          <w:bCs/>
          <w:u w:val="single"/>
          <w:rtl/>
        </w:rPr>
        <w:t xml:space="preserve"> </w:t>
      </w:r>
      <w:r w:rsidRPr="00003CC5">
        <w:rPr>
          <w:rFonts w:hint="cs"/>
          <w:b/>
          <w:rtl/>
        </w:rPr>
        <w:t>למסמכי</w:t>
      </w:r>
      <w:r>
        <w:rPr>
          <w:rFonts w:hint="cs"/>
          <w:b/>
          <w:rtl/>
        </w:rPr>
        <w:t xml:space="preserve"> המכרז</w:t>
      </w:r>
      <w:r w:rsidRPr="00B776AC">
        <w:rPr>
          <w:rFonts w:hint="cs"/>
          <w:b/>
          <w:rtl/>
        </w:rPr>
        <w:t>, לצורך קבלת ניקוד איכות ההצעה</w:t>
      </w:r>
      <w:r w:rsidR="008342BE">
        <w:rPr>
          <w:rFonts w:hint="cs"/>
          <w:b/>
          <w:rtl/>
        </w:rPr>
        <w:t>.</w:t>
      </w:r>
    </w:p>
    <w:p w14:paraId="3D5EA500" w14:textId="77777777" w:rsidR="008342BE" w:rsidRPr="008342BE" w:rsidRDefault="0039663A" w:rsidP="00812526">
      <w:pPr>
        <w:pStyle w:val="afa"/>
        <w:pBdr>
          <w:top w:val="nil"/>
          <w:left w:val="nil"/>
          <w:bottom w:val="nil"/>
          <w:right w:val="nil"/>
          <w:between w:val="nil"/>
        </w:pBdr>
        <w:spacing w:line="288" w:lineRule="auto"/>
        <w:ind w:left="360"/>
        <w:jc w:val="both"/>
        <w:rPr>
          <w:rFonts w:eastAsia="Arial"/>
          <w:b/>
          <w:color w:val="000000"/>
        </w:rPr>
      </w:pPr>
      <w:r w:rsidRPr="008342BE">
        <w:rPr>
          <w:rFonts w:eastAsia="Arial"/>
          <w:color w:val="000000"/>
          <w:rtl/>
        </w:rPr>
        <w:t xml:space="preserve">ניסיון במהלך </w:t>
      </w:r>
      <w:r w:rsidRPr="008342BE">
        <w:rPr>
          <w:rFonts w:eastAsia="David" w:hint="cs"/>
          <w:color w:val="000000"/>
          <w:rtl/>
        </w:rPr>
        <w:t xml:space="preserve">חמש </w:t>
      </w:r>
      <w:r w:rsidRPr="008342BE">
        <w:rPr>
          <w:rFonts w:eastAsia="David"/>
          <w:color w:val="000000"/>
          <w:rtl/>
        </w:rPr>
        <w:t>השנים שקדמו למועד האחרון להגשת ההצעות</w:t>
      </w:r>
      <w:r w:rsidRPr="008342BE">
        <w:rPr>
          <w:rFonts w:eastAsia="Arial"/>
          <w:color w:val="000000"/>
          <w:rtl/>
        </w:rPr>
        <w:t xml:space="preserve">, במתן </w:t>
      </w:r>
      <w:r w:rsidRPr="008342BE">
        <w:rPr>
          <w:rFonts w:eastAsia="David"/>
          <w:color w:val="000000"/>
          <w:rtl/>
        </w:rPr>
        <w:t xml:space="preserve">שירותי מענה לפניות ציבור, באופן המקיים לכל הפחות את כל התנאים שבסעיף </w:t>
      </w:r>
      <w:r w:rsidRPr="008342BE">
        <w:rPr>
          <w:rFonts w:eastAsia="David" w:hint="cs"/>
          <w:color w:val="000000"/>
          <w:rtl/>
        </w:rPr>
        <w:t xml:space="preserve">3.3.3 </w:t>
      </w:r>
      <w:r w:rsidRPr="008342BE">
        <w:rPr>
          <w:rFonts w:eastAsia="David"/>
          <w:color w:val="000000"/>
          <w:rtl/>
        </w:rPr>
        <w:t>למכרז, באופן מצרפי חופף ומצטבר</w:t>
      </w:r>
      <w:r w:rsidRPr="008342BE">
        <w:rPr>
          <w:rFonts w:eastAsia="David"/>
          <w:b/>
          <w:color w:val="000000"/>
          <w:rtl/>
        </w:rPr>
        <w:t>; כמפורט להלן</w:t>
      </w:r>
      <w:r w:rsidRPr="008342BE">
        <w:rPr>
          <w:rFonts w:eastAsia="Arial"/>
          <w:b/>
          <w:color w:val="000000"/>
        </w:rPr>
        <w:t>:</w:t>
      </w:r>
    </w:p>
    <w:p w14:paraId="72ECD8EC" w14:textId="77777777" w:rsidR="008342BE" w:rsidRPr="008342BE" w:rsidRDefault="008342BE" w:rsidP="00812526">
      <w:pPr>
        <w:pStyle w:val="afa"/>
        <w:pBdr>
          <w:top w:val="nil"/>
          <w:left w:val="nil"/>
          <w:bottom w:val="nil"/>
          <w:right w:val="nil"/>
          <w:between w:val="nil"/>
        </w:pBdr>
        <w:spacing w:line="288" w:lineRule="auto"/>
        <w:ind w:left="360"/>
        <w:jc w:val="both"/>
        <w:rPr>
          <w:rFonts w:ascii="Arial" w:eastAsia="Arial" w:hAnsi="Arial" w:cs="Arial"/>
          <w:b/>
          <w:color w:val="000000"/>
        </w:rPr>
      </w:pPr>
    </w:p>
    <w:p w14:paraId="034AD378" w14:textId="77777777" w:rsidR="008342BE" w:rsidRDefault="0039663A" w:rsidP="008342BE">
      <w:pPr>
        <w:pStyle w:val="afa"/>
        <w:pBdr>
          <w:top w:val="nil"/>
          <w:left w:val="nil"/>
          <w:bottom w:val="nil"/>
          <w:right w:val="nil"/>
          <w:between w:val="nil"/>
        </w:pBdr>
        <w:spacing w:line="288" w:lineRule="auto"/>
        <w:ind w:left="360"/>
        <w:jc w:val="both"/>
        <w:rPr>
          <w:rFonts w:eastAsia="David"/>
          <w:color w:val="000000"/>
          <w:rtl/>
        </w:rPr>
      </w:pPr>
      <w:r w:rsidRPr="008342BE">
        <w:rPr>
          <w:rFonts w:eastAsia="David"/>
          <w:color w:val="000000"/>
          <w:rtl/>
        </w:rPr>
        <w:t xml:space="preserve">בסעיף זה, </w:t>
      </w:r>
      <w:r w:rsidRPr="008342BE">
        <w:rPr>
          <w:rFonts w:eastAsia="David"/>
          <w:b/>
          <w:bCs/>
          <w:color w:val="000000"/>
          <w:rtl/>
        </w:rPr>
        <w:t>"פניות ציבור כתובות" –</w:t>
      </w:r>
      <w:r w:rsidRPr="008342BE">
        <w:rPr>
          <w:rFonts w:eastAsia="David"/>
          <w:color w:val="000000"/>
          <w:rtl/>
        </w:rPr>
        <w:t xml:space="preserve"> תלונה, פנייה, בקשה למידע, הצעה לשיפור שמתקבלות מהציבור הרחב באופן כתוב ואשר נדרש בגינן בירור ו/או בדיקה מול גורמים נוספים ו/או מערכות מידע וניתן בגינן מענה בכתב שלא במעמד הפניה עצמה.</w:t>
      </w:r>
    </w:p>
    <w:p w14:paraId="689F4E46" w14:textId="77777777" w:rsidR="006968A5" w:rsidRPr="008342BE" w:rsidRDefault="006968A5" w:rsidP="00812526">
      <w:pPr>
        <w:pStyle w:val="afa"/>
        <w:pBdr>
          <w:top w:val="nil"/>
          <w:left w:val="nil"/>
          <w:bottom w:val="nil"/>
          <w:right w:val="nil"/>
          <w:between w:val="nil"/>
        </w:pBdr>
        <w:spacing w:line="288" w:lineRule="auto"/>
        <w:ind w:left="360"/>
        <w:jc w:val="both"/>
        <w:rPr>
          <w:rFonts w:eastAsia="David"/>
          <w:color w:val="000000"/>
        </w:rPr>
      </w:pPr>
    </w:p>
    <w:p w14:paraId="428ACFAA" w14:textId="77777777" w:rsidR="006968A5" w:rsidRDefault="0039663A" w:rsidP="006968A5">
      <w:pPr>
        <w:pBdr>
          <w:top w:val="nil"/>
          <w:left w:val="nil"/>
          <w:bottom w:val="nil"/>
          <w:right w:val="nil"/>
          <w:between w:val="nil"/>
        </w:pBdr>
        <w:spacing w:line="288" w:lineRule="auto"/>
        <w:ind w:left="432" w:firstLine="360"/>
        <w:jc w:val="center"/>
        <w:rPr>
          <w:rFonts w:eastAsia="David"/>
          <w:color w:val="000000"/>
        </w:rPr>
      </w:pPr>
      <w:r>
        <w:rPr>
          <w:rFonts w:eastAsia="David"/>
          <w:color w:val="000000"/>
          <w:rtl/>
        </w:rPr>
        <w:t>(יש למלא בטבלה את המידע במשבצות הלבנות המיועדות לכך, בהתאם לדרישה במשבצות המושחרות)</w:t>
      </w:r>
    </w:p>
    <w:p w14:paraId="624D7D61" w14:textId="77777777" w:rsidR="00071371" w:rsidRPr="00934F84" w:rsidRDefault="00071371" w:rsidP="00071371">
      <w:pPr>
        <w:pBdr>
          <w:top w:val="nil"/>
          <w:left w:val="nil"/>
          <w:bottom w:val="nil"/>
          <w:right w:val="nil"/>
          <w:between w:val="nil"/>
        </w:pBdr>
        <w:spacing w:line="288" w:lineRule="auto"/>
        <w:ind w:left="360" w:firstLine="5"/>
        <w:jc w:val="both"/>
        <w:rPr>
          <w:rFonts w:eastAsia="David"/>
          <w:color w:val="000000"/>
        </w:rPr>
      </w:pPr>
    </w:p>
    <w:p w14:paraId="51CFDD29" w14:textId="77777777" w:rsidR="00071371" w:rsidRDefault="0039663A" w:rsidP="00071371">
      <w:pPr>
        <w:spacing w:after="160" w:line="259" w:lineRule="auto"/>
        <w:rPr>
          <w:rFonts w:eastAsia="David"/>
          <w:b/>
          <w:color w:val="000000"/>
          <w:u w:val="single"/>
        </w:rPr>
      </w:pPr>
      <w:r>
        <w:rPr>
          <w:rFonts w:eastAsia="David"/>
          <w:b/>
          <w:color w:val="000000"/>
          <w:u w:val="single"/>
          <w:rtl/>
        </w:rPr>
        <w:t xml:space="preserve">טבלה מס' </w:t>
      </w:r>
      <w:r w:rsidR="00890C4E">
        <w:rPr>
          <w:rFonts w:eastAsia="David" w:hint="cs"/>
          <w:b/>
          <w:color w:val="000000"/>
          <w:u w:val="single"/>
          <w:rtl/>
        </w:rPr>
        <w:t>4</w:t>
      </w:r>
      <w:r>
        <w:rPr>
          <w:rFonts w:eastAsia="David"/>
          <w:b/>
          <w:color w:val="000000"/>
          <w:u w:val="single"/>
          <w:rtl/>
        </w:rPr>
        <w:t xml:space="preserve">: מרכז שירות ______________ לצורך הוכחת עמידה </w:t>
      </w:r>
      <w:r>
        <w:rPr>
          <w:rFonts w:eastAsia="David" w:hint="cs"/>
          <w:b/>
          <w:color w:val="000000"/>
          <w:u w:val="single"/>
          <w:rtl/>
        </w:rPr>
        <w:t xml:space="preserve">במדד </w:t>
      </w:r>
      <w:r w:rsidR="008342BE">
        <w:rPr>
          <w:rFonts w:eastAsia="David" w:hint="cs"/>
          <w:b/>
          <w:color w:val="000000"/>
          <w:u w:val="single"/>
          <w:rtl/>
        </w:rPr>
        <w:t>זמני המענה</w:t>
      </w:r>
      <w:r>
        <w:rPr>
          <w:rFonts w:eastAsia="David" w:hint="cs"/>
          <w:b/>
          <w:color w:val="000000"/>
          <w:u w:val="single"/>
          <w:rtl/>
        </w:rPr>
        <w:t xml:space="preserve"> </w:t>
      </w:r>
      <w:r>
        <w:rPr>
          <w:rFonts w:eastAsia="David"/>
          <w:b/>
          <w:color w:val="000000"/>
          <w:u w:val="single"/>
          <w:rtl/>
        </w:rPr>
        <w:t xml:space="preserve">שלפי סעיף </w:t>
      </w:r>
      <w:r w:rsidR="00CC6F42">
        <w:rPr>
          <w:rFonts w:eastAsia="David" w:hint="cs"/>
          <w:b/>
          <w:color w:val="000000"/>
          <w:u w:val="single"/>
          <w:rtl/>
        </w:rPr>
        <w:t xml:space="preserve"> </w:t>
      </w:r>
      <w:r>
        <w:rPr>
          <w:rFonts w:eastAsia="David" w:hint="cs"/>
          <w:b/>
          <w:color w:val="000000"/>
          <w:u w:val="single"/>
          <w:rtl/>
        </w:rPr>
        <w:t>4.2.1.</w:t>
      </w:r>
      <w:r w:rsidR="00CC6F42">
        <w:rPr>
          <w:rFonts w:eastAsia="David" w:hint="cs"/>
          <w:b/>
          <w:color w:val="000000"/>
          <w:u w:val="single"/>
          <w:rtl/>
        </w:rPr>
        <w:t>4</w:t>
      </w:r>
      <w:r>
        <w:rPr>
          <w:rFonts w:eastAsia="David" w:hint="cs"/>
          <w:b/>
          <w:color w:val="000000"/>
          <w:u w:val="single"/>
          <w:rtl/>
        </w:rPr>
        <w:t xml:space="preserve"> </w:t>
      </w:r>
      <w:r w:rsidR="00CC6F42">
        <w:rPr>
          <w:rFonts w:eastAsia="David" w:hint="cs"/>
          <w:b/>
          <w:color w:val="000000"/>
          <w:u w:val="single"/>
          <w:rtl/>
        </w:rPr>
        <w:t xml:space="preserve"> לניקוד האיכות</w:t>
      </w:r>
      <w:r>
        <w:rPr>
          <w:rFonts w:eastAsia="David"/>
          <w:b/>
          <w:color w:val="000000"/>
          <w:u w:val="single"/>
          <w:rtl/>
        </w:rPr>
        <w:t>–</w:t>
      </w:r>
    </w:p>
    <w:p w14:paraId="2E644F74" w14:textId="77777777" w:rsidR="00E35267" w:rsidRPr="008E16D4" w:rsidRDefault="0039663A" w:rsidP="00E35267">
      <w:pPr>
        <w:pBdr>
          <w:top w:val="nil"/>
          <w:left w:val="nil"/>
          <w:bottom w:val="nil"/>
          <w:right w:val="nil"/>
          <w:between w:val="nil"/>
        </w:pBdr>
        <w:spacing w:after="75" w:line="288" w:lineRule="auto"/>
        <w:ind w:left="792" w:firstLine="5"/>
        <w:jc w:val="both"/>
        <w:rPr>
          <w:rFonts w:eastAsia="Arial"/>
          <w:color w:val="000000"/>
          <w:u w:val="single"/>
        </w:rPr>
      </w:pPr>
      <w:r w:rsidRPr="008E16D4">
        <w:rPr>
          <w:rFonts w:eastAsia="Arial"/>
          <w:color w:val="000000"/>
          <w:u w:val="single"/>
          <w:rtl/>
        </w:rPr>
        <w:t xml:space="preserve"> </w:t>
      </w:r>
    </w:p>
    <w:tbl>
      <w:tblPr>
        <w:tblpPr w:leftFromText="180" w:rightFromText="180" w:vertAnchor="text" w:tblpXSpec="center" w:tblpY="1"/>
        <w:tblOverlap w:val="never"/>
        <w:bidiVisual/>
        <w:tblW w:w="100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20"/>
        <w:gridCol w:w="1884"/>
        <w:gridCol w:w="250"/>
        <w:gridCol w:w="615"/>
        <w:gridCol w:w="534"/>
        <w:gridCol w:w="777"/>
        <w:gridCol w:w="195"/>
        <w:gridCol w:w="428"/>
        <w:gridCol w:w="449"/>
        <w:gridCol w:w="480"/>
        <w:gridCol w:w="62"/>
        <w:gridCol w:w="634"/>
        <w:gridCol w:w="933"/>
        <w:gridCol w:w="696"/>
      </w:tblGrid>
      <w:tr w:rsidR="00136788" w14:paraId="59D5C728" w14:textId="77777777" w:rsidTr="00B776AC">
        <w:tc>
          <w:tcPr>
            <w:tcW w:w="2120" w:type="dxa"/>
            <w:shd w:val="clear" w:color="auto" w:fill="auto"/>
          </w:tcPr>
          <w:p w14:paraId="5948DBA6" w14:textId="77777777" w:rsidR="00E35267" w:rsidRPr="00934F84" w:rsidRDefault="0039663A" w:rsidP="00B776AC">
            <w:pPr>
              <w:spacing w:line="288" w:lineRule="auto"/>
              <w:rPr>
                <w:rFonts w:eastAsia="David"/>
                <w:sz w:val="22"/>
                <w:szCs w:val="22"/>
              </w:rPr>
            </w:pPr>
            <w:r w:rsidRPr="00934F84">
              <w:rPr>
                <w:rFonts w:eastAsia="David"/>
                <w:b/>
                <w:sz w:val="22"/>
                <w:szCs w:val="22"/>
                <w:rtl/>
              </w:rPr>
              <w:t>הלקוח</w:t>
            </w:r>
          </w:p>
        </w:tc>
        <w:tc>
          <w:tcPr>
            <w:tcW w:w="7937" w:type="dxa"/>
            <w:gridSpan w:val="13"/>
            <w:shd w:val="clear" w:color="auto" w:fill="auto"/>
          </w:tcPr>
          <w:p w14:paraId="5B1F4638" w14:textId="77777777" w:rsidR="00E35267" w:rsidRPr="00934F84" w:rsidRDefault="00E35267" w:rsidP="00B776AC">
            <w:pPr>
              <w:spacing w:line="288" w:lineRule="auto"/>
              <w:rPr>
                <w:rFonts w:eastAsia="David"/>
                <w:sz w:val="22"/>
                <w:szCs w:val="22"/>
              </w:rPr>
            </w:pPr>
          </w:p>
        </w:tc>
      </w:tr>
      <w:tr w:rsidR="00136788" w14:paraId="5BC5D1F2" w14:textId="77777777" w:rsidTr="00812526">
        <w:tc>
          <w:tcPr>
            <w:tcW w:w="2120" w:type="dxa"/>
            <w:shd w:val="clear" w:color="auto" w:fill="D9D9D9" w:themeFill="background1" w:themeFillShade="D9"/>
          </w:tcPr>
          <w:p w14:paraId="79462A30" w14:textId="77777777" w:rsidR="00E35267" w:rsidRPr="00934F84" w:rsidRDefault="0039663A" w:rsidP="00B776AC">
            <w:pPr>
              <w:spacing w:line="288" w:lineRule="auto"/>
              <w:rPr>
                <w:rFonts w:eastAsia="David"/>
                <w:b/>
                <w:sz w:val="22"/>
                <w:szCs w:val="22"/>
              </w:rPr>
            </w:pPr>
            <w:r w:rsidRPr="00934F84">
              <w:rPr>
                <w:rFonts w:eastAsia="David"/>
                <w:b/>
                <w:sz w:val="22"/>
                <w:szCs w:val="22"/>
                <w:rtl/>
              </w:rPr>
              <w:t>שם איש קשר מטעם הלקוח</w:t>
            </w:r>
          </w:p>
        </w:tc>
        <w:tc>
          <w:tcPr>
            <w:tcW w:w="1884" w:type="dxa"/>
            <w:shd w:val="clear" w:color="auto" w:fill="auto"/>
          </w:tcPr>
          <w:p w14:paraId="13CD596B" w14:textId="77777777" w:rsidR="00E35267" w:rsidRPr="00934F84" w:rsidRDefault="00E35267" w:rsidP="00B776AC">
            <w:pPr>
              <w:spacing w:line="288" w:lineRule="auto"/>
              <w:rPr>
                <w:rFonts w:eastAsia="David"/>
                <w:sz w:val="22"/>
                <w:szCs w:val="22"/>
              </w:rPr>
            </w:pPr>
          </w:p>
        </w:tc>
        <w:tc>
          <w:tcPr>
            <w:tcW w:w="1399" w:type="dxa"/>
            <w:gridSpan w:val="3"/>
            <w:shd w:val="clear" w:color="auto" w:fill="D9D9D9" w:themeFill="background1" w:themeFillShade="D9"/>
          </w:tcPr>
          <w:p w14:paraId="47EC1997" w14:textId="77777777" w:rsidR="00E35267" w:rsidRPr="00934F84" w:rsidRDefault="0039663A" w:rsidP="00B776AC">
            <w:pPr>
              <w:tabs>
                <w:tab w:val="center" w:pos="1303"/>
              </w:tabs>
              <w:spacing w:line="288" w:lineRule="auto"/>
              <w:rPr>
                <w:rFonts w:eastAsia="David"/>
                <w:b/>
                <w:sz w:val="22"/>
                <w:szCs w:val="22"/>
              </w:rPr>
            </w:pPr>
            <w:r w:rsidRPr="00934F84">
              <w:rPr>
                <w:rFonts w:eastAsia="David"/>
                <w:b/>
                <w:sz w:val="22"/>
                <w:szCs w:val="22"/>
                <w:rtl/>
              </w:rPr>
              <w:t xml:space="preserve">תפקיד </w:t>
            </w:r>
            <w:r w:rsidRPr="00934F84">
              <w:rPr>
                <w:rFonts w:eastAsia="David"/>
                <w:b/>
                <w:sz w:val="22"/>
                <w:szCs w:val="22"/>
                <w:rtl/>
              </w:rPr>
              <w:tab/>
            </w:r>
          </w:p>
        </w:tc>
        <w:tc>
          <w:tcPr>
            <w:tcW w:w="972" w:type="dxa"/>
            <w:gridSpan w:val="2"/>
            <w:shd w:val="clear" w:color="auto" w:fill="auto"/>
          </w:tcPr>
          <w:p w14:paraId="479E86C7" w14:textId="77777777" w:rsidR="00E35267" w:rsidRPr="00934F84" w:rsidRDefault="00E35267" w:rsidP="00B776AC">
            <w:pPr>
              <w:spacing w:line="288" w:lineRule="auto"/>
              <w:rPr>
                <w:rFonts w:eastAsia="David"/>
                <w:sz w:val="22"/>
                <w:szCs w:val="22"/>
              </w:rPr>
            </w:pPr>
          </w:p>
        </w:tc>
        <w:tc>
          <w:tcPr>
            <w:tcW w:w="1419" w:type="dxa"/>
            <w:gridSpan w:val="4"/>
            <w:shd w:val="clear" w:color="auto" w:fill="D9D9D9" w:themeFill="background1" w:themeFillShade="D9"/>
          </w:tcPr>
          <w:p w14:paraId="27A560BA" w14:textId="77777777" w:rsidR="00E35267" w:rsidRPr="00934F84" w:rsidRDefault="0039663A" w:rsidP="00B776AC">
            <w:pPr>
              <w:spacing w:line="288" w:lineRule="auto"/>
              <w:rPr>
                <w:rFonts w:eastAsia="David"/>
                <w:sz w:val="22"/>
                <w:szCs w:val="22"/>
              </w:rPr>
            </w:pPr>
            <w:r w:rsidRPr="00934F84">
              <w:rPr>
                <w:rFonts w:eastAsia="David"/>
                <w:sz w:val="22"/>
                <w:szCs w:val="22"/>
                <w:rtl/>
              </w:rPr>
              <w:t>מספרי טלפון:</w:t>
            </w:r>
          </w:p>
        </w:tc>
        <w:tc>
          <w:tcPr>
            <w:tcW w:w="2263" w:type="dxa"/>
            <w:gridSpan w:val="3"/>
            <w:shd w:val="clear" w:color="auto" w:fill="auto"/>
          </w:tcPr>
          <w:p w14:paraId="0E7C90A5" w14:textId="77777777" w:rsidR="00E35267" w:rsidRPr="00934F84" w:rsidRDefault="00E35267" w:rsidP="00B776AC">
            <w:pPr>
              <w:spacing w:line="288" w:lineRule="auto"/>
              <w:rPr>
                <w:rFonts w:eastAsia="David"/>
                <w:sz w:val="22"/>
                <w:szCs w:val="22"/>
              </w:rPr>
            </w:pPr>
          </w:p>
        </w:tc>
      </w:tr>
      <w:tr w:rsidR="00136788" w14:paraId="47E45E3F" w14:textId="77777777" w:rsidTr="00812526">
        <w:tc>
          <w:tcPr>
            <w:tcW w:w="2120" w:type="dxa"/>
            <w:tcBorders>
              <w:top w:val="single" w:sz="12" w:space="0" w:color="000000"/>
              <w:bottom w:val="single" w:sz="12" w:space="0" w:color="000000"/>
            </w:tcBorders>
            <w:shd w:val="clear" w:color="auto" w:fill="D9D9D9" w:themeFill="background1" w:themeFillShade="D9"/>
          </w:tcPr>
          <w:p w14:paraId="4F14201B" w14:textId="77777777" w:rsidR="00E35267" w:rsidRPr="00934F84" w:rsidRDefault="0039663A" w:rsidP="00B776AC">
            <w:pPr>
              <w:spacing w:line="288" w:lineRule="auto"/>
              <w:rPr>
                <w:rFonts w:eastAsia="David"/>
                <w:sz w:val="22"/>
                <w:szCs w:val="22"/>
              </w:rPr>
            </w:pPr>
            <w:r w:rsidRPr="00934F84">
              <w:rPr>
                <w:rFonts w:eastAsia="Calibri"/>
                <w:b/>
                <w:sz w:val="22"/>
                <w:szCs w:val="22"/>
                <w:rtl/>
              </w:rPr>
              <w:lastRenderedPageBreak/>
              <w:t xml:space="preserve">תיאור בהרחבה על אופן ההתקשרות עם הלקוח לצורך </w:t>
            </w:r>
            <w:r w:rsidRPr="00934F84">
              <w:rPr>
                <w:rFonts w:eastAsia="David"/>
                <w:b/>
                <w:sz w:val="22"/>
                <w:szCs w:val="22"/>
                <w:rtl/>
              </w:rPr>
              <w:t>מתן שירותי המענה לפניות ציבור</w:t>
            </w:r>
            <w:r w:rsidRPr="00934F84">
              <w:rPr>
                <w:rFonts w:eastAsia="Calibri"/>
                <w:sz w:val="22"/>
                <w:szCs w:val="22"/>
                <w:rtl/>
              </w:rPr>
              <w:t xml:space="preserve"> (</w:t>
            </w:r>
            <w:r>
              <w:rPr>
                <w:rFonts w:eastAsia="Calibri" w:hint="cs"/>
                <w:sz w:val="22"/>
                <w:szCs w:val="22"/>
                <w:rtl/>
              </w:rPr>
              <w:t>י</w:t>
            </w:r>
            <w:r w:rsidRPr="00934F84">
              <w:rPr>
                <w:rFonts w:eastAsia="Calibri"/>
                <w:sz w:val="22"/>
                <w:szCs w:val="22"/>
                <w:rtl/>
              </w:rPr>
              <w:t>ש לציין את שם, מספר ופרטי המכרז/חוזה/אחר שמכוחו בוצעה ההתקשרות)</w:t>
            </w:r>
          </w:p>
        </w:tc>
        <w:tc>
          <w:tcPr>
            <w:tcW w:w="7937" w:type="dxa"/>
            <w:gridSpan w:val="13"/>
            <w:tcBorders>
              <w:top w:val="single" w:sz="12" w:space="0" w:color="000000"/>
              <w:bottom w:val="single" w:sz="12" w:space="0" w:color="000000"/>
            </w:tcBorders>
            <w:shd w:val="clear" w:color="auto" w:fill="auto"/>
          </w:tcPr>
          <w:p w14:paraId="52209AED" w14:textId="77777777" w:rsidR="00E35267" w:rsidRPr="00934F84" w:rsidRDefault="0039663A" w:rsidP="00B776AC">
            <w:pPr>
              <w:spacing w:line="288" w:lineRule="auto"/>
              <w:rPr>
                <w:rFonts w:eastAsia="David"/>
                <w:sz w:val="22"/>
                <w:szCs w:val="22"/>
              </w:rPr>
            </w:pPr>
            <w:r w:rsidRPr="00934F84">
              <w:rPr>
                <w:rFonts w:eastAsia="David"/>
                <w:sz w:val="22"/>
                <w:szCs w:val="22"/>
                <w:rtl/>
              </w:rPr>
              <w:t>פירוט:</w:t>
            </w:r>
          </w:p>
        </w:tc>
      </w:tr>
      <w:tr w:rsidR="00136788" w14:paraId="34D62204" w14:textId="77777777" w:rsidTr="00812526">
        <w:tc>
          <w:tcPr>
            <w:tcW w:w="2120" w:type="dxa"/>
            <w:tcBorders>
              <w:top w:val="single" w:sz="12" w:space="0" w:color="000000"/>
            </w:tcBorders>
            <w:shd w:val="clear" w:color="auto" w:fill="D9D9D9" w:themeFill="background1" w:themeFillShade="D9"/>
          </w:tcPr>
          <w:p w14:paraId="1F008329" w14:textId="77777777" w:rsidR="00E35267" w:rsidRPr="00934F84" w:rsidRDefault="0039663A" w:rsidP="00B776AC">
            <w:pPr>
              <w:spacing w:line="288" w:lineRule="auto"/>
              <w:rPr>
                <w:rFonts w:eastAsia="David"/>
                <w:b/>
                <w:sz w:val="22"/>
                <w:szCs w:val="22"/>
              </w:rPr>
            </w:pPr>
            <w:r w:rsidRPr="00934F84">
              <w:rPr>
                <w:rFonts w:eastAsia="David"/>
                <w:b/>
                <w:sz w:val="22"/>
                <w:szCs w:val="22"/>
                <w:rtl/>
              </w:rPr>
              <w:t>שירותי המענה לפניות ציבור</w:t>
            </w:r>
            <w:r w:rsidRPr="00934F84">
              <w:rPr>
                <w:rFonts w:eastAsia="Calibri"/>
                <w:sz w:val="22"/>
                <w:szCs w:val="22"/>
              </w:rPr>
              <w:t xml:space="preserve"> </w:t>
            </w:r>
            <w:r w:rsidRPr="00934F84">
              <w:rPr>
                <w:rFonts w:eastAsia="Calibri"/>
                <w:b/>
                <w:sz w:val="22"/>
                <w:szCs w:val="22"/>
                <w:rtl/>
              </w:rPr>
              <w:t>ניתנו</w:t>
            </w:r>
            <w:r w:rsidRPr="00934F84">
              <w:rPr>
                <w:rFonts w:eastAsia="Calibri"/>
                <w:sz w:val="22"/>
                <w:szCs w:val="22"/>
              </w:rPr>
              <w:t xml:space="preserve"> </w:t>
            </w:r>
            <w:r w:rsidRPr="00934F84">
              <w:rPr>
                <w:rFonts w:eastAsia="David"/>
                <w:b/>
                <w:sz w:val="22"/>
                <w:szCs w:val="22"/>
                <w:rtl/>
              </w:rPr>
              <w:t>במסגרת חוזה זה בלבד כחלק מהתקשרות אחת ישירה ונפרדת</w:t>
            </w:r>
            <w:r w:rsidR="00472BA3">
              <w:rPr>
                <w:rFonts w:eastAsia="David" w:hint="cs"/>
                <w:b/>
                <w:sz w:val="22"/>
                <w:szCs w:val="22"/>
                <w:rtl/>
              </w:rPr>
              <w:t xml:space="preserve">, בהתאם </w:t>
            </w:r>
            <w:proofErr w:type="spellStart"/>
            <w:r w:rsidR="00472BA3">
              <w:rPr>
                <w:rFonts w:eastAsia="David" w:hint="cs"/>
                <w:b/>
                <w:sz w:val="22"/>
                <w:szCs w:val="22"/>
                <w:rtl/>
              </w:rPr>
              <w:t>לסע</w:t>
            </w:r>
            <w:proofErr w:type="spellEnd"/>
            <w:r w:rsidR="00472BA3">
              <w:rPr>
                <w:rFonts w:eastAsia="David" w:hint="cs"/>
                <w:b/>
                <w:sz w:val="22"/>
                <w:szCs w:val="22"/>
                <w:rtl/>
              </w:rPr>
              <w:t>' 3.3.3.1</w:t>
            </w:r>
          </w:p>
        </w:tc>
        <w:tc>
          <w:tcPr>
            <w:tcW w:w="7937" w:type="dxa"/>
            <w:gridSpan w:val="13"/>
            <w:tcBorders>
              <w:top w:val="single" w:sz="12" w:space="0" w:color="000000"/>
            </w:tcBorders>
            <w:shd w:val="clear" w:color="auto" w:fill="auto"/>
          </w:tcPr>
          <w:p w14:paraId="71B4816D" w14:textId="77777777" w:rsidR="00E35267" w:rsidRPr="00934F84" w:rsidRDefault="0039663A" w:rsidP="00B776AC">
            <w:pPr>
              <w:spacing w:line="288" w:lineRule="auto"/>
              <w:rPr>
                <w:rFonts w:eastAsia="David"/>
                <w:sz w:val="22"/>
                <w:szCs w:val="22"/>
              </w:rPr>
            </w:pPr>
            <w:r w:rsidRPr="00934F84">
              <w:rPr>
                <w:rFonts w:eastAsia="David"/>
                <w:sz w:val="22"/>
                <w:szCs w:val="22"/>
                <w:rtl/>
              </w:rPr>
              <w:t>כן/לא (יש לסמן)</w:t>
            </w:r>
          </w:p>
        </w:tc>
      </w:tr>
      <w:tr w:rsidR="00136788" w14:paraId="2054209C" w14:textId="77777777" w:rsidTr="00812526">
        <w:tc>
          <w:tcPr>
            <w:tcW w:w="2120" w:type="dxa"/>
            <w:vMerge w:val="restart"/>
            <w:shd w:val="clear" w:color="auto" w:fill="D9D9D9" w:themeFill="background1" w:themeFillShade="D9"/>
          </w:tcPr>
          <w:p w14:paraId="15E3D131" w14:textId="77777777" w:rsidR="00E35267" w:rsidRPr="00934F84" w:rsidRDefault="0039663A" w:rsidP="00B776AC">
            <w:pPr>
              <w:spacing w:line="288" w:lineRule="auto"/>
              <w:rPr>
                <w:rFonts w:eastAsia="David"/>
                <w:b/>
                <w:sz w:val="22"/>
                <w:szCs w:val="22"/>
              </w:rPr>
            </w:pPr>
            <w:r w:rsidRPr="00934F84">
              <w:rPr>
                <w:rFonts w:eastAsia="David"/>
                <w:b/>
                <w:sz w:val="22"/>
                <w:szCs w:val="22"/>
                <w:rtl/>
              </w:rPr>
              <w:t>תיאור בהרחבה של שירותי המענה לפניות ציבור שהעניק המציע במסגרת התקשרות זו</w:t>
            </w:r>
          </w:p>
        </w:tc>
        <w:tc>
          <w:tcPr>
            <w:tcW w:w="1884" w:type="dxa"/>
            <w:shd w:val="clear" w:color="auto" w:fill="D9D9D9" w:themeFill="background1" w:themeFillShade="D9"/>
          </w:tcPr>
          <w:p w14:paraId="5FDD0131" w14:textId="77777777" w:rsidR="00E35267" w:rsidRPr="00934F84" w:rsidRDefault="0039663A" w:rsidP="00B776AC">
            <w:pPr>
              <w:spacing w:line="288" w:lineRule="auto"/>
              <w:rPr>
                <w:rFonts w:eastAsia="David"/>
                <w:sz w:val="22"/>
                <w:szCs w:val="22"/>
              </w:rPr>
            </w:pPr>
            <w:r w:rsidRPr="00934F84">
              <w:rPr>
                <w:rFonts w:eastAsia="David"/>
                <w:sz w:val="22"/>
                <w:szCs w:val="22"/>
                <w:rtl/>
              </w:rPr>
              <w:t>פירוט בהרחבה אודות סוג פניות הציבור</w:t>
            </w:r>
          </w:p>
        </w:tc>
        <w:tc>
          <w:tcPr>
            <w:tcW w:w="6053" w:type="dxa"/>
            <w:gridSpan w:val="12"/>
            <w:shd w:val="clear" w:color="auto" w:fill="auto"/>
          </w:tcPr>
          <w:p w14:paraId="3C839E13" w14:textId="77777777" w:rsidR="00E35267" w:rsidRPr="00934F84" w:rsidRDefault="0039663A" w:rsidP="00B776AC">
            <w:pPr>
              <w:spacing w:line="288" w:lineRule="auto"/>
              <w:rPr>
                <w:rFonts w:eastAsia="David"/>
                <w:sz w:val="22"/>
                <w:szCs w:val="22"/>
              </w:rPr>
            </w:pPr>
            <w:r w:rsidRPr="00934F84">
              <w:rPr>
                <w:rFonts w:eastAsia="David"/>
                <w:b/>
                <w:sz w:val="22"/>
                <w:szCs w:val="22"/>
                <w:rtl/>
              </w:rPr>
              <w:t>פירוט</w:t>
            </w:r>
            <w:r w:rsidRPr="00934F84">
              <w:rPr>
                <w:rFonts w:eastAsia="David"/>
                <w:sz w:val="22"/>
                <w:szCs w:val="22"/>
              </w:rPr>
              <w:t>:</w:t>
            </w:r>
          </w:p>
        </w:tc>
      </w:tr>
      <w:tr w:rsidR="00136788" w14:paraId="59A9498F" w14:textId="77777777" w:rsidTr="00812526">
        <w:tc>
          <w:tcPr>
            <w:tcW w:w="2120" w:type="dxa"/>
            <w:vMerge/>
            <w:shd w:val="clear" w:color="auto" w:fill="D9D9D9" w:themeFill="background1" w:themeFillShade="D9"/>
          </w:tcPr>
          <w:p w14:paraId="5673D51D" w14:textId="77777777" w:rsidR="00E35267" w:rsidRPr="00934F84" w:rsidRDefault="00E35267" w:rsidP="00B776AC">
            <w:pPr>
              <w:widowControl w:val="0"/>
              <w:pBdr>
                <w:top w:val="nil"/>
                <w:left w:val="nil"/>
                <w:bottom w:val="nil"/>
                <w:right w:val="nil"/>
                <w:between w:val="nil"/>
              </w:pBdr>
              <w:spacing w:line="276" w:lineRule="auto"/>
              <w:rPr>
                <w:rFonts w:eastAsia="David"/>
                <w:sz w:val="22"/>
                <w:szCs w:val="22"/>
              </w:rPr>
            </w:pPr>
          </w:p>
        </w:tc>
        <w:tc>
          <w:tcPr>
            <w:tcW w:w="1884" w:type="dxa"/>
            <w:tcBorders>
              <w:bottom w:val="single" w:sz="12" w:space="0" w:color="000000"/>
            </w:tcBorders>
            <w:shd w:val="clear" w:color="auto" w:fill="D9D9D9" w:themeFill="background1" w:themeFillShade="D9"/>
          </w:tcPr>
          <w:p w14:paraId="34C3AE93" w14:textId="77777777" w:rsidR="00E35267" w:rsidRPr="00934F84" w:rsidRDefault="0039663A" w:rsidP="00B776AC">
            <w:pPr>
              <w:spacing w:line="288" w:lineRule="auto"/>
              <w:rPr>
                <w:rFonts w:eastAsia="David"/>
                <w:sz w:val="22"/>
                <w:szCs w:val="22"/>
              </w:rPr>
            </w:pPr>
            <w:r w:rsidRPr="00934F84">
              <w:rPr>
                <w:rFonts w:eastAsia="David"/>
                <w:sz w:val="22"/>
                <w:szCs w:val="22"/>
                <w:rtl/>
              </w:rPr>
              <w:t>פירוט בהרחבה אודות התהליכים שבוצעו לצורך מענה על פניית ציבור</w:t>
            </w:r>
          </w:p>
        </w:tc>
        <w:tc>
          <w:tcPr>
            <w:tcW w:w="6053" w:type="dxa"/>
            <w:gridSpan w:val="12"/>
            <w:tcBorders>
              <w:bottom w:val="single" w:sz="12" w:space="0" w:color="000000"/>
            </w:tcBorders>
            <w:shd w:val="clear" w:color="auto" w:fill="auto"/>
          </w:tcPr>
          <w:p w14:paraId="520D0C9A" w14:textId="77777777" w:rsidR="00E35267" w:rsidRPr="00934F84" w:rsidRDefault="0039663A" w:rsidP="00B776AC">
            <w:pPr>
              <w:spacing w:line="288" w:lineRule="auto"/>
              <w:rPr>
                <w:rFonts w:eastAsia="David"/>
                <w:sz w:val="22"/>
                <w:szCs w:val="22"/>
              </w:rPr>
            </w:pPr>
            <w:r w:rsidRPr="00934F84">
              <w:rPr>
                <w:rFonts w:eastAsia="David"/>
                <w:b/>
                <w:sz w:val="22"/>
                <w:szCs w:val="22"/>
                <w:rtl/>
              </w:rPr>
              <w:t>פירוט</w:t>
            </w:r>
            <w:r w:rsidRPr="00934F84">
              <w:rPr>
                <w:rFonts w:eastAsia="David"/>
                <w:sz w:val="22"/>
                <w:szCs w:val="22"/>
              </w:rPr>
              <w:t>:</w:t>
            </w:r>
          </w:p>
        </w:tc>
      </w:tr>
      <w:tr w:rsidR="00136788" w14:paraId="5CDA4E42" w14:textId="77777777" w:rsidTr="00812526">
        <w:tc>
          <w:tcPr>
            <w:tcW w:w="4004" w:type="dxa"/>
            <w:gridSpan w:val="2"/>
            <w:tcBorders>
              <w:top w:val="single" w:sz="12" w:space="0" w:color="000000"/>
            </w:tcBorders>
            <w:shd w:val="clear" w:color="auto" w:fill="D9D9D9" w:themeFill="background1" w:themeFillShade="D9"/>
          </w:tcPr>
          <w:p w14:paraId="4E77D614" w14:textId="77777777" w:rsidR="00E35267" w:rsidRPr="00934F84" w:rsidRDefault="0039663A" w:rsidP="00B776AC">
            <w:pPr>
              <w:spacing w:line="288" w:lineRule="auto"/>
              <w:rPr>
                <w:rFonts w:eastAsia="David"/>
                <w:b/>
                <w:sz w:val="22"/>
                <w:szCs w:val="22"/>
              </w:rPr>
            </w:pPr>
            <w:r w:rsidRPr="00934F84">
              <w:rPr>
                <w:rFonts w:eastAsia="David"/>
                <w:b/>
                <w:sz w:val="22"/>
                <w:szCs w:val="22"/>
                <w:rtl/>
              </w:rPr>
              <w:t>תקופת מתן שירותי המענה לפניות ציבור</w:t>
            </w:r>
            <w:r w:rsidRPr="00934F84">
              <w:rPr>
                <w:rFonts w:eastAsia="Calibri"/>
                <w:sz w:val="22"/>
                <w:szCs w:val="22"/>
              </w:rPr>
              <w:t xml:space="preserve"> </w:t>
            </w:r>
            <w:r w:rsidRPr="00934F84">
              <w:rPr>
                <w:rFonts w:eastAsia="David"/>
                <w:b/>
                <w:sz w:val="22"/>
                <w:szCs w:val="22"/>
                <w:rtl/>
              </w:rPr>
              <w:t>שלפי החוזה הנ"ל</w:t>
            </w:r>
            <w:r w:rsidR="002E1588">
              <w:rPr>
                <w:rFonts w:eastAsia="David" w:hint="cs"/>
                <w:b/>
                <w:sz w:val="22"/>
                <w:szCs w:val="22"/>
                <w:rtl/>
              </w:rPr>
              <w:t xml:space="preserve">, בהתאם </w:t>
            </w:r>
            <w:proofErr w:type="spellStart"/>
            <w:r w:rsidR="002E1588">
              <w:rPr>
                <w:rFonts w:eastAsia="David" w:hint="cs"/>
                <w:b/>
                <w:sz w:val="22"/>
                <w:szCs w:val="22"/>
                <w:rtl/>
              </w:rPr>
              <w:t>לסע</w:t>
            </w:r>
            <w:proofErr w:type="spellEnd"/>
            <w:r w:rsidR="002E1588">
              <w:rPr>
                <w:rFonts w:eastAsia="David" w:hint="cs"/>
                <w:b/>
                <w:sz w:val="22"/>
                <w:szCs w:val="22"/>
                <w:rtl/>
              </w:rPr>
              <w:t>' 3.3.3.1</w:t>
            </w:r>
          </w:p>
        </w:tc>
        <w:tc>
          <w:tcPr>
            <w:tcW w:w="865" w:type="dxa"/>
            <w:gridSpan w:val="2"/>
            <w:tcBorders>
              <w:top w:val="single" w:sz="12" w:space="0" w:color="000000"/>
            </w:tcBorders>
            <w:shd w:val="clear" w:color="auto" w:fill="D9D9D9" w:themeFill="background1" w:themeFillShade="D9"/>
          </w:tcPr>
          <w:p w14:paraId="665CA304" w14:textId="77777777" w:rsidR="00E35267" w:rsidRPr="00934F84" w:rsidRDefault="0039663A" w:rsidP="00B776AC">
            <w:pPr>
              <w:spacing w:line="288" w:lineRule="auto"/>
              <w:rPr>
                <w:rFonts w:eastAsia="David"/>
                <w:sz w:val="22"/>
                <w:szCs w:val="22"/>
              </w:rPr>
            </w:pPr>
            <w:r w:rsidRPr="00934F84">
              <w:rPr>
                <w:rFonts w:eastAsia="David"/>
                <w:sz w:val="22"/>
                <w:szCs w:val="22"/>
                <w:rtl/>
              </w:rPr>
              <w:t>מחודש</w:t>
            </w:r>
          </w:p>
        </w:tc>
        <w:tc>
          <w:tcPr>
            <w:tcW w:w="534" w:type="dxa"/>
            <w:tcBorders>
              <w:top w:val="single" w:sz="12" w:space="0" w:color="000000"/>
            </w:tcBorders>
            <w:shd w:val="clear" w:color="auto" w:fill="auto"/>
          </w:tcPr>
          <w:p w14:paraId="0AE6C3EC" w14:textId="77777777" w:rsidR="00E35267" w:rsidRPr="00934F84" w:rsidRDefault="00E35267" w:rsidP="00B776AC">
            <w:pPr>
              <w:spacing w:line="288" w:lineRule="auto"/>
              <w:rPr>
                <w:rFonts w:eastAsia="David"/>
                <w:sz w:val="22"/>
                <w:szCs w:val="22"/>
              </w:rPr>
            </w:pPr>
          </w:p>
        </w:tc>
        <w:tc>
          <w:tcPr>
            <w:tcW w:w="777" w:type="dxa"/>
            <w:tcBorders>
              <w:top w:val="single" w:sz="12" w:space="0" w:color="000000"/>
            </w:tcBorders>
            <w:shd w:val="clear" w:color="auto" w:fill="D9D9D9" w:themeFill="background1" w:themeFillShade="D9"/>
          </w:tcPr>
          <w:p w14:paraId="51F6E4B0" w14:textId="77777777" w:rsidR="00E35267" w:rsidRPr="00934F84" w:rsidRDefault="0039663A" w:rsidP="00B776AC">
            <w:pPr>
              <w:spacing w:line="288" w:lineRule="auto"/>
              <w:rPr>
                <w:rFonts w:eastAsia="David"/>
                <w:sz w:val="22"/>
                <w:szCs w:val="22"/>
              </w:rPr>
            </w:pPr>
            <w:r w:rsidRPr="00934F84">
              <w:rPr>
                <w:rFonts w:eastAsia="David"/>
                <w:sz w:val="22"/>
                <w:szCs w:val="22"/>
                <w:rtl/>
              </w:rPr>
              <w:t>בשנת</w:t>
            </w:r>
          </w:p>
        </w:tc>
        <w:tc>
          <w:tcPr>
            <w:tcW w:w="623" w:type="dxa"/>
            <w:gridSpan w:val="2"/>
            <w:tcBorders>
              <w:top w:val="single" w:sz="12" w:space="0" w:color="000000"/>
            </w:tcBorders>
            <w:shd w:val="clear" w:color="auto" w:fill="auto"/>
          </w:tcPr>
          <w:p w14:paraId="07B0175F" w14:textId="77777777" w:rsidR="00E35267" w:rsidRPr="00934F84" w:rsidRDefault="00E35267" w:rsidP="00B776AC">
            <w:pPr>
              <w:spacing w:line="288" w:lineRule="auto"/>
              <w:rPr>
                <w:rFonts w:eastAsia="David"/>
                <w:sz w:val="22"/>
                <w:szCs w:val="22"/>
              </w:rPr>
            </w:pPr>
          </w:p>
        </w:tc>
        <w:tc>
          <w:tcPr>
            <w:tcW w:w="929" w:type="dxa"/>
            <w:gridSpan w:val="2"/>
            <w:tcBorders>
              <w:top w:val="single" w:sz="12" w:space="0" w:color="000000"/>
            </w:tcBorders>
            <w:shd w:val="clear" w:color="auto" w:fill="D9D9D9" w:themeFill="background1" w:themeFillShade="D9"/>
          </w:tcPr>
          <w:p w14:paraId="097D4C6A" w14:textId="77777777" w:rsidR="00E35267" w:rsidRPr="00934F84" w:rsidRDefault="0039663A" w:rsidP="00B776AC">
            <w:pPr>
              <w:spacing w:line="288" w:lineRule="auto"/>
              <w:rPr>
                <w:rFonts w:eastAsia="David"/>
                <w:sz w:val="22"/>
                <w:szCs w:val="22"/>
              </w:rPr>
            </w:pPr>
            <w:r w:rsidRPr="00934F84">
              <w:rPr>
                <w:rFonts w:eastAsia="David"/>
                <w:sz w:val="22"/>
                <w:szCs w:val="22"/>
                <w:rtl/>
              </w:rPr>
              <w:t>עד חודש</w:t>
            </w:r>
          </w:p>
        </w:tc>
        <w:tc>
          <w:tcPr>
            <w:tcW w:w="696" w:type="dxa"/>
            <w:gridSpan w:val="2"/>
            <w:tcBorders>
              <w:top w:val="single" w:sz="12" w:space="0" w:color="000000"/>
            </w:tcBorders>
            <w:shd w:val="clear" w:color="auto" w:fill="auto"/>
          </w:tcPr>
          <w:p w14:paraId="26E93B20" w14:textId="77777777" w:rsidR="00E35267" w:rsidRPr="00934F84" w:rsidRDefault="00E35267" w:rsidP="00B776AC">
            <w:pPr>
              <w:spacing w:line="288" w:lineRule="auto"/>
              <w:rPr>
                <w:rFonts w:eastAsia="David"/>
                <w:sz w:val="22"/>
                <w:szCs w:val="22"/>
              </w:rPr>
            </w:pPr>
          </w:p>
        </w:tc>
        <w:tc>
          <w:tcPr>
            <w:tcW w:w="933" w:type="dxa"/>
            <w:tcBorders>
              <w:top w:val="single" w:sz="12" w:space="0" w:color="000000"/>
            </w:tcBorders>
            <w:shd w:val="clear" w:color="auto" w:fill="D9D9D9" w:themeFill="background1" w:themeFillShade="D9"/>
          </w:tcPr>
          <w:p w14:paraId="5C8E1271" w14:textId="77777777" w:rsidR="00E35267" w:rsidRPr="00934F84" w:rsidRDefault="0039663A" w:rsidP="00B776AC">
            <w:pPr>
              <w:spacing w:line="288" w:lineRule="auto"/>
              <w:rPr>
                <w:rFonts w:eastAsia="David"/>
                <w:sz w:val="22"/>
                <w:szCs w:val="22"/>
              </w:rPr>
            </w:pPr>
            <w:r w:rsidRPr="00934F84">
              <w:rPr>
                <w:rFonts w:eastAsia="David"/>
                <w:sz w:val="22"/>
                <w:szCs w:val="22"/>
                <w:rtl/>
              </w:rPr>
              <w:t>בשנת</w:t>
            </w:r>
          </w:p>
        </w:tc>
        <w:tc>
          <w:tcPr>
            <w:tcW w:w="696" w:type="dxa"/>
            <w:tcBorders>
              <w:top w:val="single" w:sz="12" w:space="0" w:color="000000"/>
            </w:tcBorders>
            <w:shd w:val="clear" w:color="auto" w:fill="auto"/>
          </w:tcPr>
          <w:p w14:paraId="51664E65" w14:textId="77777777" w:rsidR="00E35267" w:rsidRPr="00934F84" w:rsidRDefault="00E35267" w:rsidP="00B776AC">
            <w:pPr>
              <w:spacing w:line="288" w:lineRule="auto"/>
              <w:rPr>
                <w:rFonts w:eastAsia="David"/>
                <w:sz w:val="22"/>
                <w:szCs w:val="22"/>
              </w:rPr>
            </w:pPr>
          </w:p>
        </w:tc>
      </w:tr>
      <w:tr w:rsidR="00136788" w14:paraId="29C1573F" w14:textId="77777777" w:rsidTr="00812526">
        <w:trPr>
          <w:trHeight w:val="396"/>
        </w:trPr>
        <w:tc>
          <w:tcPr>
            <w:tcW w:w="2120" w:type="dxa"/>
            <w:vMerge w:val="restart"/>
            <w:tcBorders>
              <w:top w:val="single" w:sz="12" w:space="0" w:color="000000"/>
            </w:tcBorders>
            <w:shd w:val="clear" w:color="auto" w:fill="D9D9D9" w:themeFill="background1" w:themeFillShade="D9"/>
          </w:tcPr>
          <w:p w14:paraId="3DF92473" w14:textId="77777777" w:rsidR="00E35267" w:rsidRPr="00934F84" w:rsidRDefault="0039663A" w:rsidP="00B776AC">
            <w:pPr>
              <w:spacing w:line="288" w:lineRule="auto"/>
              <w:rPr>
                <w:rFonts w:eastAsia="David"/>
                <w:b/>
                <w:sz w:val="22"/>
                <w:szCs w:val="22"/>
              </w:rPr>
            </w:pPr>
            <w:r w:rsidRPr="00934F84">
              <w:rPr>
                <w:rFonts w:eastAsia="David"/>
                <w:b/>
                <w:sz w:val="22"/>
                <w:szCs w:val="22"/>
                <w:rtl/>
              </w:rPr>
              <w:t>העובדים ש</w:t>
            </w:r>
            <w:r w:rsidRPr="00934F84">
              <w:rPr>
                <w:rFonts w:eastAsia="David"/>
                <w:sz w:val="22"/>
                <w:szCs w:val="22"/>
                <w:rtl/>
              </w:rPr>
              <w:t>העסיק המציע ביחסי עובד - מעביד, בו זמנית, אשר עסקו באופן ישיר במתן מענה לפניות ציבור בכתב</w:t>
            </w:r>
            <w:r w:rsidRPr="00934F84">
              <w:rPr>
                <w:rFonts w:eastAsia="David"/>
                <w:b/>
                <w:sz w:val="22"/>
                <w:szCs w:val="22"/>
                <w:rtl/>
              </w:rPr>
              <w:t xml:space="preserve"> (ניתן להוסיף שורות כמידת הצורך)</w:t>
            </w:r>
          </w:p>
        </w:tc>
        <w:tc>
          <w:tcPr>
            <w:tcW w:w="2134" w:type="dxa"/>
            <w:gridSpan w:val="2"/>
            <w:tcBorders>
              <w:top w:val="single" w:sz="12" w:space="0" w:color="000000"/>
              <w:bottom w:val="single" w:sz="12" w:space="0" w:color="000000"/>
            </w:tcBorders>
            <w:shd w:val="clear" w:color="auto" w:fill="D9D9D9" w:themeFill="background1" w:themeFillShade="D9"/>
          </w:tcPr>
          <w:p w14:paraId="19F82DE4" w14:textId="77777777" w:rsidR="00E35267" w:rsidRPr="00934F84" w:rsidRDefault="0039663A" w:rsidP="00B776AC">
            <w:pPr>
              <w:spacing w:line="288" w:lineRule="auto"/>
              <w:jc w:val="center"/>
              <w:rPr>
                <w:rFonts w:eastAsia="David"/>
                <w:b/>
                <w:sz w:val="22"/>
                <w:szCs w:val="22"/>
              </w:rPr>
            </w:pPr>
            <w:r w:rsidRPr="00934F84">
              <w:rPr>
                <w:rFonts w:eastAsia="David"/>
                <w:b/>
                <w:sz w:val="22"/>
                <w:szCs w:val="22"/>
                <w:rtl/>
              </w:rPr>
              <w:t>שם העובד/ת</w:t>
            </w:r>
          </w:p>
        </w:tc>
        <w:tc>
          <w:tcPr>
            <w:tcW w:w="2998" w:type="dxa"/>
            <w:gridSpan w:val="6"/>
            <w:tcBorders>
              <w:top w:val="single" w:sz="12" w:space="0" w:color="000000"/>
              <w:bottom w:val="single" w:sz="12" w:space="0" w:color="000000"/>
            </w:tcBorders>
            <w:shd w:val="clear" w:color="auto" w:fill="D9D9D9" w:themeFill="background1" w:themeFillShade="D9"/>
          </w:tcPr>
          <w:p w14:paraId="61053CB2" w14:textId="77777777" w:rsidR="00E35267" w:rsidRPr="00934F84" w:rsidRDefault="0039663A" w:rsidP="00B776AC">
            <w:pPr>
              <w:spacing w:line="288" w:lineRule="auto"/>
              <w:jc w:val="center"/>
              <w:rPr>
                <w:rFonts w:eastAsia="David"/>
                <w:b/>
                <w:sz w:val="22"/>
                <w:szCs w:val="22"/>
              </w:rPr>
            </w:pPr>
            <w:r w:rsidRPr="00934F84">
              <w:rPr>
                <w:rFonts w:eastAsia="David"/>
                <w:b/>
                <w:sz w:val="22"/>
                <w:szCs w:val="22"/>
                <w:rtl/>
              </w:rPr>
              <w:t>תפקיד</w:t>
            </w:r>
          </w:p>
        </w:tc>
        <w:tc>
          <w:tcPr>
            <w:tcW w:w="2805" w:type="dxa"/>
            <w:gridSpan w:val="5"/>
            <w:tcBorders>
              <w:top w:val="single" w:sz="12" w:space="0" w:color="000000"/>
              <w:bottom w:val="single" w:sz="12" w:space="0" w:color="000000"/>
            </w:tcBorders>
            <w:shd w:val="clear" w:color="auto" w:fill="D9D9D9" w:themeFill="background1" w:themeFillShade="D9"/>
          </w:tcPr>
          <w:p w14:paraId="20F673B3" w14:textId="77777777" w:rsidR="00E35267" w:rsidRPr="00934F84" w:rsidRDefault="0039663A" w:rsidP="00B776AC">
            <w:pPr>
              <w:spacing w:line="288" w:lineRule="auto"/>
              <w:jc w:val="center"/>
              <w:rPr>
                <w:rFonts w:eastAsia="David"/>
                <w:b/>
                <w:sz w:val="22"/>
                <w:szCs w:val="22"/>
              </w:rPr>
            </w:pPr>
            <w:r w:rsidRPr="00934F84">
              <w:rPr>
                <w:rFonts w:eastAsia="David"/>
                <w:b/>
                <w:sz w:val="22"/>
                <w:szCs w:val="22"/>
                <w:rtl/>
              </w:rPr>
              <w:t>תקופת ההעסקה בתפקיד</w:t>
            </w:r>
          </w:p>
        </w:tc>
      </w:tr>
      <w:tr w:rsidR="00136788" w14:paraId="1B1DD529" w14:textId="77777777" w:rsidTr="00812526">
        <w:trPr>
          <w:trHeight w:val="854"/>
        </w:trPr>
        <w:tc>
          <w:tcPr>
            <w:tcW w:w="2120" w:type="dxa"/>
            <w:vMerge/>
            <w:tcBorders>
              <w:top w:val="single" w:sz="12" w:space="0" w:color="000000"/>
            </w:tcBorders>
            <w:shd w:val="clear" w:color="auto" w:fill="D9D9D9" w:themeFill="background1" w:themeFillShade="D9"/>
          </w:tcPr>
          <w:p w14:paraId="793CCEB8" w14:textId="77777777" w:rsidR="00E35267" w:rsidRPr="00934F84" w:rsidRDefault="00E35267" w:rsidP="00B776AC">
            <w:pPr>
              <w:widowControl w:val="0"/>
              <w:pBdr>
                <w:top w:val="nil"/>
                <w:left w:val="nil"/>
                <w:bottom w:val="nil"/>
                <w:right w:val="nil"/>
                <w:between w:val="nil"/>
              </w:pBdr>
              <w:spacing w:line="276" w:lineRule="auto"/>
              <w:rPr>
                <w:rFonts w:eastAsia="David"/>
                <w:b/>
                <w:sz w:val="22"/>
                <w:szCs w:val="22"/>
              </w:rPr>
            </w:pPr>
          </w:p>
        </w:tc>
        <w:tc>
          <w:tcPr>
            <w:tcW w:w="2134" w:type="dxa"/>
            <w:gridSpan w:val="2"/>
            <w:tcBorders>
              <w:top w:val="single" w:sz="12" w:space="0" w:color="000000"/>
              <w:bottom w:val="single" w:sz="12" w:space="0" w:color="000000"/>
            </w:tcBorders>
            <w:shd w:val="clear" w:color="auto" w:fill="auto"/>
          </w:tcPr>
          <w:p w14:paraId="2CD369F2" w14:textId="77777777" w:rsidR="00E35267" w:rsidRPr="00934F84" w:rsidRDefault="00E35267" w:rsidP="00B776AC">
            <w:pPr>
              <w:spacing w:line="288" w:lineRule="auto"/>
              <w:rPr>
                <w:rFonts w:eastAsia="David"/>
                <w:sz w:val="22"/>
                <w:szCs w:val="22"/>
              </w:rPr>
            </w:pPr>
          </w:p>
        </w:tc>
        <w:tc>
          <w:tcPr>
            <w:tcW w:w="2998" w:type="dxa"/>
            <w:gridSpan w:val="6"/>
            <w:tcBorders>
              <w:top w:val="single" w:sz="12" w:space="0" w:color="000000"/>
              <w:bottom w:val="single" w:sz="12" w:space="0" w:color="000000"/>
            </w:tcBorders>
            <w:shd w:val="clear" w:color="auto" w:fill="auto"/>
          </w:tcPr>
          <w:p w14:paraId="4594418E" w14:textId="77777777" w:rsidR="00E35267" w:rsidRPr="00934F84" w:rsidRDefault="00E35267" w:rsidP="00B776AC">
            <w:pPr>
              <w:spacing w:line="288" w:lineRule="auto"/>
              <w:rPr>
                <w:rFonts w:eastAsia="David"/>
                <w:sz w:val="22"/>
                <w:szCs w:val="22"/>
              </w:rPr>
            </w:pPr>
          </w:p>
        </w:tc>
        <w:tc>
          <w:tcPr>
            <w:tcW w:w="2805" w:type="dxa"/>
            <w:gridSpan w:val="5"/>
            <w:tcBorders>
              <w:top w:val="single" w:sz="12" w:space="0" w:color="000000"/>
              <w:bottom w:val="single" w:sz="12" w:space="0" w:color="000000"/>
            </w:tcBorders>
            <w:shd w:val="clear" w:color="auto" w:fill="auto"/>
          </w:tcPr>
          <w:p w14:paraId="63A3B9DA" w14:textId="77777777" w:rsidR="00E35267" w:rsidRPr="00934F84" w:rsidRDefault="00E35267" w:rsidP="00B776AC">
            <w:pPr>
              <w:spacing w:line="288" w:lineRule="auto"/>
              <w:rPr>
                <w:rFonts w:eastAsia="David"/>
                <w:sz w:val="22"/>
                <w:szCs w:val="22"/>
              </w:rPr>
            </w:pPr>
          </w:p>
        </w:tc>
      </w:tr>
      <w:tr w:rsidR="00136788" w14:paraId="683E2736" w14:textId="77777777" w:rsidTr="00812526">
        <w:trPr>
          <w:trHeight w:val="854"/>
        </w:trPr>
        <w:tc>
          <w:tcPr>
            <w:tcW w:w="2120" w:type="dxa"/>
            <w:vMerge/>
            <w:tcBorders>
              <w:top w:val="single" w:sz="12" w:space="0" w:color="000000"/>
            </w:tcBorders>
            <w:shd w:val="clear" w:color="auto" w:fill="D9D9D9" w:themeFill="background1" w:themeFillShade="D9"/>
          </w:tcPr>
          <w:p w14:paraId="62874E20" w14:textId="77777777" w:rsidR="00E35267" w:rsidRPr="00934F84" w:rsidRDefault="00E35267" w:rsidP="00B776AC">
            <w:pPr>
              <w:widowControl w:val="0"/>
              <w:pBdr>
                <w:top w:val="nil"/>
                <w:left w:val="nil"/>
                <w:bottom w:val="nil"/>
                <w:right w:val="nil"/>
                <w:between w:val="nil"/>
              </w:pBdr>
              <w:spacing w:line="276" w:lineRule="auto"/>
              <w:rPr>
                <w:rFonts w:eastAsia="David"/>
                <w:sz w:val="22"/>
                <w:szCs w:val="22"/>
              </w:rPr>
            </w:pPr>
          </w:p>
        </w:tc>
        <w:tc>
          <w:tcPr>
            <w:tcW w:w="2134" w:type="dxa"/>
            <w:gridSpan w:val="2"/>
            <w:tcBorders>
              <w:top w:val="single" w:sz="12" w:space="0" w:color="000000"/>
              <w:bottom w:val="single" w:sz="12" w:space="0" w:color="000000"/>
            </w:tcBorders>
            <w:shd w:val="clear" w:color="auto" w:fill="auto"/>
          </w:tcPr>
          <w:p w14:paraId="7BCCFF5B" w14:textId="77777777" w:rsidR="00E35267" w:rsidRPr="00934F84" w:rsidRDefault="00E35267" w:rsidP="00B776AC">
            <w:pPr>
              <w:spacing w:line="288" w:lineRule="auto"/>
              <w:rPr>
                <w:rFonts w:eastAsia="David"/>
                <w:sz w:val="22"/>
                <w:szCs w:val="22"/>
              </w:rPr>
            </w:pPr>
          </w:p>
        </w:tc>
        <w:tc>
          <w:tcPr>
            <w:tcW w:w="2998" w:type="dxa"/>
            <w:gridSpan w:val="6"/>
            <w:tcBorders>
              <w:top w:val="single" w:sz="12" w:space="0" w:color="000000"/>
              <w:bottom w:val="single" w:sz="12" w:space="0" w:color="000000"/>
            </w:tcBorders>
            <w:shd w:val="clear" w:color="auto" w:fill="auto"/>
          </w:tcPr>
          <w:p w14:paraId="026D4F2E" w14:textId="77777777" w:rsidR="00E35267" w:rsidRPr="00934F84" w:rsidRDefault="00E35267" w:rsidP="00B776AC">
            <w:pPr>
              <w:spacing w:line="288" w:lineRule="auto"/>
              <w:rPr>
                <w:rFonts w:eastAsia="David"/>
                <w:sz w:val="22"/>
                <w:szCs w:val="22"/>
              </w:rPr>
            </w:pPr>
          </w:p>
        </w:tc>
        <w:tc>
          <w:tcPr>
            <w:tcW w:w="2805" w:type="dxa"/>
            <w:gridSpan w:val="5"/>
            <w:tcBorders>
              <w:top w:val="single" w:sz="12" w:space="0" w:color="000000"/>
              <w:bottom w:val="single" w:sz="12" w:space="0" w:color="000000"/>
            </w:tcBorders>
            <w:shd w:val="clear" w:color="auto" w:fill="auto"/>
          </w:tcPr>
          <w:p w14:paraId="36835AC6" w14:textId="77777777" w:rsidR="00E35267" w:rsidRPr="00934F84" w:rsidRDefault="00E35267" w:rsidP="00B776AC">
            <w:pPr>
              <w:spacing w:line="288" w:lineRule="auto"/>
              <w:rPr>
                <w:rFonts w:eastAsia="David"/>
                <w:sz w:val="22"/>
                <w:szCs w:val="22"/>
              </w:rPr>
            </w:pPr>
          </w:p>
        </w:tc>
      </w:tr>
      <w:tr w:rsidR="00136788" w14:paraId="6F6AC657" w14:textId="77777777" w:rsidTr="00812526">
        <w:trPr>
          <w:trHeight w:val="854"/>
        </w:trPr>
        <w:tc>
          <w:tcPr>
            <w:tcW w:w="2120" w:type="dxa"/>
            <w:vMerge/>
            <w:tcBorders>
              <w:top w:val="single" w:sz="12" w:space="0" w:color="000000"/>
            </w:tcBorders>
            <w:shd w:val="clear" w:color="auto" w:fill="D9D9D9" w:themeFill="background1" w:themeFillShade="D9"/>
          </w:tcPr>
          <w:p w14:paraId="337325D3" w14:textId="77777777" w:rsidR="00E35267" w:rsidRPr="00934F84" w:rsidRDefault="00E35267" w:rsidP="00B776AC">
            <w:pPr>
              <w:widowControl w:val="0"/>
              <w:pBdr>
                <w:top w:val="nil"/>
                <w:left w:val="nil"/>
                <w:bottom w:val="nil"/>
                <w:right w:val="nil"/>
                <w:between w:val="nil"/>
              </w:pBdr>
              <w:spacing w:line="276" w:lineRule="auto"/>
              <w:rPr>
                <w:rFonts w:eastAsia="David"/>
                <w:sz w:val="22"/>
                <w:szCs w:val="22"/>
              </w:rPr>
            </w:pPr>
          </w:p>
        </w:tc>
        <w:tc>
          <w:tcPr>
            <w:tcW w:w="2134" w:type="dxa"/>
            <w:gridSpan w:val="2"/>
            <w:tcBorders>
              <w:top w:val="single" w:sz="12" w:space="0" w:color="000000"/>
              <w:bottom w:val="single" w:sz="12" w:space="0" w:color="000000"/>
            </w:tcBorders>
            <w:shd w:val="clear" w:color="auto" w:fill="auto"/>
          </w:tcPr>
          <w:p w14:paraId="637ED602" w14:textId="77777777" w:rsidR="00E35267" w:rsidRPr="00934F84" w:rsidRDefault="00E35267" w:rsidP="00B776AC">
            <w:pPr>
              <w:spacing w:line="288" w:lineRule="auto"/>
              <w:rPr>
                <w:rFonts w:eastAsia="David"/>
                <w:sz w:val="22"/>
                <w:szCs w:val="22"/>
              </w:rPr>
            </w:pPr>
          </w:p>
        </w:tc>
        <w:tc>
          <w:tcPr>
            <w:tcW w:w="2998" w:type="dxa"/>
            <w:gridSpan w:val="6"/>
            <w:tcBorders>
              <w:top w:val="single" w:sz="12" w:space="0" w:color="000000"/>
              <w:bottom w:val="single" w:sz="12" w:space="0" w:color="000000"/>
            </w:tcBorders>
            <w:shd w:val="clear" w:color="auto" w:fill="auto"/>
          </w:tcPr>
          <w:p w14:paraId="13E4FA13" w14:textId="77777777" w:rsidR="00E35267" w:rsidRPr="00934F84" w:rsidRDefault="00E35267" w:rsidP="00B776AC">
            <w:pPr>
              <w:spacing w:line="288" w:lineRule="auto"/>
              <w:rPr>
                <w:rFonts w:eastAsia="David"/>
                <w:sz w:val="22"/>
                <w:szCs w:val="22"/>
              </w:rPr>
            </w:pPr>
          </w:p>
        </w:tc>
        <w:tc>
          <w:tcPr>
            <w:tcW w:w="2805" w:type="dxa"/>
            <w:gridSpan w:val="5"/>
            <w:tcBorders>
              <w:top w:val="single" w:sz="12" w:space="0" w:color="000000"/>
              <w:bottom w:val="single" w:sz="12" w:space="0" w:color="000000"/>
            </w:tcBorders>
            <w:shd w:val="clear" w:color="auto" w:fill="auto"/>
          </w:tcPr>
          <w:p w14:paraId="525A5B3B" w14:textId="77777777" w:rsidR="00E35267" w:rsidRPr="00934F84" w:rsidRDefault="00E35267" w:rsidP="00B776AC">
            <w:pPr>
              <w:spacing w:line="288" w:lineRule="auto"/>
              <w:rPr>
                <w:rFonts w:eastAsia="David"/>
                <w:sz w:val="22"/>
                <w:szCs w:val="22"/>
              </w:rPr>
            </w:pPr>
          </w:p>
        </w:tc>
      </w:tr>
      <w:tr w:rsidR="00136788" w14:paraId="37E54353" w14:textId="77777777" w:rsidTr="00812526">
        <w:trPr>
          <w:trHeight w:val="854"/>
        </w:trPr>
        <w:tc>
          <w:tcPr>
            <w:tcW w:w="2120" w:type="dxa"/>
            <w:vMerge/>
            <w:tcBorders>
              <w:top w:val="single" w:sz="12" w:space="0" w:color="000000"/>
            </w:tcBorders>
            <w:shd w:val="clear" w:color="auto" w:fill="D9D9D9" w:themeFill="background1" w:themeFillShade="D9"/>
          </w:tcPr>
          <w:p w14:paraId="6E47E4A0" w14:textId="77777777" w:rsidR="00E35267" w:rsidRPr="00934F84" w:rsidRDefault="00E35267" w:rsidP="00B776AC">
            <w:pPr>
              <w:widowControl w:val="0"/>
              <w:pBdr>
                <w:top w:val="nil"/>
                <w:left w:val="nil"/>
                <w:bottom w:val="nil"/>
                <w:right w:val="nil"/>
                <w:between w:val="nil"/>
              </w:pBdr>
              <w:spacing w:line="276" w:lineRule="auto"/>
              <w:rPr>
                <w:rFonts w:eastAsia="David"/>
                <w:sz w:val="22"/>
                <w:szCs w:val="22"/>
              </w:rPr>
            </w:pPr>
          </w:p>
        </w:tc>
        <w:tc>
          <w:tcPr>
            <w:tcW w:w="2134" w:type="dxa"/>
            <w:gridSpan w:val="2"/>
            <w:tcBorders>
              <w:top w:val="single" w:sz="12" w:space="0" w:color="000000"/>
              <w:bottom w:val="single" w:sz="12" w:space="0" w:color="000000"/>
            </w:tcBorders>
            <w:shd w:val="clear" w:color="auto" w:fill="auto"/>
          </w:tcPr>
          <w:p w14:paraId="571AB30D" w14:textId="77777777" w:rsidR="00E35267" w:rsidRPr="00934F84" w:rsidRDefault="00E35267" w:rsidP="00B776AC">
            <w:pPr>
              <w:spacing w:line="288" w:lineRule="auto"/>
              <w:rPr>
                <w:rFonts w:eastAsia="David"/>
                <w:sz w:val="22"/>
                <w:szCs w:val="22"/>
              </w:rPr>
            </w:pPr>
          </w:p>
        </w:tc>
        <w:tc>
          <w:tcPr>
            <w:tcW w:w="2998" w:type="dxa"/>
            <w:gridSpan w:val="6"/>
            <w:tcBorders>
              <w:top w:val="single" w:sz="12" w:space="0" w:color="000000"/>
              <w:bottom w:val="single" w:sz="12" w:space="0" w:color="000000"/>
            </w:tcBorders>
            <w:shd w:val="clear" w:color="auto" w:fill="auto"/>
          </w:tcPr>
          <w:p w14:paraId="3653ED57" w14:textId="77777777" w:rsidR="00E35267" w:rsidRPr="00934F84" w:rsidRDefault="00E35267" w:rsidP="00B776AC">
            <w:pPr>
              <w:spacing w:line="288" w:lineRule="auto"/>
              <w:rPr>
                <w:rFonts w:eastAsia="David"/>
                <w:sz w:val="22"/>
                <w:szCs w:val="22"/>
              </w:rPr>
            </w:pPr>
          </w:p>
        </w:tc>
        <w:tc>
          <w:tcPr>
            <w:tcW w:w="2805" w:type="dxa"/>
            <w:gridSpan w:val="5"/>
            <w:tcBorders>
              <w:top w:val="single" w:sz="12" w:space="0" w:color="000000"/>
              <w:bottom w:val="single" w:sz="12" w:space="0" w:color="000000"/>
            </w:tcBorders>
            <w:shd w:val="clear" w:color="auto" w:fill="auto"/>
          </w:tcPr>
          <w:p w14:paraId="4CC4E07F" w14:textId="77777777" w:rsidR="00E35267" w:rsidRPr="00934F84" w:rsidRDefault="00E35267" w:rsidP="00B776AC">
            <w:pPr>
              <w:spacing w:line="288" w:lineRule="auto"/>
              <w:rPr>
                <w:rFonts w:eastAsia="David"/>
                <w:sz w:val="22"/>
                <w:szCs w:val="22"/>
              </w:rPr>
            </w:pPr>
          </w:p>
        </w:tc>
      </w:tr>
      <w:tr w:rsidR="00136788" w14:paraId="5070BFA8" w14:textId="77777777" w:rsidTr="00812526">
        <w:trPr>
          <w:trHeight w:val="854"/>
        </w:trPr>
        <w:tc>
          <w:tcPr>
            <w:tcW w:w="2120" w:type="dxa"/>
            <w:vMerge/>
            <w:tcBorders>
              <w:top w:val="single" w:sz="12" w:space="0" w:color="000000"/>
            </w:tcBorders>
            <w:shd w:val="clear" w:color="auto" w:fill="D9D9D9" w:themeFill="background1" w:themeFillShade="D9"/>
          </w:tcPr>
          <w:p w14:paraId="7154A329" w14:textId="77777777" w:rsidR="00E35267" w:rsidRPr="00934F84" w:rsidRDefault="00E35267" w:rsidP="00B776AC">
            <w:pPr>
              <w:widowControl w:val="0"/>
              <w:pBdr>
                <w:top w:val="nil"/>
                <w:left w:val="nil"/>
                <w:bottom w:val="nil"/>
                <w:right w:val="nil"/>
                <w:between w:val="nil"/>
              </w:pBdr>
              <w:spacing w:line="276" w:lineRule="auto"/>
              <w:rPr>
                <w:rFonts w:eastAsia="David"/>
                <w:sz w:val="22"/>
                <w:szCs w:val="22"/>
              </w:rPr>
            </w:pPr>
          </w:p>
        </w:tc>
        <w:tc>
          <w:tcPr>
            <w:tcW w:w="2134" w:type="dxa"/>
            <w:gridSpan w:val="2"/>
            <w:tcBorders>
              <w:top w:val="single" w:sz="12" w:space="0" w:color="000000"/>
              <w:bottom w:val="single" w:sz="12" w:space="0" w:color="000000"/>
            </w:tcBorders>
            <w:shd w:val="clear" w:color="auto" w:fill="auto"/>
          </w:tcPr>
          <w:p w14:paraId="57045E32" w14:textId="77777777" w:rsidR="00E35267" w:rsidRPr="00934F84" w:rsidRDefault="00E35267" w:rsidP="00B776AC">
            <w:pPr>
              <w:spacing w:line="288" w:lineRule="auto"/>
              <w:rPr>
                <w:rFonts w:eastAsia="David"/>
                <w:sz w:val="22"/>
                <w:szCs w:val="22"/>
              </w:rPr>
            </w:pPr>
          </w:p>
        </w:tc>
        <w:tc>
          <w:tcPr>
            <w:tcW w:w="2998" w:type="dxa"/>
            <w:gridSpan w:val="6"/>
            <w:tcBorders>
              <w:top w:val="single" w:sz="12" w:space="0" w:color="000000"/>
              <w:bottom w:val="single" w:sz="12" w:space="0" w:color="000000"/>
            </w:tcBorders>
            <w:shd w:val="clear" w:color="auto" w:fill="auto"/>
          </w:tcPr>
          <w:p w14:paraId="5D9E7935" w14:textId="77777777" w:rsidR="00E35267" w:rsidRPr="00934F84" w:rsidRDefault="00E35267" w:rsidP="00B776AC">
            <w:pPr>
              <w:spacing w:line="288" w:lineRule="auto"/>
              <w:rPr>
                <w:rFonts w:eastAsia="David"/>
                <w:sz w:val="22"/>
                <w:szCs w:val="22"/>
              </w:rPr>
            </w:pPr>
          </w:p>
        </w:tc>
        <w:tc>
          <w:tcPr>
            <w:tcW w:w="2805" w:type="dxa"/>
            <w:gridSpan w:val="5"/>
            <w:tcBorders>
              <w:top w:val="single" w:sz="12" w:space="0" w:color="000000"/>
              <w:bottom w:val="single" w:sz="12" w:space="0" w:color="000000"/>
            </w:tcBorders>
            <w:shd w:val="clear" w:color="auto" w:fill="auto"/>
          </w:tcPr>
          <w:p w14:paraId="239CC650" w14:textId="77777777" w:rsidR="00E35267" w:rsidRPr="00934F84" w:rsidRDefault="00E35267" w:rsidP="00B776AC">
            <w:pPr>
              <w:spacing w:line="288" w:lineRule="auto"/>
              <w:rPr>
                <w:rFonts w:eastAsia="David"/>
                <w:sz w:val="22"/>
                <w:szCs w:val="22"/>
              </w:rPr>
            </w:pPr>
          </w:p>
        </w:tc>
      </w:tr>
      <w:tr w:rsidR="00136788" w14:paraId="56679769" w14:textId="77777777" w:rsidTr="00812526">
        <w:trPr>
          <w:trHeight w:val="854"/>
        </w:trPr>
        <w:tc>
          <w:tcPr>
            <w:tcW w:w="2120" w:type="dxa"/>
            <w:vMerge/>
            <w:tcBorders>
              <w:top w:val="single" w:sz="12" w:space="0" w:color="000000"/>
            </w:tcBorders>
            <w:shd w:val="clear" w:color="auto" w:fill="D9D9D9" w:themeFill="background1" w:themeFillShade="D9"/>
          </w:tcPr>
          <w:p w14:paraId="10756CA5" w14:textId="77777777" w:rsidR="00E35267" w:rsidRPr="00934F84" w:rsidRDefault="00E35267" w:rsidP="00B776AC">
            <w:pPr>
              <w:widowControl w:val="0"/>
              <w:pBdr>
                <w:top w:val="nil"/>
                <w:left w:val="nil"/>
                <w:bottom w:val="nil"/>
                <w:right w:val="nil"/>
                <w:between w:val="nil"/>
              </w:pBdr>
              <w:spacing w:line="276" w:lineRule="auto"/>
              <w:rPr>
                <w:rFonts w:eastAsia="David"/>
                <w:sz w:val="22"/>
                <w:szCs w:val="22"/>
              </w:rPr>
            </w:pPr>
          </w:p>
        </w:tc>
        <w:tc>
          <w:tcPr>
            <w:tcW w:w="2134" w:type="dxa"/>
            <w:gridSpan w:val="2"/>
            <w:tcBorders>
              <w:top w:val="single" w:sz="12" w:space="0" w:color="000000"/>
              <w:bottom w:val="single" w:sz="12" w:space="0" w:color="000000"/>
            </w:tcBorders>
            <w:shd w:val="clear" w:color="auto" w:fill="auto"/>
          </w:tcPr>
          <w:p w14:paraId="03D5BCE7" w14:textId="77777777" w:rsidR="00E35267" w:rsidRPr="00934F84" w:rsidRDefault="00E35267" w:rsidP="00B776AC">
            <w:pPr>
              <w:spacing w:line="288" w:lineRule="auto"/>
              <w:rPr>
                <w:rFonts w:eastAsia="David"/>
                <w:sz w:val="22"/>
                <w:szCs w:val="22"/>
              </w:rPr>
            </w:pPr>
          </w:p>
        </w:tc>
        <w:tc>
          <w:tcPr>
            <w:tcW w:w="2998" w:type="dxa"/>
            <w:gridSpan w:val="6"/>
            <w:tcBorders>
              <w:top w:val="single" w:sz="12" w:space="0" w:color="000000"/>
              <w:bottom w:val="single" w:sz="12" w:space="0" w:color="000000"/>
            </w:tcBorders>
            <w:shd w:val="clear" w:color="auto" w:fill="auto"/>
          </w:tcPr>
          <w:p w14:paraId="39BC9DEB" w14:textId="77777777" w:rsidR="00E35267" w:rsidRPr="00934F84" w:rsidRDefault="00E35267" w:rsidP="00B776AC">
            <w:pPr>
              <w:spacing w:line="288" w:lineRule="auto"/>
              <w:rPr>
                <w:rFonts w:eastAsia="David"/>
                <w:sz w:val="22"/>
                <w:szCs w:val="22"/>
              </w:rPr>
            </w:pPr>
          </w:p>
        </w:tc>
        <w:tc>
          <w:tcPr>
            <w:tcW w:w="2805" w:type="dxa"/>
            <w:gridSpan w:val="5"/>
            <w:tcBorders>
              <w:top w:val="single" w:sz="12" w:space="0" w:color="000000"/>
              <w:bottom w:val="single" w:sz="12" w:space="0" w:color="000000"/>
            </w:tcBorders>
            <w:shd w:val="clear" w:color="auto" w:fill="auto"/>
          </w:tcPr>
          <w:p w14:paraId="14031C76" w14:textId="77777777" w:rsidR="00E35267" w:rsidRPr="00934F84" w:rsidRDefault="00E35267" w:rsidP="00B776AC">
            <w:pPr>
              <w:spacing w:line="288" w:lineRule="auto"/>
              <w:rPr>
                <w:rFonts w:eastAsia="David"/>
                <w:sz w:val="22"/>
                <w:szCs w:val="22"/>
              </w:rPr>
            </w:pPr>
          </w:p>
        </w:tc>
      </w:tr>
      <w:tr w:rsidR="00136788" w14:paraId="37E8FC27" w14:textId="77777777" w:rsidTr="00812526">
        <w:trPr>
          <w:trHeight w:val="854"/>
        </w:trPr>
        <w:tc>
          <w:tcPr>
            <w:tcW w:w="2120" w:type="dxa"/>
            <w:vMerge/>
            <w:tcBorders>
              <w:top w:val="single" w:sz="12" w:space="0" w:color="000000"/>
            </w:tcBorders>
            <w:shd w:val="clear" w:color="auto" w:fill="D9D9D9" w:themeFill="background1" w:themeFillShade="D9"/>
          </w:tcPr>
          <w:p w14:paraId="5F2867FE" w14:textId="77777777" w:rsidR="00E35267" w:rsidRPr="00934F84" w:rsidRDefault="00E35267" w:rsidP="00B776AC">
            <w:pPr>
              <w:widowControl w:val="0"/>
              <w:pBdr>
                <w:top w:val="nil"/>
                <w:left w:val="nil"/>
                <w:bottom w:val="nil"/>
                <w:right w:val="nil"/>
                <w:between w:val="nil"/>
              </w:pBdr>
              <w:spacing w:line="276" w:lineRule="auto"/>
              <w:rPr>
                <w:rFonts w:eastAsia="David"/>
                <w:sz w:val="22"/>
                <w:szCs w:val="22"/>
              </w:rPr>
            </w:pPr>
          </w:p>
        </w:tc>
        <w:tc>
          <w:tcPr>
            <w:tcW w:w="2134" w:type="dxa"/>
            <w:gridSpan w:val="2"/>
            <w:tcBorders>
              <w:top w:val="single" w:sz="12" w:space="0" w:color="000000"/>
              <w:bottom w:val="single" w:sz="12" w:space="0" w:color="000000"/>
            </w:tcBorders>
            <w:shd w:val="clear" w:color="auto" w:fill="auto"/>
          </w:tcPr>
          <w:p w14:paraId="2C2A54BD" w14:textId="77777777" w:rsidR="00E35267" w:rsidRPr="00934F84" w:rsidRDefault="00E35267" w:rsidP="00B776AC">
            <w:pPr>
              <w:spacing w:line="288" w:lineRule="auto"/>
              <w:rPr>
                <w:rFonts w:eastAsia="David"/>
                <w:sz w:val="22"/>
                <w:szCs w:val="22"/>
              </w:rPr>
            </w:pPr>
          </w:p>
        </w:tc>
        <w:tc>
          <w:tcPr>
            <w:tcW w:w="2998" w:type="dxa"/>
            <w:gridSpan w:val="6"/>
            <w:tcBorders>
              <w:top w:val="single" w:sz="12" w:space="0" w:color="000000"/>
              <w:bottom w:val="single" w:sz="12" w:space="0" w:color="000000"/>
            </w:tcBorders>
            <w:shd w:val="clear" w:color="auto" w:fill="auto"/>
          </w:tcPr>
          <w:p w14:paraId="6F01ABDA" w14:textId="77777777" w:rsidR="00E35267" w:rsidRPr="00934F84" w:rsidRDefault="00E35267" w:rsidP="00B776AC">
            <w:pPr>
              <w:spacing w:line="288" w:lineRule="auto"/>
              <w:rPr>
                <w:rFonts w:eastAsia="David"/>
                <w:sz w:val="22"/>
                <w:szCs w:val="22"/>
              </w:rPr>
            </w:pPr>
          </w:p>
        </w:tc>
        <w:tc>
          <w:tcPr>
            <w:tcW w:w="2805" w:type="dxa"/>
            <w:gridSpan w:val="5"/>
            <w:tcBorders>
              <w:top w:val="single" w:sz="12" w:space="0" w:color="000000"/>
              <w:bottom w:val="single" w:sz="12" w:space="0" w:color="000000"/>
            </w:tcBorders>
            <w:shd w:val="clear" w:color="auto" w:fill="auto"/>
          </w:tcPr>
          <w:p w14:paraId="2E2AB831" w14:textId="77777777" w:rsidR="00E35267" w:rsidRPr="00934F84" w:rsidRDefault="00E35267" w:rsidP="00B776AC">
            <w:pPr>
              <w:spacing w:line="288" w:lineRule="auto"/>
              <w:rPr>
                <w:rFonts w:eastAsia="David"/>
                <w:sz w:val="22"/>
                <w:szCs w:val="22"/>
              </w:rPr>
            </w:pPr>
          </w:p>
        </w:tc>
      </w:tr>
      <w:tr w:rsidR="00136788" w14:paraId="0EE72DD9" w14:textId="77777777" w:rsidTr="00812526">
        <w:trPr>
          <w:trHeight w:val="854"/>
        </w:trPr>
        <w:tc>
          <w:tcPr>
            <w:tcW w:w="2120" w:type="dxa"/>
            <w:vMerge/>
            <w:tcBorders>
              <w:top w:val="single" w:sz="12" w:space="0" w:color="000000"/>
            </w:tcBorders>
            <w:shd w:val="clear" w:color="auto" w:fill="D9D9D9" w:themeFill="background1" w:themeFillShade="D9"/>
          </w:tcPr>
          <w:p w14:paraId="001E4188" w14:textId="77777777" w:rsidR="00E35267" w:rsidRPr="00934F84" w:rsidRDefault="00E35267" w:rsidP="00B776AC">
            <w:pPr>
              <w:widowControl w:val="0"/>
              <w:pBdr>
                <w:top w:val="nil"/>
                <w:left w:val="nil"/>
                <w:bottom w:val="nil"/>
                <w:right w:val="nil"/>
                <w:between w:val="nil"/>
              </w:pBdr>
              <w:spacing w:line="276" w:lineRule="auto"/>
              <w:rPr>
                <w:rFonts w:eastAsia="David"/>
                <w:sz w:val="22"/>
                <w:szCs w:val="22"/>
              </w:rPr>
            </w:pPr>
          </w:p>
        </w:tc>
        <w:tc>
          <w:tcPr>
            <w:tcW w:w="2134" w:type="dxa"/>
            <w:gridSpan w:val="2"/>
            <w:tcBorders>
              <w:top w:val="single" w:sz="12" w:space="0" w:color="000000"/>
              <w:bottom w:val="single" w:sz="12" w:space="0" w:color="000000"/>
            </w:tcBorders>
            <w:shd w:val="clear" w:color="auto" w:fill="auto"/>
          </w:tcPr>
          <w:p w14:paraId="23C4BE52" w14:textId="77777777" w:rsidR="00E35267" w:rsidRPr="00934F84" w:rsidRDefault="00E35267" w:rsidP="00B776AC">
            <w:pPr>
              <w:spacing w:line="288" w:lineRule="auto"/>
              <w:rPr>
                <w:rFonts w:eastAsia="David"/>
                <w:sz w:val="22"/>
                <w:szCs w:val="22"/>
              </w:rPr>
            </w:pPr>
          </w:p>
        </w:tc>
        <w:tc>
          <w:tcPr>
            <w:tcW w:w="2998" w:type="dxa"/>
            <w:gridSpan w:val="6"/>
            <w:tcBorders>
              <w:top w:val="single" w:sz="12" w:space="0" w:color="000000"/>
              <w:bottom w:val="single" w:sz="12" w:space="0" w:color="000000"/>
            </w:tcBorders>
            <w:shd w:val="clear" w:color="auto" w:fill="auto"/>
          </w:tcPr>
          <w:p w14:paraId="4DC6274E" w14:textId="77777777" w:rsidR="00E35267" w:rsidRPr="00934F84" w:rsidRDefault="00E35267" w:rsidP="00B776AC">
            <w:pPr>
              <w:spacing w:line="288" w:lineRule="auto"/>
              <w:rPr>
                <w:rFonts w:eastAsia="David"/>
                <w:sz w:val="22"/>
                <w:szCs w:val="22"/>
              </w:rPr>
            </w:pPr>
          </w:p>
        </w:tc>
        <w:tc>
          <w:tcPr>
            <w:tcW w:w="2805" w:type="dxa"/>
            <w:gridSpan w:val="5"/>
            <w:tcBorders>
              <w:top w:val="single" w:sz="12" w:space="0" w:color="000000"/>
              <w:bottom w:val="single" w:sz="12" w:space="0" w:color="000000"/>
            </w:tcBorders>
            <w:shd w:val="clear" w:color="auto" w:fill="auto"/>
          </w:tcPr>
          <w:p w14:paraId="45DEC98E" w14:textId="77777777" w:rsidR="00E35267" w:rsidRPr="00934F84" w:rsidRDefault="00E35267" w:rsidP="00B776AC">
            <w:pPr>
              <w:spacing w:line="288" w:lineRule="auto"/>
              <w:rPr>
                <w:rFonts w:eastAsia="David"/>
                <w:sz w:val="22"/>
                <w:szCs w:val="22"/>
              </w:rPr>
            </w:pPr>
          </w:p>
        </w:tc>
      </w:tr>
      <w:tr w:rsidR="00136788" w14:paraId="343473A7" w14:textId="77777777" w:rsidTr="00812526">
        <w:trPr>
          <w:trHeight w:val="854"/>
        </w:trPr>
        <w:tc>
          <w:tcPr>
            <w:tcW w:w="2120" w:type="dxa"/>
            <w:shd w:val="clear" w:color="auto" w:fill="D9D9D9" w:themeFill="background1" w:themeFillShade="D9"/>
          </w:tcPr>
          <w:p w14:paraId="55D68877" w14:textId="77777777" w:rsidR="00E35267" w:rsidRPr="00934F84" w:rsidRDefault="00E35267" w:rsidP="00B776AC">
            <w:pPr>
              <w:spacing w:line="288" w:lineRule="auto"/>
              <w:rPr>
                <w:rFonts w:eastAsia="David"/>
                <w:b/>
                <w:sz w:val="22"/>
                <w:szCs w:val="22"/>
              </w:rPr>
            </w:pPr>
          </w:p>
        </w:tc>
        <w:tc>
          <w:tcPr>
            <w:tcW w:w="2134" w:type="dxa"/>
            <w:gridSpan w:val="2"/>
            <w:tcBorders>
              <w:top w:val="single" w:sz="12" w:space="0" w:color="000000"/>
              <w:bottom w:val="single" w:sz="12" w:space="0" w:color="000000"/>
            </w:tcBorders>
            <w:shd w:val="clear" w:color="auto" w:fill="auto"/>
          </w:tcPr>
          <w:p w14:paraId="223E24A2" w14:textId="77777777" w:rsidR="00E35267" w:rsidRPr="00934F84" w:rsidRDefault="00E35267" w:rsidP="00B776AC">
            <w:pPr>
              <w:spacing w:line="288" w:lineRule="auto"/>
              <w:rPr>
                <w:rFonts w:eastAsia="David"/>
                <w:sz w:val="22"/>
                <w:szCs w:val="22"/>
              </w:rPr>
            </w:pPr>
          </w:p>
        </w:tc>
        <w:tc>
          <w:tcPr>
            <w:tcW w:w="2998" w:type="dxa"/>
            <w:gridSpan w:val="6"/>
            <w:tcBorders>
              <w:top w:val="single" w:sz="12" w:space="0" w:color="000000"/>
              <w:bottom w:val="single" w:sz="12" w:space="0" w:color="000000"/>
            </w:tcBorders>
            <w:shd w:val="clear" w:color="auto" w:fill="auto"/>
          </w:tcPr>
          <w:p w14:paraId="451027CE" w14:textId="77777777" w:rsidR="00E35267" w:rsidRPr="00934F84" w:rsidRDefault="00E35267" w:rsidP="00B776AC">
            <w:pPr>
              <w:spacing w:line="288" w:lineRule="auto"/>
              <w:rPr>
                <w:rFonts w:eastAsia="David"/>
                <w:sz w:val="22"/>
                <w:szCs w:val="22"/>
              </w:rPr>
            </w:pPr>
          </w:p>
        </w:tc>
        <w:tc>
          <w:tcPr>
            <w:tcW w:w="2805" w:type="dxa"/>
            <w:gridSpan w:val="5"/>
            <w:tcBorders>
              <w:top w:val="single" w:sz="12" w:space="0" w:color="000000"/>
              <w:bottom w:val="single" w:sz="12" w:space="0" w:color="000000"/>
            </w:tcBorders>
            <w:shd w:val="clear" w:color="auto" w:fill="auto"/>
          </w:tcPr>
          <w:p w14:paraId="17D3D238" w14:textId="77777777" w:rsidR="00E35267" w:rsidRPr="00934F84" w:rsidRDefault="00E35267" w:rsidP="00B776AC">
            <w:pPr>
              <w:spacing w:line="288" w:lineRule="auto"/>
              <w:rPr>
                <w:rFonts w:eastAsia="David"/>
                <w:sz w:val="22"/>
                <w:szCs w:val="22"/>
              </w:rPr>
            </w:pPr>
          </w:p>
        </w:tc>
      </w:tr>
      <w:tr w:rsidR="00136788" w14:paraId="477EF027" w14:textId="77777777" w:rsidTr="00812526">
        <w:trPr>
          <w:trHeight w:val="854"/>
        </w:trPr>
        <w:tc>
          <w:tcPr>
            <w:tcW w:w="2120" w:type="dxa"/>
            <w:shd w:val="clear" w:color="auto" w:fill="D9D9D9" w:themeFill="background1" w:themeFillShade="D9"/>
          </w:tcPr>
          <w:p w14:paraId="5B45A82E" w14:textId="77777777" w:rsidR="00E35267" w:rsidRPr="00934F84" w:rsidRDefault="00E35267" w:rsidP="00B776AC">
            <w:pPr>
              <w:spacing w:line="288" w:lineRule="auto"/>
              <w:rPr>
                <w:rFonts w:eastAsia="David"/>
                <w:b/>
                <w:sz w:val="22"/>
                <w:szCs w:val="22"/>
              </w:rPr>
            </w:pPr>
          </w:p>
        </w:tc>
        <w:tc>
          <w:tcPr>
            <w:tcW w:w="2134" w:type="dxa"/>
            <w:gridSpan w:val="2"/>
            <w:tcBorders>
              <w:top w:val="single" w:sz="12" w:space="0" w:color="000000"/>
              <w:bottom w:val="single" w:sz="12" w:space="0" w:color="000000"/>
            </w:tcBorders>
            <w:shd w:val="clear" w:color="auto" w:fill="auto"/>
          </w:tcPr>
          <w:p w14:paraId="1A51D6BD" w14:textId="77777777" w:rsidR="00E35267" w:rsidRPr="00934F84" w:rsidRDefault="00E35267" w:rsidP="00B776AC">
            <w:pPr>
              <w:spacing w:line="288" w:lineRule="auto"/>
              <w:rPr>
                <w:rFonts w:eastAsia="David"/>
                <w:sz w:val="22"/>
                <w:szCs w:val="22"/>
              </w:rPr>
            </w:pPr>
          </w:p>
        </w:tc>
        <w:tc>
          <w:tcPr>
            <w:tcW w:w="2998" w:type="dxa"/>
            <w:gridSpan w:val="6"/>
            <w:tcBorders>
              <w:top w:val="single" w:sz="12" w:space="0" w:color="000000"/>
              <w:bottom w:val="single" w:sz="12" w:space="0" w:color="000000"/>
            </w:tcBorders>
            <w:shd w:val="clear" w:color="auto" w:fill="auto"/>
          </w:tcPr>
          <w:p w14:paraId="50A7C4F6" w14:textId="77777777" w:rsidR="00E35267" w:rsidRPr="00934F84" w:rsidRDefault="00E35267" w:rsidP="00B776AC">
            <w:pPr>
              <w:spacing w:line="288" w:lineRule="auto"/>
              <w:rPr>
                <w:rFonts w:eastAsia="David"/>
                <w:sz w:val="22"/>
                <w:szCs w:val="22"/>
              </w:rPr>
            </w:pPr>
          </w:p>
        </w:tc>
        <w:tc>
          <w:tcPr>
            <w:tcW w:w="2805" w:type="dxa"/>
            <w:gridSpan w:val="5"/>
            <w:tcBorders>
              <w:top w:val="single" w:sz="12" w:space="0" w:color="000000"/>
              <w:bottom w:val="single" w:sz="12" w:space="0" w:color="000000"/>
            </w:tcBorders>
            <w:shd w:val="clear" w:color="auto" w:fill="auto"/>
          </w:tcPr>
          <w:p w14:paraId="4F3BE2F7" w14:textId="77777777" w:rsidR="00E35267" w:rsidRPr="00934F84" w:rsidRDefault="00E35267" w:rsidP="00B776AC">
            <w:pPr>
              <w:spacing w:line="288" w:lineRule="auto"/>
              <w:rPr>
                <w:rFonts w:eastAsia="David"/>
                <w:sz w:val="22"/>
                <w:szCs w:val="22"/>
              </w:rPr>
            </w:pPr>
          </w:p>
        </w:tc>
      </w:tr>
      <w:tr w:rsidR="00136788" w14:paraId="7FF35335" w14:textId="77777777" w:rsidTr="00812526">
        <w:trPr>
          <w:trHeight w:val="854"/>
        </w:trPr>
        <w:tc>
          <w:tcPr>
            <w:tcW w:w="2120" w:type="dxa"/>
            <w:shd w:val="clear" w:color="auto" w:fill="D9D9D9" w:themeFill="background1" w:themeFillShade="D9"/>
          </w:tcPr>
          <w:p w14:paraId="6BCFDA83" w14:textId="77777777" w:rsidR="00E35267" w:rsidRPr="00934F84" w:rsidRDefault="00E35267" w:rsidP="00B776AC">
            <w:pPr>
              <w:spacing w:line="288" w:lineRule="auto"/>
              <w:rPr>
                <w:rFonts w:eastAsia="David"/>
                <w:b/>
                <w:sz w:val="22"/>
                <w:szCs w:val="22"/>
              </w:rPr>
            </w:pPr>
          </w:p>
        </w:tc>
        <w:tc>
          <w:tcPr>
            <w:tcW w:w="2134" w:type="dxa"/>
            <w:gridSpan w:val="2"/>
            <w:tcBorders>
              <w:top w:val="single" w:sz="12" w:space="0" w:color="000000"/>
              <w:bottom w:val="single" w:sz="12" w:space="0" w:color="000000"/>
            </w:tcBorders>
            <w:shd w:val="clear" w:color="auto" w:fill="auto"/>
          </w:tcPr>
          <w:p w14:paraId="1FFEC555" w14:textId="77777777" w:rsidR="00E35267" w:rsidRPr="00934F84" w:rsidRDefault="00E35267" w:rsidP="00B776AC">
            <w:pPr>
              <w:spacing w:line="288" w:lineRule="auto"/>
              <w:rPr>
                <w:rFonts w:eastAsia="David"/>
                <w:sz w:val="22"/>
                <w:szCs w:val="22"/>
              </w:rPr>
            </w:pPr>
          </w:p>
        </w:tc>
        <w:tc>
          <w:tcPr>
            <w:tcW w:w="2998" w:type="dxa"/>
            <w:gridSpan w:val="6"/>
            <w:tcBorders>
              <w:top w:val="single" w:sz="12" w:space="0" w:color="000000"/>
              <w:bottom w:val="single" w:sz="12" w:space="0" w:color="000000"/>
            </w:tcBorders>
            <w:shd w:val="clear" w:color="auto" w:fill="auto"/>
          </w:tcPr>
          <w:p w14:paraId="0BE51D88" w14:textId="77777777" w:rsidR="00E35267" w:rsidRPr="00934F84" w:rsidRDefault="00E35267" w:rsidP="00B776AC">
            <w:pPr>
              <w:spacing w:line="288" w:lineRule="auto"/>
              <w:rPr>
                <w:rFonts w:eastAsia="David"/>
                <w:sz w:val="22"/>
                <w:szCs w:val="22"/>
              </w:rPr>
            </w:pPr>
          </w:p>
        </w:tc>
        <w:tc>
          <w:tcPr>
            <w:tcW w:w="2805" w:type="dxa"/>
            <w:gridSpan w:val="5"/>
            <w:tcBorders>
              <w:top w:val="single" w:sz="12" w:space="0" w:color="000000"/>
              <w:bottom w:val="single" w:sz="12" w:space="0" w:color="000000"/>
            </w:tcBorders>
            <w:shd w:val="clear" w:color="auto" w:fill="auto"/>
          </w:tcPr>
          <w:p w14:paraId="6FAAA11A" w14:textId="77777777" w:rsidR="00E35267" w:rsidRPr="00934F84" w:rsidRDefault="00E35267" w:rsidP="00B776AC">
            <w:pPr>
              <w:spacing w:line="288" w:lineRule="auto"/>
              <w:rPr>
                <w:rFonts w:eastAsia="David"/>
                <w:sz w:val="22"/>
                <w:szCs w:val="22"/>
              </w:rPr>
            </w:pPr>
          </w:p>
        </w:tc>
      </w:tr>
      <w:tr w:rsidR="00136788" w14:paraId="08978188" w14:textId="77777777" w:rsidTr="00812526">
        <w:trPr>
          <w:trHeight w:val="854"/>
        </w:trPr>
        <w:tc>
          <w:tcPr>
            <w:tcW w:w="2120" w:type="dxa"/>
            <w:shd w:val="clear" w:color="auto" w:fill="D9D9D9" w:themeFill="background1" w:themeFillShade="D9"/>
          </w:tcPr>
          <w:p w14:paraId="34CC26B2" w14:textId="77777777" w:rsidR="00E35267" w:rsidRPr="00934F84" w:rsidRDefault="00E35267" w:rsidP="00B776AC">
            <w:pPr>
              <w:spacing w:line="288" w:lineRule="auto"/>
              <w:rPr>
                <w:rFonts w:eastAsia="David"/>
                <w:b/>
                <w:sz w:val="22"/>
                <w:szCs w:val="22"/>
              </w:rPr>
            </w:pPr>
          </w:p>
        </w:tc>
        <w:tc>
          <w:tcPr>
            <w:tcW w:w="2134" w:type="dxa"/>
            <w:gridSpan w:val="2"/>
            <w:tcBorders>
              <w:top w:val="single" w:sz="12" w:space="0" w:color="000000"/>
              <w:bottom w:val="single" w:sz="12" w:space="0" w:color="000000"/>
            </w:tcBorders>
            <w:shd w:val="clear" w:color="auto" w:fill="auto"/>
          </w:tcPr>
          <w:p w14:paraId="16F539AE" w14:textId="77777777" w:rsidR="00E35267" w:rsidRPr="00934F84" w:rsidRDefault="00E35267" w:rsidP="00B776AC">
            <w:pPr>
              <w:spacing w:line="288" w:lineRule="auto"/>
              <w:rPr>
                <w:rFonts w:eastAsia="David"/>
                <w:sz w:val="22"/>
                <w:szCs w:val="22"/>
              </w:rPr>
            </w:pPr>
          </w:p>
        </w:tc>
        <w:tc>
          <w:tcPr>
            <w:tcW w:w="2998" w:type="dxa"/>
            <w:gridSpan w:val="6"/>
            <w:tcBorders>
              <w:top w:val="single" w:sz="12" w:space="0" w:color="000000"/>
              <w:bottom w:val="single" w:sz="12" w:space="0" w:color="000000"/>
            </w:tcBorders>
            <w:shd w:val="clear" w:color="auto" w:fill="auto"/>
          </w:tcPr>
          <w:p w14:paraId="58B298D5" w14:textId="77777777" w:rsidR="00E35267" w:rsidRPr="00934F84" w:rsidRDefault="00E35267" w:rsidP="00B776AC">
            <w:pPr>
              <w:spacing w:line="288" w:lineRule="auto"/>
              <w:rPr>
                <w:rFonts w:eastAsia="David"/>
                <w:sz w:val="22"/>
                <w:szCs w:val="22"/>
              </w:rPr>
            </w:pPr>
          </w:p>
        </w:tc>
        <w:tc>
          <w:tcPr>
            <w:tcW w:w="2805" w:type="dxa"/>
            <w:gridSpan w:val="5"/>
            <w:tcBorders>
              <w:top w:val="single" w:sz="12" w:space="0" w:color="000000"/>
              <w:bottom w:val="single" w:sz="12" w:space="0" w:color="000000"/>
            </w:tcBorders>
            <w:shd w:val="clear" w:color="auto" w:fill="auto"/>
          </w:tcPr>
          <w:p w14:paraId="569E0E4D" w14:textId="77777777" w:rsidR="00E35267" w:rsidRPr="00934F84" w:rsidRDefault="00E35267" w:rsidP="00B776AC">
            <w:pPr>
              <w:spacing w:line="288" w:lineRule="auto"/>
              <w:rPr>
                <w:rFonts w:eastAsia="David"/>
                <w:sz w:val="22"/>
                <w:szCs w:val="22"/>
              </w:rPr>
            </w:pPr>
          </w:p>
        </w:tc>
      </w:tr>
      <w:tr w:rsidR="00136788" w14:paraId="4B9165EE" w14:textId="77777777" w:rsidTr="00812526">
        <w:trPr>
          <w:trHeight w:val="854"/>
        </w:trPr>
        <w:tc>
          <w:tcPr>
            <w:tcW w:w="2120" w:type="dxa"/>
            <w:shd w:val="clear" w:color="auto" w:fill="D9D9D9" w:themeFill="background1" w:themeFillShade="D9"/>
          </w:tcPr>
          <w:p w14:paraId="375104EA" w14:textId="77777777" w:rsidR="00E35267" w:rsidRPr="00934F84" w:rsidRDefault="00E35267" w:rsidP="00B776AC">
            <w:pPr>
              <w:spacing w:line="288" w:lineRule="auto"/>
              <w:rPr>
                <w:rFonts w:eastAsia="David"/>
                <w:b/>
                <w:sz w:val="22"/>
                <w:szCs w:val="22"/>
              </w:rPr>
            </w:pPr>
          </w:p>
        </w:tc>
        <w:tc>
          <w:tcPr>
            <w:tcW w:w="2134" w:type="dxa"/>
            <w:gridSpan w:val="2"/>
            <w:tcBorders>
              <w:top w:val="single" w:sz="12" w:space="0" w:color="000000"/>
              <w:bottom w:val="single" w:sz="12" w:space="0" w:color="000000"/>
            </w:tcBorders>
            <w:shd w:val="clear" w:color="auto" w:fill="auto"/>
          </w:tcPr>
          <w:p w14:paraId="3A365BED" w14:textId="77777777" w:rsidR="00E35267" w:rsidRPr="00934F84" w:rsidRDefault="00E35267" w:rsidP="00B776AC">
            <w:pPr>
              <w:spacing w:line="288" w:lineRule="auto"/>
              <w:rPr>
                <w:rFonts w:eastAsia="David"/>
                <w:sz w:val="22"/>
                <w:szCs w:val="22"/>
              </w:rPr>
            </w:pPr>
          </w:p>
        </w:tc>
        <w:tc>
          <w:tcPr>
            <w:tcW w:w="2998" w:type="dxa"/>
            <w:gridSpan w:val="6"/>
            <w:tcBorders>
              <w:top w:val="single" w:sz="12" w:space="0" w:color="000000"/>
              <w:bottom w:val="single" w:sz="12" w:space="0" w:color="000000"/>
            </w:tcBorders>
            <w:shd w:val="clear" w:color="auto" w:fill="auto"/>
          </w:tcPr>
          <w:p w14:paraId="5271618C" w14:textId="77777777" w:rsidR="00E35267" w:rsidRPr="00934F84" w:rsidRDefault="00E35267" w:rsidP="00B776AC">
            <w:pPr>
              <w:spacing w:line="288" w:lineRule="auto"/>
              <w:rPr>
                <w:rFonts w:eastAsia="David"/>
                <w:sz w:val="22"/>
                <w:szCs w:val="22"/>
              </w:rPr>
            </w:pPr>
          </w:p>
        </w:tc>
        <w:tc>
          <w:tcPr>
            <w:tcW w:w="2805" w:type="dxa"/>
            <w:gridSpan w:val="5"/>
            <w:tcBorders>
              <w:top w:val="single" w:sz="12" w:space="0" w:color="000000"/>
              <w:bottom w:val="single" w:sz="12" w:space="0" w:color="000000"/>
            </w:tcBorders>
            <w:shd w:val="clear" w:color="auto" w:fill="auto"/>
          </w:tcPr>
          <w:p w14:paraId="62B81884" w14:textId="77777777" w:rsidR="00E35267" w:rsidRPr="00934F84" w:rsidRDefault="00E35267" w:rsidP="00B776AC">
            <w:pPr>
              <w:spacing w:line="288" w:lineRule="auto"/>
              <w:rPr>
                <w:rFonts w:eastAsia="David"/>
                <w:sz w:val="22"/>
                <w:szCs w:val="22"/>
              </w:rPr>
            </w:pPr>
          </w:p>
        </w:tc>
      </w:tr>
      <w:tr w:rsidR="00136788" w14:paraId="748D80DB" w14:textId="77777777" w:rsidTr="00812526">
        <w:trPr>
          <w:trHeight w:val="854"/>
        </w:trPr>
        <w:tc>
          <w:tcPr>
            <w:tcW w:w="2120" w:type="dxa"/>
            <w:shd w:val="clear" w:color="auto" w:fill="D9D9D9" w:themeFill="background1" w:themeFillShade="D9"/>
          </w:tcPr>
          <w:p w14:paraId="24003D78" w14:textId="77777777" w:rsidR="00E35267" w:rsidRPr="00934F84" w:rsidRDefault="00E35267" w:rsidP="00B776AC">
            <w:pPr>
              <w:spacing w:line="288" w:lineRule="auto"/>
              <w:rPr>
                <w:rFonts w:eastAsia="David"/>
                <w:b/>
                <w:sz w:val="22"/>
                <w:szCs w:val="22"/>
              </w:rPr>
            </w:pPr>
          </w:p>
        </w:tc>
        <w:tc>
          <w:tcPr>
            <w:tcW w:w="2134" w:type="dxa"/>
            <w:gridSpan w:val="2"/>
            <w:tcBorders>
              <w:top w:val="single" w:sz="12" w:space="0" w:color="000000"/>
              <w:bottom w:val="single" w:sz="12" w:space="0" w:color="000000"/>
            </w:tcBorders>
            <w:shd w:val="clear" w:color="auto" w:fill="auto"/>
          </w:tcPr>
          <w:p w14:paraId="3842EE8C" w14:textId="77777777" w:rsidR="00E35267" w:rsidRPr="00934F84" w:rsidRDefault="00E35267" w:rsidP="00B776AC">
            <w:pPr>
              <w:spacing w:line="288" w:lineRule="auto"/>
              <w:rPr>
                <w:rFonts w:eastAsia="David"/>
                <w:sz w:val="22"/>
                <w:szCs w:val="22"/>
              </w:rPr>
            </w:pPr>
          </w:p>
        </w:tc>
        <w:tc>
          <w:tcPr>
            <w:tcW w:w="2998" w:type="dxa"/>
            <w:gridSpan w:val="6"/>
            <w:tcBorders>
              <w:top w:val="single" w:sz="12" w:space="0" w:color="000000"/>
              <w:bottom w:val="single" w:sz="12" w:space="0" w:color="000000"/>
            </w:tcBorders>
            <w:shd w:val="clear" w:color="auto" w:fill="auto"/>
          </w:tcPr>
          <w:p w14:paraId="7AC65569" w14:textId="77777777" w:rsidR="00E35267" w:rsidRPr="00934F84" w:rsidRDefault="00E35267" w:rsidP="00B776AC">
            <w:pPr>
              <w:spacing w:line="288" w:lineRule="auto"/>
              <w:rPr>
                <w:rFonts w:eastAsia="David"/>
                <w:sz w:val="22"/>
                <w:szCs w:val="22"/>
              </w:rPr>
            </w:pPr>
          </w:p>
        </w:tc>
        <w:tc>
          <w:tcPr>
            <w:tcW w:w="2805" w:type="dxa"/>
            <w:gridSpan w:val="5"/>
            <w:tcBorders>
              <w:top w:val="single" w:sz="12" w:space="0" w:color="000000"/>
              <w:bottom w:val="single" w:sz="12" w:space="0" w:color="000000"/>
            </w:tcBorders>
            <w:shd w:val="clear" w:color="auto" w:fill="auto"/>
          </w:tcPr>
          <w:p w14:paraId="25C79435" w14:textId="77777777" w:rsidR="00E35267" w:rsidRPr="00934F84" w:rsidRDefault="00E35267" w:rsidP="00B776AC">
            <w:pPr>
              <w:spacing w:line="288" w:lineRule="auto"/>
              <w:rPr>
                <w:rFonts w:eastAsia="David"/>
                <w:sz w:val="22"/>
                <w:szCs w:val="22"/>
              </w:rPr>
            </w:pPr>
          </w:p>
        </w:tc>
      </w:tr>
      <w:tr w:rsidR="00136788" w14:paraId="462FCFE4" w14:textId="77777777" w:rsidTr="00812526">
        <w:trPr>
          <w:trHeight w:val="854"/>
        </w:trPr>
        <w:tc>
          <w:tcPr>
            <w:tcW w:w="2120" w:type="dxa"/>
            <w:shd w:val="clear" w:color="auto" w:fill="D9D9D9" w:themeFill="background1" w:themeFillShade="D9"/>
          </w:tcPr>
          <w:p w14:paraId="739535F6" w14:textId="77777777" w:rsidR="00E35267" w:rsidRPr="00934F84" w:rsidRDefault="00E35267" w:rsidP="00B776AC">
            <w:pPr>
              <w:spacing w:line="288" w:lineRule="auto"/>
              <w:rPr>
                <w:rFonts w:eastAsia="David"/>
                <w:b/>
                <w:sz w:val="22"/>
                <w:szCs w:val="22"/>
              </w:rPr>
            </w:pPr>
          </w:p>
        </w:tc>
        <w:tc>
          <w:tcPr>
            <w:tcW w:w="2134" w:type="dxa"/>
            <w:gridSpan w:val="2"/>
            <w:tcBorders>
              <w:top w:val="single" w:sz="12" w:space="0" w:color="000000"/>
              <w:bottom w:val="single" w:sz="12" w:space="0" w:color="000000"/>
            </w:tcBorders>
            <w:shd w:val="clear" w:color="auto" w:fill="auto"/>
          </w:tcPr>
          <w:p w14:paraId="3E44077E" w14:textId="77777777" w:rsidR="00E35267" w:rsidRPr="00934F84" w:rsidRDefault="00E35267" w:rsidP="00B776AC">
            <w:pPr>
              <w:spacing w:line="288" w:lineRule="auto"/>
              <w:rPr>
                <w:rFonts w:eastAsia="David"/>
                <w:sz w:val="22"/>
                <w:szCs w:val="22"/>
              </w:rPr>
            </w:pPr>
          </w:p>
        </w:tc>
        <w:tc>
          <w:tcPr>
            <w:tcW w:w="2998" w:type="dxa"/>
            <w:gridSpan w:val="6"/>
            <w:tcBorders>
              <w:top w:val="single" w:sz="12" w:space="0" w:color="000000"/>
              <w:bottom w:val="single" w:sz="12" w:space="0" w:color="000000"/>
            </w:tcBorders>
            <w:shd w:val="clear" w:color="auto" w:fill="auto"/>
          </w:tcPr>
          <w:p w14:paraId="52E0409E" w14:textId="77777777" w:rsidR="00E35267" w:rsidRPr="00934F84" w:rsidRDefault="00E35267" w:rsidP="00B776AC">
            <w:pPr>
              <w:spacing w:line="288" w:lineRule="auto"/>
              <w:rPr>
                <w:rFonts w:eastAsia="David"/>
                <w:sz w:val="22"/>
                <w:szCs w:val="22"/>
              </w:rPr>
            </w:pPr>
          </w:p>
        </w:tc>
        <w:tc>
          <w:tcPr>
            <w:tcW w:w="2805" w:type="dxa"/>
            <w:gridSpan w:val="5"/>
            <w:tcBorders>
              <w:top w:val="single" w:sz="12" w:space="0" w:color="000000"/>
              <w:bottom w:val="single" w:sz="12" w:space="0" w:color="000000"/>
            </w:tcBorders>
            <w:shd w:val="clear" w:color="auto" w:fill="auto"/>
          </w:tcPr>
          <w:p w14:paraId="001BD10F" w14:textId="77777777" w:rsidR="00E35267" w:rsidRPr="00934F84" w:rsidRDefault="00E35267" w:rsidP="00B776AC">
            <w:pPr>
              <w:spacing w:line="288" w:lineRule="auto"/>
              <w:rPr>
                <w:rFonts w:eastAsia="David"/>
                <w:sz w:val="22"/>
                <w:szCs w:val="22"/>
              </w:rPr>
            </w:pPr>
          </w:p>
        </w:tc>
      </w:tr>
    </w:tbl>
    <w:p w14:paraId="33473473" w14:textId="77777777" w:rsidR="00E35267" w:rsidRDefault="00E35267" w:rsidP="00812526">
      <w:pPr>
        <w:spacing w:before="60" w:after="120" w:line="312" w:lineRule="auto"/>
        <w:ind w:right="567"/>
        <w:rPr>
          <w:rFonts w:eastAsia="Arial"/>
          <w:b/>
          <w:u w:val="single"/>
          <w:rtl/>
        </w:rPr>
      </w:pPr>
    </w:p>
    <w:tbl>
      <w:tblPr>
        <w:tblpPr w:leftFromText="180" w:rightFromText="180" w:vertAnchor="text" w:horzAnchor="margin" w:tblpXSpec="center" w:tblpY="430"/>
        <w:bidiVisual/>
        <w:tblW w:w="102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99"/>
        <w:gridCol w:w="939"/>
        <w:gridCol w:w="2450"/>
        <w:gridCol w:w="995"/>
        <w:gridCol w:w="2662"/>
      </w:tblGrid>
      <w:tr w:rsidR="00136788" w14:paraId="75639564" w14:textId="77777777" w:rsidTr="00B776AC">
        <w:tc>
          <w:tcPr>
            <w:tcW w:w="3199" w:type="dxa"/>
            <w:tcBorders>
              <w:top w:val="nil"/>
              <w:left w:val="nil"/>
              <w:bottom w:val="single" w:sz="12" w:space="0" w:color="000000"/>
              <w:right w:val="nil"/>
            </w:tcBorders>
            <w:shd w:val="clear" w:color="auto" w:fill="auto"/>
          </w:tcPr>
          <w:p w14:paraId="4DB3E0BD" w14:textId="77777777" w:rsidR="00E35267" w:rsidRPr="008D6188" w:rsidRDefault="00E35267" w:rsidP="00B776AC">
            <w:pPr>
              <w:spacing w:before="60"/>
              <w:ind w:right="567"/>
              <w:rPr>
                <w:rFonts w:eastAsia="David"/>
                <w:sz w:val="22"/>
                <w:szCs w:val="22"/>
              </w:rPr>
            </w:pPr>
          </w:p>
        </w:tc>
        <w:tc>
          <w:tcPr>
            <w:tcW w:w="939" w:type="dxa"/>
            <w:tcBorders>
              <w:top w:val="nil"/>
              <w:left w:val="nil"/>
              <w:bottom w:val="nil"/>
              <w:right w:val="nil"/>
            </w:tcBorders>
            <w:shd w:val="clear" w:color="auto" w:fill="auto"/>
          </w:tcPr>
          <w:p w14:paraId="08C19F03" w14:textId="77777777" w:rsidR="00E35267" w:rsidRPr="008D6188" w:rsidRDefault="00E35267" w:rsidP="00B776AC">
            <w:pPr>
              <w:spacing w:before="60"/>
              <w:ind w:right="567"/>
              <w:rPr>
                <w:rFonts w:eastAsia="David"/>
                <w:sz w:val="22"/>
                <w:szCs w:val="22"/>
              </w:rPr>
            </w:pPr>
          </w:p>
        </w:tc>
        <w:tc>
          <w:tcPr>
            <w:tcW w:w="2450" w:type="dxa"/>
            <w:tcBorders>
              <w:top w:val="nil"/>
              <w:left w:val="nil"/>
              <w:bottom w:val="single" w:sz="12" w:space="0" w:color="000000"/>
              <w:right w:val="nil"/>
            </w:tcBorders>
            <w:shd w:val="clear" w:color="auto" w:fill="auto"/>
          </w:tcPr>
          <w:p w14:paraId="06FDDC3B" w14:textId="77777777" w:rsidR="00E35267" w:rsidRDefault="00E35267" w:rsidP="00B776AC">
            <w:pPr>
              <w:spacing w:before="60"/>
              <w:ind w:right="567"/>
              <w:rPr>
                <w:rFonts w:eastAsia="David"/>
                <w:sz w:val="22"/>
                <w:szCs w:val="22"/>
                <w:rtl/>
              </w:rPr>
            </w:pPr>
          </w:p>
          <w:p w14:paraId="53F6885E" w14:textId="77777777" w:rsidR="00E35267" w:rsidRPr="008D6188" w:rsidRDefault="00E35267" w:rsidP="00B776AC">
            <w:pPr>
              <w:spacing w:before="60"/>
              <w:ind w:right="567"/>
              <w:rPr>
                <w:rFonts w:eastAsia="David"/>
                <w:sz w:val="22"/>
                <w:szCs w:val="22"/>
              </w:rPr>
            </w:pPr>
          </w:p>
        </w:tc>
        <w:tc>
          <w:tcPr>
            <w:tcW w:w="995" w:type="dxa"/>
            <w:tcBorders>
              <w:top w:val="nil"/>
              <w:left w:val="nil"/>
              <w:bottom w:val="nil"/>
              <w:right w:val="nil"/>
            </w:tcBorders>
            <w:shd w:val="clear" w:color="auto" w:fill="auto"/>
          </w:tcPr>
          <w:p w14:paraId="33DA5C2F" w14:textId="77777777" w:rsidR="00E35267" w:rsidRPr="008D6188" w:rsidRDefault="00E35267" w:rsidP="00B776AC">
            <w:pPr>
              <w:spacing w:before="60"/>
              <w:ind w:right="567"/>
              <w:rPr>
                <w:rFonts w:eastAsia="David"/>
                <w:sz w:val="22"/>
                <w:szCs w:val="22"/>
              </w:rPr>
            </w:pPr>
          </w:p>
        </w:tc>
        <w:tc>
          <w:tcPr>
            <w:tcW w:w="2662" w:type="dxa"/>
            <w:tcBorders>
              <w:top w:val="nil"/>
              <w:left w:val="nil"/>
              <w:bottom w:val="single" w:sz="12" w:space="0" w:color="000000"/>
              <w:right w:val="nil"/>
            </w:tcBorders>
            <w:shd w:val="clear" w:color="auto" w:fill="auto"/>
          </w:tcPr>
          <w:p w14:paraId="5B0F4F57" w14:textId="77777777" w:rsidR="00E35267" w:rsidRPr="008D6188" w:rsidRDefault="00E35267" w:rsidP="00B776AC">
            <w:pPr>
              <w:spacing w:before="60"/>
              <w:ind w:right="567"/>
              <w:rPr>
                <w:rFonts w:eastAsia="David"/>
                <w:sz w:val="22"/>
                <w:szCs w:val="22"/>
              </w:rPr>
            </w:pPr>
          </w:p>
        </w:tc>
      </w:tr>
      <w:tr w:rsidR="00136788" w14:paraId="2F6DAB00" w14:textId="77777777" w:rsidTr="00B776AC">
        <w:trPr>
          <w:trHeight w:val="127"/>
        </w:trPr>
        <w:tc>
          <w:tcPr>
            <w:tcW w:w="3199" w:type="dxa"/>
            <w:tcBorders>
              <w:top w:val="single" w:sz="12" w:space="0" w:color="000000"/>
              <w:left w:val="nil"/>
              <w:bottom w:val="nil"/>
              <w:right w:val="nil"/>
            </w:tcBorders>
            <w:shd w:val="clear" w:color="auto" w:fill="auto"/>
          </w:tcPr>
          <w:p w14:paraId="086726E6" w14:textId="77777777" w:rsidR="00E35267" w:rsidRPr="008D6188" w:rsidRDefault="0039663A" w:rsidP="00B776AC">
            <w:pPr>
              <w:spacing w:before="60"/>
              <w:jc w:val="center"/>
              <w:rPr>
                <w:rFonts w:eastAsia="David"/>
                <w:sz w:val="22"/>
                <w:szCs w:val="22"/>
              </w:rPr>
            </w:pPr>
            <w:r w:rsidRPr="008D6188">
              <w:rPr>
                <w:rFonts w:eastAsia="David"/>
                <w:sz w:val="22"/>
                <w:szCs w:val="22"/>
                <w:rtl/>
              </w:rPr>
              <w:t>שם מלא</w:t>
            </w:r>
          </w:p>
        </w:tc>
        <w:tc>
          <w:tcPr>
            <w:tcW w:w="939" w:type="dxa"/>
            <w:tcBorders>
              <w:top w:val="nil"/>
              <w:left w:val="nil"/>
              <w:bottom w:val="nil"/>
              <w:right w:val="nil"/>
            </w:tcBorders>
            <w:shd w:val="clear" w:color="auto" w:fill="auto"/>
          </w:tcPr>
          <w:p w14:paraId="784C0BE9" w14:textId="77777777" w:rsidR="00E35267" w:rsidRPr="008D6188" w:rsidRDefault="00E35267" w:rsidP="00B776AC">
            <w:pPr>
              <w:spacing w:before="60"/>
              <w:ind w:right="567"/>
              <w:jc w:val="center"/>
              <w:rPr>
                <w:rFonts w:eastAsia="David"/>
                <w:sz w:val="22"/>
                <w:szCs w:val="22"/>
              </w:rPr>
            </w:pPr>
          </w:p>
        </w:tc>
        <w:tc>
          <w:tcPr>
            <w:tcW w:w="2450" w:type="dxa"/>
            <w:tcBorders>
              <w:top w:val="single" w:sz="12" w:space="0" w:color="000000"/>
              <w:left w:val="nil"/>
              <w:bottom w:val="nil"/>
              <w:right w:val="nil"/>
            </w:tcBorders>
            <w:shd w:val="clear" w:color="auto" w:fill="auto"/>
          </w:tcPr>
          <w:p w14:paraId="1871D8FE" w14:textId="77777777" w:rsidR="00E35267" w:rsidRPr="008D6188" w:rsidRDefault="0039663A" w:rsidP="00B776AC">
            <w:pPr>
              <w:spacing w:before="60"/>
              <w:jc w:val="center"/>
              <w:rPr>
                <w:rFonts w:eastAsia="David"/>
                <w:sz w:val="22"/>
                <w:szCs w:val="22"/>
              </w:rPr>
            </w:pPr>
            <w:r w:rsidRPr="008D6188">
              <w:rPr>
                <w:rFonts w:eastAsia="David"/>
                <w:sz w:val="22"/>
                <w:szCs w:val="22"/>
                <w:rtl/>
              </w:rPr>
              <w:t>חתימה וחותמת</w:t>
            </w:r>
          </w:p>
        </w:tc>
        <w:tc>
          <w:tcPr>
            <w:tcW w:w="995" w:type="dxa"/>
            <w:tcBorders>
              <w:top w:val="nil"/>
              <w:left w:val="nil"/>
              <w:bottom w:val="nil"/>
              <w:right w:val="nil"/>
            </w:tcBorders>
            <w:shd w:val="clear" w:color="auto" w:fill="auto"/>
          </w:tcPr>
          <w:p w14:paraId="629E38C0" w14:textId="77777777" w:rsidR="00E35267" w:rsidRPr="008D6188" w:rsidRDefault="00E35267" w:rsidP="00B776AC">
            <w:pPr>
              <w:spacing w:before="60"/>
              <w:ind w:right="567"/>
              <w:jc w:val="center"/>
              <w:rPr>
                <w:rFonts w:eastAsia="David"/>
                <w:sz w:val="22"/>
                <w:szCs w:val="22"/>
              </w:rPr>
            </w:pPr>
          </w:p>
        </w:tc>
        <w:tc>
          <w:tcPr>
            <w:tcW w:w="2662" w:type="dxa"/>
            <w:tcBorders>
              <w:top w:val="single" w:sz="12" w:space="0" w:color="000000"/>
              <w:left w:val="nil"/>
              <w:bottom w:val="nil"/>
              <w:right w:val="nil"/>
            </w:tcBorders>
            <w:shd w:val="clear" w:color="auto" w:fill="auto"/>
          </w:tcPr>
          <w:p w14:paraId="6AF40B98" w14:textId="77777777" w:rsidR="00E35267" w:rsidRPr="008D6188" w:rsidRDefault="0039663A" w:rsidP="00B776AC">
            <w:pPr>
              <w:spacing w:before="60"/>
              <w:ind w:right="77"/>
              <w:jc w:val="center"/>
              <w:rPr>
                <w:rFonts w:eastAsia="David"/>
                <w:sz w:val="22"/>
                <w:szCs w:val="22"/>
              </w:rPr>
            </w:pPr>
            <w:r w:rsidRPr="008D6188">
              <w:rPr>
                <w:rFonts w:eastAsia="David"/>
                <w:sz w:val="22"/>
                <w:szCs w:val="22"/>
                <w:rtl/>
              </w:rPr>
              <w:t>תאריך</w:t>
            </w:r>
          </w:p>
        </w:tc>
      </w:tr>
    </w:tbl>
    <w:p w14:paraId="1D45DE51" w14:textId="77777777" w:rsidR="00E35267" w:rsidRPr="00934F84" w:rsidRDefault="00E35267" w:rsidP="00E35267">
      <w:pPr>
        <w:spacing w:before="60" w:after="120" w:line="312" w:lineRule="auto"/>
        <w:ind w:right="567" w:hanging="102"/>
        <w:jc w:val="center"/>
        <w:rPr>
          <w:rFonts w:eastAsia="Arial"/>
          <w:b/>
          <w:u w:val="single"/>
          <w:rtl/>
        </w:rPr>
      </w:pPr>
    </w:p>
    <w:p w14:paraId="1C6E8F90" w14:textId="77777777" w:rsidR="00E35267" w:rsidRDefault="00E35267" w:rsidP="00812526">
      <w:pPr>
        <w:spacing w:before="60" w:after="120" w:line="312" w:lineRule="auto"/>
        <w:ind w:right="567"/>
        <w:rPr>
          <w:rFonts w:eastAsia="Arial"/>
          <w:b/>
          <w:u w:val="single"/>
          <w:rtl/>
        </w:rPr>
      </w:pPr>
    </w:p>
    <w:p w14:paraId="58863B63" w14:textId="77777777" w:rsidR="00E35267" w:rsidRPr="00934F84" w:rsidRDefault="0039663A" w:rsidP="00E35267">
      <w:pPr>
        <w:spacing w:before="60" w:after="120" w:line="312" w:lineRule="auto"/>
        <w:ind w:right="567" w:hanging="102"/>
        <w:jc w:val="center"/>
        <w:rPr>
          <w:rFonts w:eastAsia="Arial"/>
          <w:b/>
          <w:u w:val="single"/>
        </w:rPr>
      </w:pPr>
      <w:r w:rsidRPr="00934F84">
        <w:rPr>
          <w:rFonts w:eastAsia="Arial"/>
          <w:b/>
          <w:u w:val="single"/>
          <w:rtl/>
        </w:rPr>
        <w:t>אישור עורך דין</w:t>
      </w:r>
    </w:p>
    <w:p w14:paraId="30A12805" w14:textId="77777777" w:rsidR="00E35267" w:rsidRDefault="0039663A" w:rsidP="00E35267">
      <w:pPr>
        <w:spacing w:before="60" w:after="120" w:line="312" w:lineRule="auto"/>
        <w:ind w:right="567"/>
        <w:rPr>
          <w:rFonts w:eastAsia="Calibri"/>
          <w:rtl/>
        </w:rPr>
      </w:pPr>
      <w:r w:rsidRPr="00934F84">
        <w:rPr>
          <w:rFonts w:eastAsia="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934F84">
        <w:rPr>
          <w:rFonts w:eastAsia="Calibri"/>
        </w:rPr>
        <w:t xml:space="preserve"> </w:t>
      </w:r>
    </w:p>
    <w:tbl>
      <w:tblPr>
        <w:bidiVisual/>
        <w:tblW w:w="9214" w:type="dxa"/>
        <w:jc w:val="center"/>
        <w:tblBorders>
          <w:top w:val="nil"/>
          <w:left w:val="nil"/>
          <w:bottom w:val="nil"/>
          <w:right w:val="nil"/>
          <w:insideH w:val="nil"/>
          <w:insideV w:val="nil"/>
        </w:tblBorders>
        <w:tblLayout w:type="fixed"/>
        <w:tblLook w:val="0400" w:firstRow="0" w:lastRow="0" w:firstColumn="0" w:lastColumn="0" w:noHBand="0" w:noVBand="1"/>
      </w:tblPr>
      <w:tblGrid>
        <w:gridCol w:w="1960"/>
        <w:gridCol w:w="994"/>
        <w:gridCol w:w="2410"/>
        <w:gridCol w:w="850"/>
        <w:gridCol w:w="3000"/>
      </w:tblGrid>
      <w:tr w:rsidR="00136788" w14:paraId="0EDB2741" w14:textId="77777777" w:rsidTr="00B776AC">
        <w:trPr>
          <w:jc w:val="center"/>
        </w:trPr>
        <w:tc>
          <w:tcPr>
            <w:tcW w:w="1960" w:type="dxa"/>
            <w:tcBorders>
              <w:bottom w:val="single" w:sz="4" w:space="0" w:color="000000"/>
            </w:tcBorders>
            <w:shd w:val="clear" w:color="auto" w:fill="auto"/>
          </w:tcPr>
          <w:p w14:paraId="3189269A" w14:textId="77777777" w:rsidR="00E35267" w:rsidRPr="00934F84" w:rsidRDefault="00E35267" w:rsidP="00B776AC">
            <w:pPr>
              <w:spacing w:before="60" w:after="120" w:line="312" w:lineRule="auto"/>
              <w:ind w:right="567"/>
              <w:rPr>
                <w:rFonts w:eastAsia="Calibri"/>
              </w:rPr>
            </w:pPr>
          </w:p>
        </w:tc>
        <w:tc>
          <w:tcPr>
            <w:tcW w:w="994" w:type="dxa"/>
            <w:shd w:val="clear" w:color="auto" w:fill="auto"/>
          </w:tcPr>
          <w:p w14:paraId="759AB32A" w14:textId="77777777" w:rsidR="00E35267" w:rsidRPr="00934F84" w:rsidRDefault="00E35267" w:rsidP="00B776AC">
            <w:pPr>
              <w:spacing w:before="60" w:after="120" w:line="312" w:lineRule="auto"/>
              <w:ind w:right="567"/>
              <w:rPr>
                <w:rFonts w:eastAsia="Calibri"/>
              </w:rPr>
            </w:pPr>
          </w:p>
        </w:tc>
        <w:tc>
          <w:tcPr>
            <w:tcW w:w="2410" w:type="dxa"/>
            <w:tcBorders>
              <w:bottom w:val="single" w:sz="4" w:space="0" w:color="000000"/>
            </w:tcBorders>
            <w:shd w:val="clear" w:color="auto" w:fill="auto"/>
          </w:tcPr>
          <w:p w14:paraId="4AD84E90" w14:textId="77777777" w:rsidR="00E35267" w:rsidRPr="00934F84" w:rsidRDefault="00E35267" w:rsidP="00B776AC">
            <w:pPr>
              <w:spacing w:before="60" w:after="120" w:line="312" w:lineRule="auto"/>
              <w:ind w:right="567"/>
              <w:rPr>
                <w:rFonts w:eastAsia="Calibri"/>
              </w:rPr>
            </w:pPr>
          </w:p>
        </w:tc>
        <w:tc>
          <w:tcPr>
            <w:tcW w:w="850" w:type="dxa"/>
            <w:shd w:val="clear" w:color="auto" w:fill="auto"/>
          </w:tcPr>
          <w:p w14:paraId="674AD156" w14:textId="77777777" w:rsidR="00E35267" w:rsidRPr="00934F84" w:rsidRDefault="00E35267" w:rsidP="00B776AC">
            <w:pPr>
              <w:spacing w:before="60" w:after="120" w:line="312" w:lineRule="auto"/>
              <w:ind w:right="567"/>
              <w:rPr>
                <w:rFonts w:eastAsia="Calibri"/>
              </w:rPr>
            </w:pPr>
          </w:p>
        </w:tc>
        <w:tc>
          <w:tcPr>
            <w:tcW w:w="3000" w:type="dxa"/>
            <w:tcBorders>
              <w:bottom w:val="single" w:sz="4" w:space="0" w:color="000000"/>
            </w:tcBorders>
            <w:shd w:val="clear" w:color="auto" w:fill="auto"/>
          </w:tcPr>
          <w:p w14:paraId="3C4DC714" w14:textId="77777777" w:rsidR="00E35267" w:rsidRPr="00934F84" w:rsidRDefault="00E35267" w:rsidP="00B776AC">
            <w:pPr>
              <w:spacing w:before="60" w:after="120" w:line="312" w:lineRule="auto"/>
              <w:ind w:right="567"/>
              <w:rPr>
                <w:rFonts w:eastAsia="Calibri"/>
              </w:rPr>
            </w:pPr>
          </w:p>
        </w:tc>
      </w:tr>
      <w:tr w:rsidR="00136788" w14:paraId="23FE055F" w14:textId="77777777" w:rsidTr="00B776AC">
        <w:trPr>
          <w:jc w:val="center"/>
        </w:trPr>
        <w:tc>
          <w:tcPr>
            <w:tcW w:w="1960" w:type="dxa"/>
            <w:tcBorders>
              <w:top w:val="single" w:sz="4" w:space="0" w:color="000000"/>
            </w:tcBorders>
            <w:shd w:val="clear" w:color="auto" w:fill="auto"/>
          </w:tcPr>
          <w:p w14:paraId="087DAC0D" w14:textId="77777777" w:rsidR="00E35267" w:rsidRPr="00934F84" w:rsidRDefault="0039663A" w:rsidP="00B776AC">
            <w:pPr>
              <w:spacing w:after="120" w:line="312" w:lineRule="auto"/>
              <w:jc w:val="center"/>
              <w:rPr>
                <w:rFonts w:eastAsia="Calibri"/>
              </w:rPr>
            </w:pPr>
            <w:r w:rsidRPr="00934F84">
              <w:rPr>
                <w:rFonts w:eastAsia="Calibri"/>
                <w:rtl/>
              </w:rPr>
              <w:t>תאריך</w:t>
            </w:r>
          </w:p>
        </w:tc>
        <w:tc>
          <w:tcPr>
            <w:tcW w:w="994" w:type="dxa"/>
            <w:shd w:val="clear" w:color="auto" w:fill="auto"/>
          </w:tcPr>
          <w:p w14:paraId="583E347B" w14:textId="77777777" w:rsidR="00E35267" w:rsidRPr="00934F84" w:rsidRDefault="00E35267" w:rsidP="00B776AC">
            <w:pPr>
              <w:spacing w:after="120" w:line="312" w:lineRule="auto"/>
              <w:ind w:right="567"/>
              <w:jc w:val="center"/>
              <w:rPr>
                <w:rFonts w:eastAsia="Calibri"/>
              </w:rPr>
            </w:pPr>
          </w:p>
        </w:tc>
        <w:tc>
          <w:tcPr>
            <w:tcW w:w="2410" w:type="dxa"/>
            <w:tcBorders>
              <w:top w:val="single" w:sz="4" w:space="0" w:color="000000"/>
            </w:tcBorders>
            <w:shd w:val="clear" w:color="auto" w:fill="auto"/>
          </w:tcPr>
          <w:p w14:paraId="657030A4" w14:textId="77777777" w:rsidR="00E35267" w:rsidRPr="00934F84" w:rsidRDefault="0039663A" w:rsidP="00B776AC">
            <w:pPr>
              <w:spacing w:after="120" w:line="312" w:lineRule="auto"/>
              <w:jc w:val="center"/>
              <w:rPr>
                <w:rFonts w:eastAsia="Calibri"/>
              </w:rPr>
            </w:pPr>
            <w:r w:rsidRPr="00934F84">
              <w:rPr>
                <w:rFonts w:eastAsia="Arial"/>
                <w:rtl/>
              </w:rPr>
              <w:t>חתימת עורך הדין</w:t>
            </w:r>
          </w:p>
        </w:tc>
        <w:tc>
          <w:tcPr>
            <w:tcW w:w="850" w:type="dxa"/>
            <w:shd w:val="clear" w:color="auto" w:fill="auto"/>
          </w:tcPr>
          <w:p w14:paraId="1C06FB3E" w14:textId="77777777" w:rsidR="00E35267" w:rsidRPr="00934F84" w:rsidRDefault="00E35267" w:rsidP="00B776AC">
            <w:pPr>
              <w:spacing w:after="120" w:line="312" w:lineRule="auto"/>
              <w:ind w:right="567"/>
              <w:jc w:val="center"/>
              <w:rPr>
                <w:rFonts w:eastAsia="Calibri"/>
              </w:rPr>
            </w:pPr>
          </w:p>
        </w:tc>
        <w:tc>
          <w:tcPr>
            <w:tcW w:w="3000" w:type="dxa"/>
            <w:tcBorders>
              <w:top w:val="single" w:sz="4" w:space="0" w:color="000000"/>
            </w:tcBorders>
            <w:shd w:val="clear" w:color="auto" w:fill="auto"/>
          </w:tcPr>
          <w:p w14:paraId="52E13012" w14:textId="77777777" w:rsidR="00E35267" w:rsidRPr="00934F84" w:rsidRDefault="0039663A" w:rsidP="00B776AC">
            <w:pPr>
              <w:spacing w:after="120" w:line="312" w:lineRule="auto"/>
              <w:jc w:val="center"/>
              <w:rPr>
                <w:rFonts w:eastAsia="Arial"/>
              </w:rPr>
            </w:pPr>
            <w:r w:rsidRPr="00934F84">
              <w:rPr>
                <w:rFonts w:eastAsia="Arial"/>
                <w:rtl/>
              </w:rPr>
              <w:t>חותמת ומספר רישיון עורך דין</w:t>
            </w:r>
          </w:p>
        </w:tc>
      </w:tr>
    </w:tbl>
    <w:p w14:paraId="6320D764" w14:textId="77777777" w:rsidR="005D72D9" w:rsidRDefault="0039663A" w:rsidP="005D72D9">
      <w:pPr>
        <w:spacing w:after="160" w:line="259" w:lineRule="auto"/>
        <w:rPr>
          <w:rFonts w:eastAsia="David"/>
          <w:b/>
          <w:color w:val="000000"/>
          <w:u w:val="single"/>
        </w:rPr>
      </w:pPr>
      <w:r>
        <w:rPr>
          <w:rFonts w:ascii="Calibri" w:eastAsia="Calibri" w:hAnsi="Calibri" w:cs="Calibri"/>
          <w:sz w:val="22"/>
          <w:szCs w:val="22"/>
        </w:rPr>
        <w:br w:type="page"/>
      </w:r>
    </w:p>
    <w:p w14:paraId="7DF3F4E9" w14:textId="77777777" w:rsidR="00823EAA" w:rsidRPr="00AD51C8" w:rsidRDefault="0039663A" w:rsidP="00823EAA">
      <w:pPr>
        <w:ind w:right="567"/>
        <w:rPr>
          <w:rFonts w:eastAsia="David"/>
          <w:bCs/>
          <w:u w:val="single"/>
        </w:rPr>
      </w:pPr>
      <w:r w:rsidRPr="00EE18C1">
        <w:rPr>
          <w:rFonts w:eastAsia="David"/>
          <w:bCs/>
          <w:sz w:val="32"/>
          <w:szCs w:val="32"/>
          <w:u w:val="single"/>
          <w:rtl/>
        </w:rPr>
        <w:lastRenderedPageBreak/>
        <w:t xml:space="preserve">נספח </w:t>
      </w:r>
      <w:r w:rsidR="001D4CB8" w:rsidRPr="00EE18C1">
        <w:rPr>
          <w:rFonts w:eastAsia="David"/>
          <w:bCs/>
          <w:sz w:val="32"/>
          <w:szCs w:val="32"/>
          <w:u w:val="single"/>
          <w:rtl/>
        </w:rPr>
        <w:t>12</w:t>
      </w:r>
      <w:r w:rsidR="001D4CB8" w:rsidRPr="00EE18C1">
        <w:rPr>
          <w:rFonts w:eastAsia="David"/>
          <w:bCs/>
          <w:sz w:val="32"/>
          <w:szCs w:val="32"/>
          <w:u w:val="single"/>
        </w:rPr>
        <w:t xml:space="preserve"> </w:t>
      </w:r>
      <w:r w:rsidRPr="00EE18C1">
        <w:rPr>
          <w:rFonts w:eastAsia="David"/>
          <w:bCs/>
          <w:sz w:val="32"/>
          <w:szCs w:val="32"/>
          <w:u w:val="single"/>
          <w:rtl/>
        </w:rPr>
        <w:t xml:space="preserve">למכרז </w:t>
      </w:r>
    </w:p>
    <w:p w14:paraId="130789D4" w14:textId="77777777" w:rsidR="00823EAA" w:rsidRDefault="00823EAA" w:rsidP="00823EAA">
      <w:pPr>
        <w:ind w:right="567"/>
        <w:jc w:val="center"/>
        <w:rPr>
          <w:rFonts w:eastAsia="David"/>
          <w:u w:val="single"/>
          <w:rtl/>
        </w:rPr>
      </w:pPr>
    </w:p>
    <w:p w14:paraId="233F552C" w14:textId="77777777" w:rsidR="00823EAA" w:rsidRPr="003F7DA0" w:rsidRDefault="0039663A" w:rsidP="00823EAA">
      <w:pPr>
        <w:ind w:right="567"/>
        <w:jc w:val="center"/>
        <w:rPr>
          <w:rFonts w:eastAsia="David"/>
          <w:b/>
          <w:bCs/>
          <w:u w:val="single"/>
        </w:rPr>
      </w:pPr>
      <w:r w:rsidRPr="003F7DA0">
        <w:rPr>
          <w:rFonts w:eastAsia="David"/>
          <w:b/>
          <w:bCs/>
          <w:u w:val="single"/>
          <w:rtl/>
        </w:rPr>
        <w:t xml:space="preserve">תצהיר והתחייבות המציע בדבר הימנעות מניגודי עניינים </w:t>
      </w:r>
    </w:p>
    <w:p w14:paraId="4FB33394" w14:textId="77777777" w:rsidR="00823EAA" w:rsidRDefault="0039663A" w:rsidP="00823EAA">
      <w:pPr>
        <w:pBdr>
          <w:top w:val="nil"/>
          <w:left w:val="nil"/>
          <w:bottom w:val="nil"/>
          <w:right w:val="nil"/>
          <w:between w:val="nil"/>
        </w:pBd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ind w:right="567"/>
        <w:jc w:val="center"/>
        <w:rPr>
          <w:rFonts w:eastAsia="David"/>
          <w:color w:val="000000"/>
          <w:rtl/>
        </w:rPr>
      </w:pPr>
      <w:r>
        <w:rPr>
          <w:rFonts w:eastAsia="David"/>
          <w:color w:val="000000"/>
          <w:rtl/>
        </w:rPr>
        <w:t xml:space="preserve">(בהתאם </w:t>
      </w:r>
      <w:r w:rsidRPr="00346AD1">
        <w:rPr>
          <w:rFonts w:eastAsia="David"/>
          <w:color w:val="000000"/>
          <w:rtl/>
        </w:rPr>
        <w:t>לסעיף</w:t>
      </w:r>
      <w:r w:rsidR="008F11E0" w:rsidRPr="003F7DA0">
        <w:rPr>
          <w:rFonts w:eastAsia="David"/>
          <w:b/>
          <w:color w:val="000000"/>
        </w:rPr>
        <w:t xml:space="preserve"> </w:t>
      </w:r>
      <w:r w:rsidR="004917C9" w:rsidRPr="003F7DA0">
        <w:rPr>
          <w:rFonts w:eastAsia="David"/>
          <w:b/>
          <w:color w:val="000000"/>
          <w:rtl/>
        </w:rPr>
        <w:t>8.12</w:t>
      </w:r>
      <w:r w:rsidR="004917C9" w:rsidRPr="003F7DA0">
        <w:rPr>
          <w:rFonts w:eastAsia="David"/>
          <w:b/>
          <w:color w:val="000000"/>
        </w:rPr>
        <w:t xml:space="preserve"> </w:t>
      </w:r>
      <w:r w:rsidRPr="00346AD1">
        <w:rPr>
          <w:rFonts w:eastAsia="David"/>
          <w:color w:val="000000"/>
          <w:rtl/>
        </w:rPr>
        <w:t>למפרט</w:t>
      </w:r>
      <w:r>
        <w:rPr>
          <w:rFonts w:eastAsia="David"/>
          <w:color w:val="000000"/>
          <w:rtl/>
        </w:rPr>
        <w:t xml:space="preserve"> המכרז)</w:t>
      </w:r>
    </w:p>
    <w:p w14:paraId="28CE9041" w14:textId="77777777" w:rsidR="00823EAA" w:rsidRDefault="00823EAA" w:rsidP="00823EAA">
      <w:pPr>
        <w:pBdr>
          <w:top w:val="nil"/>
          <w:left w:val="nil"/>
          <w:bottom w:val="nil"/>
          <w:right w:val="nil"/>
          <w:between w:val="nil"/>
        </w:pBd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ind w:right="567"/>
        <w:jc w:val="both"/>
        <w:rPr>
          <w:rFonts w:eastAsia="David"/>
          <w:color w:val="000000"/>
        </w:rPr>
      </w:pPr>
    </w:p>
    <w:p w14:paraId="1780DF23" w14:textId="77777777" w:rsidR="00823EAA" w:rsidRDefault="0039663A" w:rsidP="00823EAA">
      <w:pPr>
        <w:spacing w:line="312" w:lineRule="auto"/>
      </w:pPr>
      <w:r>
        <w:rPr>
          <w:rtl/>
        </w:rPr>
        <w:t xml:space="preserve">אני הח"מ </w:t>
      </w:r>
      <w:r>
        <w:rPr>
          <w:u w:val="single"/>
        </w:rPr>
        <w:t>_______________</w:t>
      </w:r>
      <w:r>
        <w:rPr>
          <w:rtl/>
        </w:rPr>
        <w:t xml:space="preserve"> ת.ז. </w:t>
      </w:r>
      <w:r>
        <w:rPr>
          <w:u w:val="single"/>
        </w:rPr>
        <w:t>_______________</w:t>
      </w:r>
      <w:r>
        <w:rPr>
          <w:rtl/>
        </w:rPr>
        <w:t xml:space="preserve"> לאחר שהוזהרתי כי עלי לומר את האמת וכי אהיה צפוי/ה לעונשים הקבועים בחוק אם לא אעשה כן.</w:t>
      </w:r>
    </w:p>
    <w:p w14:paraId="45FD0D2B" w14:textId="77777777" w:rsidR="00823EAA" w:rsidRDefault="0039663A" w:rsidP="00823EAA">
      <w:pPr>
        <w:spacing w:line="312" w:lineRule="auto"/>
        <w:jc w:val="both"/>
      </w:pPr>
      <w:r>
        <w:rPr>
          <w:rtl/>
        </w:rPr>
        <w:t>אני נותן/</w:t>
      </w:r>
      <w:proofErr w:type="spellStart"/>
      <w:r>
        <w:rPr>
          <w:rtl/>
        </w:rPr>
        <w:t>נת</w:t>
      </w:r>
      <w:proofErr w:type="spellEnd"/>
      <w:r>
        <w:rPr>
          <w:rtl/>
        </w:rPr>
        <w:t xml:space="preserve"> תצהיר זה בשם </w:t>
      </w:r>
      <w:r>
        <w:rPr>
          <w:u w:val="single"/>
        </w:rPr>
        <w:t>___________________</w:t>
      </w:r>
      <w:r>
        <w:rPr>
          <w:rtl/>
        </w:rPr>
        <w:t xml:space="preserve"> שהוא המציע (להלן:  </w:t>
      </w:r>
      <w:r w:rsidRPr="00610284">
        <w:rPr>
          <w:b/>
          <w:bCs/>
          <w:rtl/>
        </w:rPr>
        <w:t>"המצי</w:t>
      </w:r>
      <w:r w:rsidR="00FC49FF" w:rsidRPr="00610284">
        <w:rPr>
          <w:rFonts w:hint="cs"/>
          <w:b/>
          <w:bCs/>
          <w:rtl/>
        </w:rPr>
        <w:t>ע"</w:t>
      </w:r>
      <w:r w:rsidR="00FC49FF">
        <w:rPr>
          <w:rFonts w:hint="cs"/>
          <w:b/>
          <w:rtl/>
        </w:rPr>
        <w:t>)</w:t>
      </w:r>
      <w:r>
        <w:t xml:space="preserve">) </w:t>
      </w:r>
      <w:r>
        <w:rPr>
          <w:rFonts w:eastAsia="David"/>
          <w:rtl/>
        </w:rPr>
        <w:t xml:space="preserve">בתמיכה להצעה </w:t>
      </w:r>
      <w:r>
        <w:rPr>
          <w:rFonts w:eastAsia="David"/>
          <w:b/>
          <w:u w:val="single"/>
          <w:rtl/>
        </w:rPr>
        <w:t xml:space="preserve">למכרז מס </w:t>
      </w:r>
      <w:r w:rsidR="00590819">
        <w:rPr>
          <w:rFonts w:eastAsia="David" w:hint="cs"/>
          <w:b/>
          <w:u w:val="single"/>
          <w:rtl/>
        </w:rPr>
        <w:t>14-25</w:t>
      </w:r>
      <w:r>
        <w:rPr>
          <w:rFonts w:eastAsia="David"/>
          <w:b/>
          <w:u w:val="single"/>
          <w:rtl/>
        </w:rPr>
        <w:t xml:space="preserve"> להקמה, ניהול והפעלה של מרכז שירות ממוכן ומאויש עבור משתמשי התחבורה הציבורית</w:t>
      </w:r>
      <w:r>
        <w:rPr>
          <w:rtl/>
        </w:rPr>
        <w:t xml:space="preserve"> (להלן – "</w:t>
      </w:r>
      <w:r>
        <w:rPr>
          <w:b/>
          <w:rtl/>
        </w:rPr>
        <w:t>המכרז</w:t>
      </w:r>
      <w:r>
        <w:rPr>
          <w:rtl/>
        </w:rPr>
        <w:t>"). אני מצהיר/ה כי הנני מוסמך/ת לתת תצהיר זה בשם המציע, ומצהיר/ה בזה כדלקמן:</w:t>
      </w:r>
    </w:p>
    <w:p w14:paraId="17EF0117" w14:textId="77777777" w:rsidR="00823EAA" w:rsidRPr="006962C7" w:rsidRDefault="0039663A" w:rsidP="005240F7">
      <w:pPr>
        <w:numPr>
          <w:ilvl w:val="0"/>
          <w:numId w:val="107"/>
        </w:numPr>
        <w:spacing w:after="120" w:line="360" w:lineRule="auto"/>
        <w:ind w:left="469" w:hanging="425"/>
        <w:jc w:val="both"/>
        <w:rPr>
          <w:rFonts w:eastAsia="Narkisim"/>
        </w:rPr>
      </w:pPr>
      <w:r w:rsidRPr="006962C7">
        <w:rPr>
          <w:rFonts w:eastAsia="Narkisim"/>
          <w:rtl/>
        </w:rPr>
        <w:t xml:space="preserve">הריני מתחייב כי ככל שהמציע יזכה וייחתם עמו חוזה לביצוע השירותים נושא מכרז זה, הוא </w:t>
      </w:r>
      <w:r w:rsidR="00FC49FF">
        <w:rPr>
          <w:rFonts w:eastAsia="Narkisim" w:hint="cs"/>
          <w:rtl/>
        </w:rPr>
        <w:t xml:space="preserve">בעל עניין מטעמו </w:t>
      </w:r>
      <w:r w:rsidRPr="006962C7">
        <w:rPr>
          <w:rFonts w:eastAsia="Narkisim"/>
          <w:rtl/>
        </w:rPr>
        <w:t xml:space="preserve">או מי מעובדיו ו/או הצוות הניהולי המוצע על ידו במסגרת המכרז, לא יימצא או ייקלע לאורך כל תקופת ההתקשרות במצב של ניגוד עניינים בין מכלול השירותים נושא מכרז זה לבין שירותים או עבודות אחרות שהוא או הם מבצע/ים, ו/או התחייבויות שלו ו/או של מי מהם; והמציע לא יתקשר לצורך ביצוע השירותים נושא מכרז זה עם כל גורם אשר קיימת אפשרות כי הוא או עובדיו ימצאו בניגוד עניינים לאורך כל תקופת ההתקשרות. </w:t>
      </w:r>
    </w:p>
    <w:p w14:paraId="47099A5C" w14:textId="77777777" w:rsidR="00823EAA" w:rsidRPr="00FC49FF" w:rsidRDefault="0039663A" w:rsidP="005240F7">
      <w:pPr>
        <w:numPr>
          <w:ilvl w:val="0"/>
          <w:numId w:val="107"/>
        </w:numPr>
        <w:spacing w:after="120" w:line="360" w:lineRule="auto"/>
        <w:ind w:left="469" w:hanging="425"/>
        <w:jc w:val="both"/>
        <w:rPr>
          <w:rFonts w:eastAsia="Narkisim"/>
        </w:rPr>
      </w:pPr>
      <w:r w:rsidRPr="006962C7">
        <w:rPr>
          <w:rFonts w:eastAsia="Narkisim"/>
          <w:rtl/>
        </w:rPr>
        <w:t xml:space="preserve">בכלל זה מתחייב המציע בזאת, כי ככל </w:t>
      </w:r>
      <w:r w:rsidRPr="00FC49FF">
        <w:rPr>
          <w:rFonts w:eastAsia="Narkisim"/>
          <w:rtl/>
        </w:rPr>
        <w:t>שיזכה:</w:t>
      </w:r>
    </w:p>
    <w:p w14:paraId="56738E71" w14:textId="77777777" w:rsidR="00823EAA" w:rsidRPr="00FC49FF" w:rsidRDefault="0039663A" w:rsidP="005240F7">
      <w:pPr>
        <w:numPr>
          <w:ilvl w:val="1"/>
          <w:numId w:val="107"/>
        </w:numPr>
        <w:spacing w:after="120" w:line="360" w:lineRule="auto"/>
        <w:ind w:left="1036" w:hanging="567"/>
        <w:jc w:val="both"/>
        <w:rPr>
          <w:rFonts w:eastAsia="Narkisim"/>
        </w:rPr>
      </w:pPr>
      <w:r w:rsidRPr="00FC49FF">
        <w:rPr>
          <w:rtl/>
        </w:rPr>
        <w:t xml:space="preserve">הוא, </w:t>
      </w:r>
      <w:r w:rsidRPr="00FC49FF">
        <w:rPr>
          <w:rFonts w:eastAsia="Narkisim"/>
          <w:rtl/>
        </w:rPr>
        <w:t>בעל עניין ו/או כל נושא משרה מטעמו</w:t>
      </w:r>
      <w:r w:rsidRPr="00FC49FF">
        <w:t>,</w:t>
      </w:r>
      <w:r w:rsidRPr="00FC49FF">
        <w:rPr>
          <w:rFonts w:eastAsia="Narkisim"/>
        </w:rPr>
        <w:t xml:space="preserve"> </w:t>
      </w:r>
      <w:r w:rsidRPr="00FC49FF">
        <w:rPr>
          <w:rFonts w:eastAsia="Narkisim"/>
          <w:b/>
          <w:rtl/>
        </w:rPr>
        <w:t>לא</w:t>
      </w:r>
      <w:r w:rsidRPr="00FC49FF">
        <w:rPr>
          <w:rFonts w:eastAsia="Narkisim"/>
        </w:rPr>
        <w:t xml:space="preserve"> </w:t>
      </w:r>
      <w:r w:rsidRPr="00FC49FF">
        <w:rPr>
          <w:rFonts w:eastAsia="Narkisim"/>
          <w:rtl/>
        </w:rPr>
        <w:t>יישא</w:t>
      </w:r>
      <w:r w:rsidRPr="00FC49FF">
        <w:rPr>
          <w:rFonts w:eastAsia="Narkisim"/>
        </w:rPr>
        <w:t xml:space="preserve"> </w:t>
      </w:r>
      <w:r w:rsidRPr="00FC49FF">
        <w:rPr>
          <w:rFonts w:eastAsia="Narkisim"/>
          <w:rtl/>
        </w:rPr>
        <w:t>משרה</w:t>
      </w:r>
      <w:r w:rsidRPr="00FC49FF">
        <w:rPr>
          <w:rFonts w:eastAsia="Narkisim"/>
        </w:rPr>
        <w:t xml:space="preserve"> </w:t>
      </w:r>
      <w:r w:rsidRPr="00FC49FF">
        <w:rPr>
          <w:rFonts w:eastAsia="Narkisim"/>
          <w:rtl/>
        </w:rPr>
        <w:t>ו</w:t>
      </w:r>
      <w:r w:rsidRPr="00FC49FF">
        <w:rPr>
          <w:rFonts w:eastAsia="Narkisim"/>
        </w:rPr>
        <w:t>/</w:t>
      </w:r>
      <w:r w:rsidRPr="00FC49FF">
        <w:rPr>
          <w:rFonts w:eastAsia="Narkisim"/>
          <w:rtl/>
        </w:rPr>
        <w:t>או</w:t>
      </w:r>
      <w:r w:rsidRPr="00FC49FF">
        <w:rPr>
          <w:rFonts w:eastAsia="Narkisim"/>
        </w:rPr>
        <w:t xml:space="preserve"> </w:t>
      </w:r>
      <w:r w:rsidRPr="00FC49FF">
        <w:rPr>
          <w:rFonts w:eastAsia="Narkisim"/>
          <w:rtl/>
        </w:rPr>
        <w:t>יהיה</w:t>
      </w:r>
      <w:r w:rsidRPr="00FC49FF">
        <w:rPr>
          <w:rFonts w:eastAsia="Narkisim"/>
        </w:rPr>
        <w:t xml:space="preserve"> </w:t>
      </w:r>
      <w:r w:rsidRPr="00FC49FF">
        <w:rPr>
          <w:rFonts w:eastAsia="Narkisim"/>
          <w:rtl/>
        </w:rPr>
        <w:t>בעל</w:t>
      </w:r>
      <w:r w:rsidRPr="00FC49FF">
        <w:rPr>
          <w:rFonts w:eastAsia="Narkisim"/>
        </w:rPr>
        <w:t xml:space="preserve"> </w:t>
      </w:r>
      <w:r w:rsidRPr="00FC49FF">
        <w:rPr>
          <w:rFonts w:eastAsia="Narkisim"/>
          <w:rtl/>
        </w:rPr>
        <w:t>עניין</w:t>
      </w:r>
      <w:r w:rsidRPr="00FC49FF">
        <w:rPr>
          <w:rFonts w:eastAsia="Narkisim"/>
        </w:rPr>
        <w:t xml:space="preserve"> </w:t>
      </w:r>
      <w:r w:rsidRPr="00FC49FF">
        <w:rPr>
          <w:rFonts w:eastAsia="Narkisim"/>
          <w:rtl/>
        </w:rPr>
        <w:t>ו</w:t>
      </w:r>
      <w:r w:rsidRPr="00FC49FF">
        <w:rPr>
          <w:rFonts w:eastAsia="Narkisim"/>
        </w:rPr>
        <w:t>/</w:t>
      </w:r>
      <w:r w:rsidRPr="00FC49FF">
        <w:rPr>
          <w:rFonts w:eastAsia="Narkisim"/>
          <w:rtl/>
        </w:rPr>
        <w:t>או</w:t>
      </w:r>
      <w:r w:rsidRPr="00FC49FF">
        <w:rPr>
          <w:rFonts w:eastAsia="Narkisim"/>
        </w:rPr>
        <w:t xml:space="preserve"> </w:t>
      </w:r>
      <w:r w:rsidRPr="00FC49FF">
        <w:rPr>
          <w:rFonts w:eastAsia="Narkisim"/>
          <w:rtl/>
        </w:rPr>
        <w:t>שליטה</w:t>
      </w:r>
      <w:r w:rsidRPr="00FC49FF">
        <w:rPr>
          <w:rFonts w:eastAsia="Narkisim"/>
        </w:rPr>
        <w:t xml:space="preserve"> </w:t>
      </w:r>
      <w:r w:rsidRPr="00FC49FF">
        <w:rPr>
          <w:rFonts w:eastAsia="Narkisim"/>
          <w:rtl/>
        </w:rPr>
        <w:t xml:space="preserve">בכל גוף הנותן יעוץ או שירות ו/או המבצע עבודה בין במישרין ובין בעקיפין – </w:t>
      </w:r>
      <w:r w:rsidRPr="00FC49FF">
        <w:rPr>
          <w:rFonts w:eastAsia="Narkisim"/>
          <w:b/>
          <w:rtl/>
        </w:rPr>
        <w:t>עבור</w:t>
      </w:r>
      <w:r w:rsidRPr="00FC49FF">
        <w:rPr>
          <w:rFonts w:eastAsia="Narkisim"/>
          <w:b/>
        </w:rPr>
        <w:t xml:space="preserve"> </w:t>
      </w:r>
      <w:r w:rsidRPr="00FC49FF">
        <w:rPr>
          <w:rFonts w:eastAsia="Narkisim"/>
          <w:b/>
          <w:rtl/>
        </w:rPr>
        <w:t>או</w:t>
      </w:r>
      <w:r w:rsidRPr="00FC49FF">
        <w:rPr>
          <w:rFonts w:eastAsia="Narkisim"/>
          <w:b/>
        </w:rPr>
        <w:t xml:space="preserve"> </w:t>
      </w:r>
      <w:r w:rsidRPr="00FC49FF">
        <w:rPr>
          <w:rFonts w:eastAsia="Narkisim"/>
          <w:b/>
          <w:rtl/>
        </w:rPr>
        <w:t>מטעם</w:t>
      </w:r>
      <w:r w:rsidRPr="00FC49FF">
        <w:rPr>
          <w:rFonts w:eastAsia="Narkisim"/>
          <w:b/>
        </w:rPr>
        <w:t xml:space="preserve"> </w:t>
      </w:r>
      <w:r w:rsidRPr="00FC49FF">
        <w:rPr>
          <w:rFonts w:eastAsia="Narkisim"/>
          <w:b/>
          <w:rtl/>
        </w:rPr>
        <w:t>מפעיל</w:t>
      </w:r>
      <w:r w:rsidRPr="00FC49FF">
        <w:rPr>
          <w:rFonts w:eastAsia="Narkisim"/>
          <w:b/>
        </w:rPr>
        <w:t xml:space="preserve"> </w:t>
      </w:r>
      <w:r w:rsidRPr="00FC49FF">
        <w:rPr>
          <w:rFonts w:eastAsia="Narkisim"/>
          <w:b/>
          <w:rtl/>
        </w:rPr>
        <w:t>תחבורה</w:t>
      </w:r>
      <w:r w:rsidRPr="00FC49FF">
        <w:rPr>
          <w:rFonts w:eastAsia="Narkisim"/>
          <w:b/>
        </w:rPr>
        <w:t xml:space="preserve"> </w:t>
      </w:r>
      <w:r w:rsidRPr="00FC49FF">
        <w:rPr>
          <w:rFonts w:eastAsia="Narkisim"/>
          <w:b/>
          <w:rtl/>
        </w:rPr>
        <w:t>הציבורית</w:t>
      </w:r>
      <w:r w:rsidRPr="00FC49FF">
        <w:rPr>
          <w:rFonts w:eastAsia="Narkisim"/>
          <w:rtl/>
        </w:rPr>
        <w:t>, לרבות באמצעות חברות בת ו/או אם.</w:t>
      </w:r>
    </w:p>
    <w:p w14:paraId="2A2C68C8" w14:textId="77777777" w:rsidR="00B307B2" w:rsidRPr="00FC49FF" w:rsidRDefault="0039663A" w:rsidP="005240F7">
      <w:pPr>
        <w:pStyle w:val="3-"/>
        <w:numPr>
          <w:ilvl w:val="2"/>
          <w:numId w:val="107"/>
        </w:numPr>
        <w:rPr>
          <w:rtl/>
        </w:rPr>
      </w:pPr>
      <w:r w:rsidRPr="00610284">
        <w:rPr>
          <w:rtl/>
        </w:rPr>
        <w:t xml:space="preserve">הוא, בעל עניין ו/או </w:t>
      </w:r>
      <w:r w:rsidRPr="00FC49FF">
        <w:rPr>
          <w:rtl/>
        </w:rPr>
        <w:t xml:space="preserve">כל נושא משרה או עובד מטעמו, לא יהיה בעל קירבה משפחתית ראשונה לבעל עניין ו/או נושא משרה או עובד מטעם מפעיל תחבורה ציבורית. </w:t>
      </w:r>
    </w:p>
    <w:p w14:paraId="04BC916F" w14:textId="77777777" w:rsidR="00823EAA" w:rsidRPr="00FC49FF" w:rsidRDefault="0039663A" w:rsidP="005240F7">
      <w:pPr>
        <w:numPr>
          <w:ilvl w:val="1"/>
          <w:numId w:val="107"/>
        </w:numPr>
        <w:spacing w:after="120" w:line="360" w:lineRule="auto"/>
        <w:ind w:left="1036" w:hanging="567"/>
        <w:jc w:val="both"/>
        <w:rPr>
          <w:rFonts w:eastAsia="Narkisim"/>
        </w:rPr>
      </w:pPr>
      <w:r>
        <w:rPr>
          <w:rFonts w:eastAsia="Times New Roman" w:hint="cs"/>
          <w:rtl/>
        </w:rPr>
        <w:t xml:space="preserve">המציע </w:t>
      </w:r>
      <w:r w:rsidRPr="00FC49FF">
        <w:rPr>
          <w:rFonts w:eastAsia="Times New Roman"/>
          <w:rtl/>
        </w:rPr>
        <w:t xml:space="preserve">לא </w:t>
      </w:r>
      <w:r w:rsidRPr="00FC49FF">
        <w:rPr>
          <w:rFonts w:eastAsia="Narkisim"/>
          <w:rtl/>
        </w:rPr>
        <w:t>יהיה</w:t>
      </w:r>
      <w:r w:rsidRPr="00FC49FF">
        <w:rPr>
          <w:rFonts w:eastAsia="Times New Roman"/>
          <w:rtl/>
        </w:rPr>
        <w:t xml:space="preserve"> חברה קשורה, במישרין או בעקיפין –לחברת </w:t>
      </w:r>
      <w:proofErr w:type="spellStart"/>
      <w:r w:rsidRPr="00FC49FF">
        <w:rPr>
          <w:rFonts w:eastAsia="Times New Roman"/>
          <w:rtl/>
        </w:rPr>
        <w:t>עדליא</w:t>
      </w:r>
      <w:proofErr w:type="spellEnd"/>
      <w:r w:rsidRPr="00FC49FF">
        <w:rPr>
          <w:rFonts w:eastAsia="Times New Roman"/>
          <w:rtl/>
        </w:rPr>
        <w:t xml:space="preserve"> ייעוץ כלכלי בע"מ או לחברה דנה הנדסה בע"מ, ו/או לחברות קשורות להן; שהנן הזוכות במכרז 14/19 פרסם המשרד </w:t>
      </w:r>
      <w:r w:rsidRPr="00FC49FF">
        <w:rPr>
          <w:rFonts w:eastAsia="Narkisim"/>
          <w:rtl/>
        </w:rPr>
        <w:t>למתן שירותי ניהול, ריכוז, תיאום ויעוץ בתחום התחבורה הציבורית</w:t>
      </w:r>
      <w:r>
        <w:rPr>
          <w:rFonts w:eastAsia="Narkisim" w:hint="cs"/>
          <w:rtl/>
        </w:rPr>
        <w:t xml:space="preserve"> (להלן: </w:t>
      </w:r>
      <w:r>
        <w:rPr>
          <w:rFonts w:eastAsia="Narkisim" w:hint="cs"/>
          <w:b/>
          <w:bCs/>
          <w:rtl/>
        </w:rPr>
        <w:t>"מכרז שירותי ניהול")</w:t>
      </w:r>
      <w:r w:rsidRPr="00FC49FF">
        <w:rPr>
          <w:rFonts w:eastAsia="Times New Roman"/>
          <w:rtl/>
        </w:rPr>
        <w:t>. לעניין זה, "חברה קשורה" כמשמעותה בחוק ניירות ערך, התשכ"ח-1968.</w:t>
      </w:r>
    </w:p>
    <w:p w14:paraId="5123FB75" w14:textId="77777777" w:rsidR="00823EAA" w:rsidRPr="006962C7" w:rsidRDefault="0039663A" w:rsidP="00823EAA">
      <w:pPr>
        <w:spacing w:after="120" w:line="360" w:lineRule="auto"/>
        <w:ind w:left="1036"/>
        <w:jc w:val="both"/>
        <w:rPr>
          <w:rFonts w:eastAsia="Narkisim"/>
        </w:rPr>
      </w:pPr>
      <w:r w:rsidRPr="00FC49FF">
        <w:rPr>
          <w:rFonts w:eastAsia="Narkisim"/>
          <w:rtl/>
        </w:rPr>
        <w:t>הוראה זו תחול גם לגבי כל זוכה עתידי במכרז עתידי אם יפורסם על-ידי המשרד למתן שירותי ניהול</w:t>
      </w:r>
      <w:r w:rsidR="00FC49FF">
        <w:rPr>
          <w:rFonts w:eastAsia="Narkisim" w:hint="cs"/>
          <w:rtl/>
        </w:rPr>
        <w:t xml:space="preserve"> או כל מכרז רלוונטי אחר. </w:t>
      </w:r>
    </w:p>
    <w:p w14:paraId="6C7290D1" w14:textId="77777777" w:rsidR="00823EAA" w:rsidRPr="006962C7" w:rsidRDefault="0039663A" w:rsidP="005240F7">
      <w:pPr>
        <w:numPr>
          <w:ilvl w:val="0"/>
          <w:numId w:val="107"/>
        </w:numPr>
        <w:spacing w:after="120" w:line="360" w:lineRule="auto"/>
        <w:ind w:left="469" w:hanging="425"/>
        <w:jc w:val="both"/>
        <w:rPr>
          <w:rFonts w:eastAsia="Narkisim"/>
        </w:rPr>
      </w:pPr>
      <w:r w:rsidRPr="006962C7">
        <w:rPr>
          <w:rFonts w:eastAsia="Narkisim"/>
          <w:rtl/>
        </w:rPr>
        <w:t xml:space="preserve">לצורך בדיקת קיומו של חשש לניגוד עניינים או ניגוד עניינים בפועל, מצ"ב רשימה מעודכנת המכילה את כל השירותים ו/או העבודות המקימות ו/או העלולות להקים חשש להימצאות בניגוד עניינים </w:t>
      </w:r>
      <w:r w:rsidRPr="006962C7">
        <w:rPr>
          <w:rtl/>
        </w:rPr>
        <w:t>כאמור לעיל</w:t>
      </w:r>
      <w:r w:rsidRPr="006962C7">
        <w:rPr>
          <w:rFonts w:eastAsia="Narkisim"/>
          <w:rtl/>
        </w:rPr>
        <w:t xml:space="preserve">, תוך פירוט ביחס לכל אדם או גוף עבורם מבוצעת העבודה או השירות האמור (להלן: </w:t>
      </w:r>
      <w:r w:rsidRPr="004D412C">
        <w:rPr>
          <w:rFonts w:eastAsia="Narkisim"/>
          <w:b/>
          <w:bCs/>
          <w:rtl/>
        </w:rPr>
        <w:t>"רשימת לקוחות"</w:t>
      </w:r>
      <w:r w:rsidRPr="006962C7">
        <w:rPr>
          <w:rFonts w:eastAsia="Narkisim"/>
          <w:rtl/>
        </w:rPr>
        <w:t>). כן יצרף פירוט כל החברות אשר בשליטה ו/או שותפות של אחד או יותר מבעלי העניין.</w:t>
      </w:r>
    </w:p>
    <w:p w14:paraId="022A8F8D" w14:textId="77777777" w:rsidR="00823EAA" w:rsidRDefault="00823EAA" w:rsidP="00823EAA">
      <w:pPr>
        <w:spacing w:after="120" w:line="360" w:lineRule="auto"/>
        <w:ind w:left="469"/>
        <w:jc w:val="both"/>
        <w:rPr>
          <w:rFonts w:ascii="Narkisim" w:eastAsia="Narkisim" w:hAnsi="Narkisim" w:cs="Narkisim"/>
        </w:rPr>
      </w:pPr>
    </w:p>
    <w:p w14:paraId="35D1BDCF" w14:textId="77777777" w:rsidR="00823EAA" w:rsidRDefault="00823EAA" w:rsidP="00823EAA">
      <w:pPr>
        <w:spacing w:after="120" w:line="360" w:lineRule="auto"/>
        <w:ind w:left="469"/>
        <w:jc w:val="both"/>
        <w:rPr>
          <w:rFonts w:ascii="Narkisim" w:eastAsia="Narkisim" w:hAnsi="Narkisim" w:cs="Narkisim"/>
        </w:rPr>
      </w:pPr>
    </w:p>
    <w:p w14:paraId="4A6B80C6" w14:textId="77777777" w:rsidR="00823EAA" w:rsidRDefault="00823EAA" w:rsidP="00823EAA">
      <w:pPr>
        <w:spacing w:after="120" w:line="360" w:lineRule="auto"/>
        <w:jc w:val="both"/>
        <w:rPr>
          <w:rFonts w:ascii="Narkisim" w:eastAsia="Narkisim" w:hAnsi="Narkisim" w:cs="Narkisim"/>
        </w:rPr>
      </w:pPr>
    </w:p>
    <w:tbl>
      <w:tblPr>
        <w:bidiVisual/>
        <w:tblW w:w="9351" w:type="dxa"/>
        <w:tblInd w:w="6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000" w:firstRow="0" w:lastRow="0" w:firstColumn="0" w:lastColumn="0" w:noHBand="0" w:noVBand="0"/>
      </w:tblPr>
      <w:tblGrid>
        <w:gridCol w:w="1280"/>
        <w:gridCol w:w="1559"/>
        <w:gridCol w:w="2268"/>
        <w:gridCol w:w="1269"/>
        <w:gridCol w:w="1276"/>
        <w:gridCol w:w="1699"/>
      </w:tblGrid>
      <w:tr w:rsidR="00136788" w14:paraId="23D2DE85" w14:textId="77777777" w:rsidTr="000E2898">
        <w:tc>
          <w:tcPr>
            <w:tcW w:w="1280" w:type="dxa"/>
            <w:tcBorders>
              <w:top w:val="single" w:sz="4" w:space="0" w:color="000000"/>
              <w:left w:val="single" w:sz="4" w:space="0" w:color="000000"/>
              <w:bottom w:val="single" w:sz="4" w:space="0" w:color="000000"/>
              <w:right w:val="single" w:sz="4" w:space="0" w:color="000000"/>
            </w:tcBorders>
            <w:shd w:val="clear" w:color="auto" w:fill="auto"/>
          </w:tcPr>
          <w:p w14:paraId="1937FCDB" w14:textId="77777777" w:rsidR="00823EAA" w:rsidRPr="008D6188" w:rsidRDefault="0039663A" w:rsidP="000E2898">
            <w:pPr>
              <w:spacing w:line="276" w:lineRule="auto"/>
              <w:rPr>
                <w:b/>
              </w:rPr>
            </w:pPr>
            <w:r w:rsidRPr="008D6188">
              <w:rPr>
                <w:b/>
                <w:rtl/>
              </w:rPr>
              <w:t xml:space="preserve">שם הגוף </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14:paraId="13EC17A2" w14:textId="77777777" w:rsidR="00823EAA" w:rsidRPr="008D6188" w:rsidRDefault="0039663A" w:rsidP="000E2898">
            <w:pPr>
              <w:spacing w:line="276" w:lineRule="auto"/>
              <w:rPr>
                <w:b/>
              </w:rPr>
            </w:pPr>
            <w:r w:rsidRPr="008D6188">
              <w:rPr>
                <w:b/>
                <w:rtl/>
              </w:rPr>
              <w:t xml:space="preserve">נושא ההתקשרות </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63534C8F" w14:textId="77777777" w:rsidR="00823EAA" w:rsidRPr="008D6188" w:rsidRDefault="0039663A" w:rsidP="000E2898">
            <w:pPr>
              <w:spacing w:line="276" w:lineRule="auto"/>
              <w:rPr>
                <w:b/>
              </w:rPr>
            </w:pPr>
            <w:r w:rsidRPr="008D6188">
              <w:rPr>
                <w:rFonts w:eastAsia="David"/>
                <w:b/>
                <w:rtl/>
              </w:rPr>
              <w:t xml:space="preserve">פירוט בהרחבה אודות </w:t>
            </w:r>
            <w:r w:rsidRPr="008D6188">
              <w:rPr>
                <w:b/>
                <w:rtl/>
              </w:rPr>
              <w:t>טיב ואופי השירותים</w:t>
            </w:r>
            <w:r w:rsidRPr="008D6188">
              <w:rPr>
                <w:rFonts w:eastAsia="David"/>
                <w:b/>
              </w:rPr>
              <w:t xml:space="preserve"> </w:t>
            </w:r>
          </w:p>
        </w:tc>
        <w:tc>
          <w:tcPr>
            <w:tcW w:w="1269" w:type="dxa"/>
            <w:tcBorders>
              <w:top w:val="single" w:sz="4" w:space="0" w:color="000000"/>
              <w:left w:val="single" w:sz="4" w:space="0" w:color="000000"/>
              <w:bottom w:val="single" w:sz="4" w:space="0" w:color="000000"/>
              <w:right w:val="single" w:sz="4" w:space="0" w:color="000000"/>
            </w:tcBorders>
            <w:shd w:val="clear" w:color="auto" w:fill="auto"/>
          </w:tcPr>
          <w:p w14:paraId="0DACF852" w14:textId="77777777" w:rsidR="00823EAA" w:rsidRPr="008D6188" w:rsidRDefault="0039663A" w:rsidP="000E2898">
            <w:pPr>
              <w:spacing w:line="276" w:lineRule="auto"/>
              <w:rPr>
                <w:b/>
              </w:rPr>
            </w:pPr>
            <w:r w:rsidRPr="008D6188">
              <w:rPr>
                <w:b/>
                <w:rtl/>
              </w:rPr>
              <w:t>מועד סיום ההתקשרות</w:t>
            </w:r>
          </w:p>
        </w:tc>
        <w:tc>
          <w:tcPr>
            <w:tcW w:w="2975" w:type="dxa"/>
            <w:gridSpan w:val="2"/>
            <w:tcBorders>
              <w:top w:val="single" w:sz="4" w:space="0" w:color="000000"/>
              <w:left w:val="single" w:sz="4" w:space="0" w:color="000000"/>
              <w:bottom w:val="single" w:sz="4" w:space="0" w:color="000000"/>
              <w:right w:val="single" w:sz="4" w:space="0" w:color="000000"/>
            </w:tcBorders>
            <w:shd w:val="clear" w:color="auto" w:fill="auto"/>
          </w:tcPr>
          <w:p w14:paraId="3FBF2A9F" w14:textId="77777777" w:rsidR="00823EAA" w:rsidRPr="008D6188" w:rsidRDefault="0039663A" w:rsidP="000E2898">
            <w:pPr>
              <w:spacing w:line="276" w:lineRule="auto"/>
              <w:rPr>
                <w:rFonts w:eastAsia="David"/>
                <w:b/>
              </w:rPr>
            </w:pPr>
            <w:r w:rsidRPr="008D6188">
              <w:rPr>
                <w:rFonts w:eastAsia="David"/>
                <w:b/>
                <w:rtl/>
              </w:rPr>
              <w:t>איש קשר + פרטי התקשרות</w:t>
            </w:r>
          </w:p>
        </w:tc>
      </w:tr>
      <w:tr w:rsidR="00136788" w14:paraId="05D92FF2" w14:textId="77777777" w:rsidTr="000E2898">
        <w:tc>
          <w:tcPr>
            <w:tcW w:w="1280" w:type="dxa"/>
            <w:vMerge w:val="restart"/>
            <w:tcBorders>
              <w:top w:val="single" w:sz="4" w:space="0" w:color="000000"/>
              <w:left w:val="single" w:sz="4" w:space="0" w:color="000000"/>
              <w:right w:val="single" w:sz="4" w:space="0" w:color="000000"/>
            </w:tcBorders>
            <w:shd w:val="clear" w:color="auto" w:fill="auto"/>
          </w:tcPr>
          <w:p w14:paraId="6BAF561A" w14:textId="77777777" w:rsidR="00823EAA" w:rsidRDefault="00823EAA" w:rsidP="000E2898">
            <w:pPr>
              <w:spacing w:line="276" w:lineRule="auto"/>
            </w:pPr>
          </w:p>
        </w:tc>
        <w:tc>
          <w:tcPr>
            <w:tcW w:w="1559" w:type="dxa"/>
            <w:vMerge w:val="restart"/>
            <w:tcBorders>
              <w:top w:val="single" w:sz="4" w:space="0" w:color="000000"/>
              <w:left w:val="single" w:sz="4" w:space="0" w:color="000000"/>
              <w:right w:val="single" w:sz="4" w:space="0" w:color="000000"/>
            </w:tcBorders>
            <w:shd w:val="clear" w:color="auto" w:fill="auto"/>
          </w:tcPr>
          <w:p w14:paraId="40870FB8" w14:textId="77777777" w:rsidR="00823EAA" w:rsidRDefault="00823EAA" w:rsidP="000E2898">
            <w:pPr>
              <w:spacing w:line="276" w:lineRule="auto"/>
            </w:pPr>
          </w:p>
        </w:tc>
        <w:tc>
          <w:tcPr>
            <w:tcW w:w="2268" w:type="dxa"/>
            <w:vMerge w:val="restart"/>
            <w:tcBorders>
              <w:top w:val="single" w:sz="4" w:space="0" w:color="000000"/>
              <w:left w:val="single" w:sz="4" w:space="0" w:color="000000"/>
              <w:right w:val="single" w:sz="4" w:space="0" w:color="000000"/>
            </w:tcBorders>
            <w:shd w:val="clear" w:color="auto" w:fill="auto"/>
          </w:tcPr>
          <w:p w14:paraId="1872CB74" w14:textId="77777777" w:rsidR="00823EAA" w:rsidRDefault="00823EAA" w:rsidP="000E2898">
            <w:pPr>
              <w:spacing w:line="276" w:lineRule="auto"/>
            </w:pPr>
          </w:p>
        </w:tc>
        <w:tc>
          <w:tcPr>
            <w:tcW w:w="1269" w:type="dxa"/>
            <w:vMerge w:val="restart"/>
            <w:tcBorders>
              <w:top w:val="single" w:sz="4" w:space="0" w:color="000000"/>
              <w:left w:val="single" w:sz="4" w:space="0" w:color="000000"/>
              <w:right w:val="single" w:sz="4" w:space="0" w:color="000000"/>
            </w:tcBorders>
            <w:shd w:val="clear" w:color="auto" w:fill="auto"/>
          </w:tcPr>
          <w:p w14:paraId="06F3F12B" w14:textId="77777777" w:rsidR="00823EAA" w:rsidRDefault="00823EAA" w:rsidP="000E2898">
            <w:pPr>
              <w:spacing w:line="276" w:lineRule="auto"/>
            </w:pP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14:paraId="5777B1CC" w14:textId="77777777" w:rsidR="00823EAA" w:rsidRDefault="0039663A" w:rsidP="000E2898">
            <w:pPr>
              <w:spacing w:line="276" w:lineRule="auto"/>
            </w:pPr>
            <w:r>
              <w:rPr>
                <w:rtl/>
              </w:rPr>
              <w:t>שם ותפקיד</w:t>
            </w:r>
          </w:p>
        </w:tc>
        <w:tc>
          <w:tcPr>
            <w:tcW w:w="1699" w:type="dxa"/>
            <w:tcBorders>
              <w:top w:val="single" w:sz="4" w:space="0" w:color="000000"/>
              <w:left w:val="single" w:sz="4" w:space="0" w:color="000000"/>
              <w:bottom w:val="single" w:sz="4" w:space="0" w:color="000000"/>
              <w:right w:val="single" w:sz="4" w:space="0" w:color="000000"/>
            </w:tcBorders>
            <w:shd w:val="clear" w:color="auto" w:fill="auto"/>
          </w:tcPr>
          <w:p w14:paraId="25ECBB46" w14:textId="77777777" w:rsidR="00823EAA" w:rsidRDefault="00823EAA" w:rsidP="000E2898">
            <w:pPr>
              <w:spacing w:line="276" w:lineRule="auto"/>
            </w:pPr>
          </w:p>
        </w:tc>
      </w:tr>
      <w:tr w:rsidR="00136788" w14:paraId="3AC640A6" w14:textId="77777777" w:rsidTr="000E2898">
        <w:tc>
          <w:tcPr>
            <w:tcW w:w="1280" w:type="dxa"/>
            <w:vMerge/>
            <w:tcBorders>
              <w:top w:val="single" w:sz="4" w:space="0" w:color="000000"/>
              <w:left w:val="single" w:sz="4" w:space="0" w:color="000000"/>
              <w:right w:val="single" w:sz="4" w:space="0" w:color="000000"/>
            </w:tcBorders>
            <w:shd w:val="clear" w:color="auto" w:fill="auto"/>
          </w:tcPr>
          <w:p w14:paraId="7810FD46" w14:textId="77777777" w:rsidR="00823EAA" w:rsidRDefault="00823EAA" w:rsidP="000E2898">
            <w:pPr>
              <w:widowControl w:val="0"/>
              <w:pBdr>
                <w:top w:val="nil"/>
                <w:left w:val="nil"/>
                <w:bottom w:val="nil"/>
                <w:right w:val="nil"/>
                <w:between w:val="nil"/>
              </w:pBdr>
              <w:spacing w:line="276" w:lineRule="auto"/>
            </w:pPr>
          </w:p>
        </w:tc>
        <w:tc>
          <w:tcPr>
            <w:tcW w:w="1559" w:type="dxa"/>
            <w:vMerge/>
            <w:tcBorders>
              <w:top w:val="single" w:sz="4" w:space="0" w:color="000000"/>
              <w:left w:val="single" w:sz="4" w:space="0" w:color="000000"/>
              <w:right w:val="single" w:sz="4" w:space="0" w:color="000000"/>
            </w:tcBorders>
            <w:shd w:val="clear" w:color="auto" w:fill="auto"/>
          </w:tcPr>
          <w:p w14:paraId="3ED166A2" w14:textId="77777777" w:rsidR="00823EAA" w:rsidRDefault="00823EAA" w:rsidP="000E2898">
            <w:pPr>
              <w:widowControl w:val="0"/>
              <w:pBdr>
                <w:top w:val="nil"/>
                <w:left w:val="nil"/>
                <w:bottom w:val="nil"/>
                <w:right w:val="nil"/>
                <w:between w:val="nil"/>
              </w:pBdr>
              <w:spacing w:line="276" w:lineRule="auto"/>
            </w:pPr>
          </w:p>
        </w:tc>
        <w:tc>
          <w:tcPr>
            <w:tcW w:w="2268" w:type="dxa"/>
            <w:vMerge/>
            <w:tcBorders>
              <w:top w:val="single" w:sz="4" w:space="0" w:color="000000"/>
              <w:left w:val="single" w:sz="4" w:space="0" w:color="000000"/>
              <w:right w:val="single" w:sz="4" w:space="0" w:color="000000"/>
            </w:tcBorders>
            <w:shd w:val="clear" w:color="auto" w:fill="auto"/>
          </w:tcPr>
          <w:p w14:paraId="025B269A" w14:textId="77777777" w:rsidR="00823EAA" w:rsidRDefault="00823EAA" w:rsidP="000E2898">
            <w:pPr>
              <w:widowControl w:val="0"/>
              <w:pBdr>
                <w:top w:val="nil"/>
                <w:left w:val="nil"/>
                <w:bottom w:val="nil"/>
                <w:right w:val="nil"/>
                <w:between w:val="nil"/>
              </w:pBdr>
              <w:spacing w:line="276" w:lineRule="auto"/>
            </w:pPr>
          </w:p>
        </w:tc>
        <w:tc>
          <w:tcPr>
            <w:tcW w:w="1269" w:type="dxa"/>
            <w:vMerge/>
            <w:tcBorders>
              <w:top w:val="single" w:sz="4" w:space="0" w:color="000000"/>
              <w:left w:val="single" w:sz="4" w:space="0" w:color="000000"/>
              <w:right w:val="single" w:sz="4" w:space="0" w:color="000000"/>
            </w:tcBorders>
            <w:shd w:val="clear" w:color="auto" w:fill="auto"/>
          </w:tcPr>
          <w:p w14:paraId="7DE49BF0" w14:textId="77777777" w:rsidR="00823EAA" w:rsidRDefault="00823EAA" w:rsidP="000E2898">
            <w:pPr>
              <w:widowControl w:val="0"/>
              <w:pBdr>
                <w:top w:val="nil"/>
                <w:left w:val="nil"/>
                <w:bottom w:val="nil"/>
                <w:right w:val="nil"/>
                <w:between w:val="nil"/>
              </w:pBdr>
              <w:spacing w:line="276" w:lineRule="auto"/>
            </w:pPr>
          </w:p>
        </w:tc>
        <w:tc>
          <w:tcPr>
            <w:tcW w:w="1276" w:type="dxa"/>
            <w:tcBorders>
              <w:top w:val="single" w:sz="4" w:space="0" w:color="000000"/>
              <w:left w:val="single" w:sz="4" w:space="0" w:color="000000"/>
              <w:bottom w:val="single" w:sz="12" w:space="0" w:color="000000"/>
              <w:right w:val="single" w:sz="4" w:space="0" w:color="000000"/>
            </w:tcBorders>
            <w:shd w:val="clear" w:color="auto" w:fill="auto"/>
          </w:tcPr>
          <w:p w14:paraId="463F36A8" w14:textId="77777777" w:rsidR="00823EAA" w:rsidRDefault="0039663A" w:rsidP="000E2898">
            <w:pPr>
              <w:spacing w:line="276" w:lineRule="auto"/>
            </w:pPr>
            <w:r>
              <w:rPr>
                <w:rtl/>
              </w:rPr>
              <w:t>טל'</w:t>
            </w:r>
          </w:p>
        </w:tc>
        <w:tc>
          <w:tcPr>
            <w:tcW w:w="1699" w:type="dxa"/>
            <w:tcBorders>
              <w:top w:val="single" w:sz="4" w:space="0" w:color="000000"/>
              <w:left w:val="single" w:sz="4" w:space="0" w:color="000000"/>
              <w:bottom w:val="single" w:sz="12" w:space="0" w:color="000000"/>
              <w:right w:val="single" w:sz="4" w:space="0" w:color="000000"/>
            </w:tcBorders>
            <w:shd w:val="clear" w:color="auto" w:fill="auto"/>
          </w:tcPr>
          <w:p w14:paraId="0220AE2A" w14:textId="77777777" w:rsidR="00823EAA" w:rsidRDefault="00823EAA" w:rsidP="000E2898">
            <w:pPr>
              <w:spacing w:line="276" w:lineRule="auto"/>
            </w:pPr>
          </w:p>
        </w:tc>
      </w:tr>
      <w:tr w:rsidR="00136788" w14:paraId="41D727E1" w14:textId="77777777" w:rsidTr="000E2898">
        <w:tc>
          <w:tcPr>
            <w:tcW w:w="1280" w:type="dxa"/>
            <w:vMerge w:val="restart"/>
            <w:tcBorders>
              <w:top w:val="single" w:sz="12" w:space="0" w:color="000000"/>
              <w:left w:val="single" w:sz="4" w:space="0" w:color="000000"/>
              <w:right w:val="single" w:sz="4" w:space="0" w:color="000000"/>
            </w:tcBorders>
            <w:shd w:val="clear" w:color="auto" w:fill="auto"/>
          </w:tcPr>
          <w:p w14:paraId="62AAED68" w14:textId="77777777" w:rsidR="00823EAA" w:rsidRDefault="00823EAA" w:rsidP="000E2898">
            <w:pPr>
              <w:spacing w:line="276" w:lineRule="auto"/>
            </w:pPr>
          </w:p>
        </w:tc>
        <w:tc>
          <w:tcPr>
            <w:tcW w:w="1559" w:type="dxa"/>
            <w:vMerge w:val="restart"/>
            <w:tcBorders>
              <w:top w:val="single" w:sz="12" w:space="0" w:color="000000"/>
              <w:left w:val="single" w:sz="4" w:space="0" w:color="000000"/>
              <w:right w:val="single" w:sz="4" w:space="0" w:color="000000"/>
            </w:tcBorders>
            <w:shd w:val="clear" w:color="auto" w:fill="auto"/>
          </w:tcPr>
          <w:p w14:paraId="52629C1A" w14:textId="77777777" w:rsidR="00823EAA" w:rsidRDefault="00823EAA" w:rsidP="000E2898">
            <w:pPr>
              <w:spacing w:line="276" w:lineRule="auto"/>
            </w:pPr>
          </w:p>
        </w:tc>
        <w:tc>
          <w:tcPr>
            <w:tcW w:w="2268" w:type="dxa"/>
            <w:vMerge w:val="restart"/>
            <w:tcBorders>
              <w:top w:val="single" w:sz="12" w:space="0" w:color="000000"/>
              <w:left w:val="single" w:sz="4" w:space="0" w:color="000000"/>
              <w:right w:val="single" w:sz="4" w:space="0" w:color="000000"/>
            </w:tcBorders>
            <w:shd w:val="clear" w:color="auto" w:fill="auto"/>
          </w:tcPr>
          <w:p w14:paraId="2C0B6BCF" w14:textId="77777777" w:rsidR="00823EAA" w:rsidRDefault="00823EAA" w:rsidP="000E2898">
            <w:pPr>
              <w:spacing w:line="276" w:lineRule="auto"/>
            </w:pPr>
          </w:p>
        </w:tc>
        <w:tc>
          <w:tcPr>
            <w:tcW w:w="1269" w:type="dxa"/>
            <w:vMerge w:val="restart"/>
            <w:tcBorders>
              <w:top w:val="single" w:sz="12" w:space="0" w:color="000000"/>
              <w:left w:val="single" w:sz="4" w:space="0" w:color="000000"/>
              <w:right w:val="single" w:sz="4" w:space="0" w:color="000000"/>
            </w:tcBorders>
            <w:shd w:val="clear" w:color="auto" w:fill="auto"/>
          </w:tcPr>
          <w:p w14:paraId="4D33C049" w14:textId="77777777" w:rsidR="00823EAA" w:rsidRDefault="00823EAA" w:rsidP="000E2898">
            <w:pPr>
              <w:spacing w:line="276" w:lineRule="auto"/>
            </w:pPr>
          </w:p>
        </w:tc>
        <w:tc>
          <w:tcPr>
            <w:tcW w:w="1276" w:type="dxa"/>
            <w:tcBorders>
              <w:top w:val="single" w:sz="12" w:space="0" w:color="000000"/>
              <w:left w:val="single" w:sz="4" w:space="0" w:color="000000"/>
              <w:bottom w:val="single" w:sz="4" w:space="0" w:color="000000"/>
              <w:right w:val="single" w:sz="4" w:space="0" w:color="000000"/>
            </w:tcBorders>
            <w:shd w:val="clear" w:color="auto" w:fill="auto"/>
          </w:tcPr>
          <w:p w14:paraId="5564936D" w14:textId="77777777" w:rsidR="00823EAA" w:rsidRDefault="0039663A" w:rsidP="000E2898">
            <w:pPr>
              <w:spacing w:line="276" w:lineRule="auto"/>
            </w:pPr>
            <w:r>
              <w:rPr>
                <w:rtl/>
              </w:rPr>
              <w:t>שם ותפקיד</w:t>
            </w:r>
          </w:p>
        </w:tc>
        <w:tc>
          <w:tcPr>
            <w:tcW w:w="1699" w:type="dxa"/>
            <w:tcBorders>
              <w:top w:val="single" w:sz="12" w:space="0" w:color="000000"/>
              <w:left w:val="single" w:sz="4" w:space="0" w:color="000000"/>
              <w:bottom w:val="single" w:sz="4" w:space="0" w:color="000000"/>
              <w:right w:val="single" w:sz="4" w:space="0" w:color="000000"/>
            </w:tcBorders>
            <w:shd w:val="clear" w:color="auto" w:fill="auto"/>
          </w:tcPr>
          <w:p w14:paraId="0E788D73" w14:textId="77777777" w:rsidR="00823EAA" w:rsidRDefault="00823EAA" w:rsidP="000E2898">
            <w:pPr>
              <w:spacing w:line="276" w:lineRule="auto"/>
            </w:pPr>
          </w:p>
        </w:tc>
      </w:tr>
      <w:tr w:rsidR="00136788" w14:paraId="38342920" w14:textId="77777777" w:rsidTr="000E2898">
        <w:tc>
          <w:tcPr>
            <w:tcW w:w="1280" w:type="dxa"/>
            <w:vMerge/>
            <w:tcBorders>
              <w:top w:val="single" w:sz="12" w:space="0" w:color="000000"/>
              <w:left w:val="single" w:sz="4" w:space="0" w:color="000000"/>
              <w:right w:val="single" w:sz="4" w:space="0" w:color="000000"/>
            </w:tcBorders>
            <w:shd w:val="clear" w:color="auto" w:fill="auto"/>
          </w:tcPr>
          <w:p w14:paraId="7621B7EE" w14:textId="77777777" w:rsidR="00823EAA" w:rsidRDefault="00823EAA" w:rsidP="000E2898">
            <w:pPr>
              <w:widowControl w:val="0"/>
              <w:pBdr>
                <w:top w:val="nil"/>
                <w:left w:val="nil"/>
                <w:bottom w:val="nil"/>
                <w:right w:val="nil"/>
                <w:between w:val="nil"/>
              </w:pBdr>
              <w:spacing w:line="276" w:lineRule="auto"/>
            </w:pPr>
          </w:p>
        </w:tc>
        <w:tc>
          <w:tcPr>
            <w:tcW w:w="1559" w:type="dxa"/>
            <w:vMerge/>
            <w:tcBorders>
              <w:top w:val="single" w:sz="12" w:space="0" w:color="000000"/>
              <w:left w:val="single" w:sz="4" w:space="0" w:color="000000"/>
              <w:right w:val="single" w:sz="4" w:space="0" w:color="000000"/>
            </w:tcBorders>
            <w:shd w:val="clear" w:color="auto" w:fill="auto"/>
          </w:tcPr>
          <w:p w14:paraId="069A1376" w14:textId="77777777" w:rsidR="00823EAA" w:rsidRDefault="00823EAA" w:rsidP="000E2898">
            <w:pPr>
              <w:widowControl w:val="0"/>
              <w:pBdr>
                <w:top w:val="nil"/>
                <w:left w:val="nil"/>
                <w:bottom w:val="nil"/>
                <w:right w:val="nil"/>
                <w:between w:val="nil"/>
              </w:pBdr>
              <w:spacing w:line="276" w:lineRule="auto"/>
            </w:pPr>
          </w:p>
        </w:tc>
        <w:tc>
          <w:tcPr>
            <w:tcW w:w="2268" w:type="dxa"/>
            <w:vMerge/>
            <w:tcBorders>
              <w:top w:val="single" w:sz="12" w:space="0" w:color="000000"/>
              <w:left w:val="single" w:sz="4" w:space="0" w:color="000000"/>
              <w:right w:val="single" w:sz="4" w:space="0" w:color="000000"/>
            </w:tcBorders>
            <w:shd w:val="clear" w:color="auto" w:fill="auto"/>
          </w:tcPr>
          <w:p w14:paraId="5FE93BDB" w14:textId="77777777" w:rsidR="00823EAA" w:rsidRDefault="00823EAA" w:rsidP="000E2898">
            <w:pPr>
              <w:widowControl w:val="0"/>
              <w:pBdr>
                <w:top w:val="nil"/>
                <w:left w:val="nil"/>
                <w:bottom w:val="nil"/>
                <w:right w:val="nil"/>
                <w:between w:val="nil"/>
              </w:pBdr>
              <w:spacing w:line="276" w:lineRule="auto"/>
            </w:pPr>
          </w:p>
        </w:tc>
        <w:tc>
          <w:tcPr>
            <w:tcW w:w="1269" w:type="dxa"/>
            <w:vMerge/>
            <w:tcBorders>
              <w:top w:val="single" w:sz="12" w:space="0" w:color="000000"/>
              <w:left w:val="single" w:sz="4" w:space="0" w:color="000000"/>
              <w:right w:val="single" w:sz="4" w:space="0" w:color="000000"/>
            </w:tcBorders>
            <w:shd w:val="clear" w:color="auto" w:fill="auto"/>
          </w:tcPr>
          <w:p w14:paraId="11AA1DEC" w14:textId="77777777" w:rsidR="00823EAA" w:rsidRDefault="00823EAA" w:rsidP="000E2898">
            <w:pPr>
              <w:widowControl w:val="0"/>
              <w:pBdr>
                <w:top w:val="nil"/>
                <w:left w:val="nil"/>
                <w:bottom w:val="nil"/>
                <w:right w:val="nil"/>
                <w:between w:val="nil"/>
              </w:pBdr>
              <w:spacing w:line="276" w:lineRule="auto"/>
            </w:pPr>
          </w:p>
        </w:tc>
        <w:tc>
          <w:tcPr>
            <w:tcW w:w="1276" w:type="dxa"/>
            <w:tcBorders>
              <w:top w:val="single" w:sz="4" w:space="0" w:color="000000"/>
              <w:left w:val="single" w:sz="4" w:space="0" w:color="000000"/>
              <w:bottom w:val="single" w:sz="12" w:space="0" w:color="000000"/>
              <w:right w:val="single" w:sz="4" w:space="0" w:color="000000"/>
            </w:tcBorders>
            <w:shd w:val="clear" w:color="auto" w:fill="auto"/>
          </w:tcPr>
          <w:p w14:paraId="464AA6A6" w14:textId="77777777" w:rsidR="00823EAA" w:rsidRDefault="0039663A" w:rsidP="000E2898">
            <w:pPr>
              <w:spacing w:line="276" w:lineRule="auto"/>
            </w:pPr>
            <w:r>
              <w:rPr>
                <w:rtl/>
              </w:rPr>
              <w:t>טל'</w:t>
            </w:r>
          </w:p>
        </w:tc>
        <w:tc>
          <w:tcPr>
            <w:tcW w:w="1699" w:type="dxa"/>
            <w:tcBorders>
              <w:top w:val="single" w:sz="4" w:space="0" w:color="000000"/>
              <w:left w:val="single" w:sz="4" w:space="0" w:color="000000"/>
              <w:bottom w:val="single" w:sz="12" w:space="0" w:color="000000"/>
              <w:right w:val="single" w:sz="4" w:space="0" w:color="000000"/>
            </w:tcBorders>
            <w:shd w:val="clear" w:color="auto" w:fill="auto"/>
          </w:tcPr>
          <w:p w14:paraId="38E805D2" w14:textId="77777777" w:rsidR="00823EAA" w:rsidRDefault="00823EAA" w:rsidP="000E2898">
            <w:pPr>
              <w:spacing w:line="276" w:lineRule="auto"/>
            </w:pPr>
          </w:p>
        </w:tc>
      </w:tr>
      <w:tr w:rsidR="00136788" w14:paraId="5B7447F6" w14:textId="77777777" w:rsidTr="000E2898">
        <w:tc>
          <w:tcPr>
            <w:tcW w:w="1280" w:type="dxa"/>
            <w:vMerge w:val="restart"/>
            <w:tcBorders>
              <w:top w:val="single" w:sz="12" w:space="0" w:color="000000"/>
              <w:left w:val="single" w:sz="4" w:space="0" w:color="000000"/>
              <w:right w:val="single" w:sz="4" w:space="0" w:color="000000"/>
            </w:tcBorders>
            <w:shd w:val="clear" w:color="auto" w:fill="auto"/>
          </w:tcPr>
          <w:p w14:paraId="441A7050" w14:textId="77777777" w:rsidR="00823EAA" w:rsidRDefault="00823EAA" w:rsidP="000E2898">
            <w:pPr>
              <w:spacing w:line="276" w:lineRule="auto"/>
            </w:pPr>
          </w:p>
        </w:tc>
        <w:tc>
          <w:tcPr>
            <w:tcW w:w="1559" w:type="dxa"/>
            <w:vMerge w:val="restart"/>
            <w:tcBorders>
              <w:top w:val="single" w:sz="12" w:space="0" w:color="000000"/>
              <w:left w:val="single" w:sz="4" w:space="0" w:color="000000"/>
              <w:right w:val="single" w:sz="4" w:space="0" w:color="000000"/>
            </w:tcBorders>
            <w:shd w:val="clear" w:color="auto" w:fill="auto"/>
          </w:tcPr>
          <w:p w14:paraId="45539609" w14:textId="77777777" w:rsidR="00823EAA" w:rsidRDefault="00823EAA" w:rsidP="000E2898">
            <w:pPr>
              <w:spacing w:line="276" w:lineRule="auto"/>
            </w:pPr>
          </w:p>
        </w:tc>
        <w:tc>
          <w:tcPr>
            <w:tcW w:w="2268" w:type="dxa"/>
            <w:vMerge w:val="restart"/>
            <w:tcBorders>
              <w:top w:val="single" w:sz="12" w:space="0" w:color="000000"/>
              <w:left w:val="single" w:sz="4" w:space="0" w:color="000000"/>
              <w:right w:val="single" w:sz="4" w:space="0" w:color="000000"/>
            </w:tcBorders>
            <w:shd w:val="clear" w:color="auto" w:fill="auto"/>
          </w:tcPr>
          <w:p w14:paraId="32AFC378" w14:textId="77777777" w:rsidR="00823EAA" w:rsidRDefault="00823EAA" w:rsidP="000E2898">
            <w:pPr>
              <w:spacing w:line="276" w:lineRule="auto"/>
            </w:pPr>
          </w:p>
        </w:tc>
        <w:tc>
          <w:tcPr>
            <w:tcW w:w="1269" w:type="dxa"/>
            <w:vMerge w:val="restart"/>
            <w:tcBorders>
              <w:top w:val="single" w:sz="12" w:space="0" w:color="000000"/>
              <w:left w:val="single" w:sz="4" w:space="0" w:color="000000"/>
              <w:right w:val="single" w:sz="4" w:space="0" w:color="000000"/>
            </w:tcBorders>
            <w:shd w:val="clear" w:color="auto" w:fill="auto"/>
          </w:tcPr>
          <w:p w14:paraId="1BEA9129" w14:textId="77777777" w:rsidR="00823EAA" w:rsidRDefault="00823EAA" w:rsidP="000E2898">
            <w:pPr>
              <w:spacing w:line="276" w:lineRule="auto"/>
            </w:pPr>
          </w:p>
        </w:tc>
        <w:tc>
          <w:tcPr>
            <w:tcW w:w="1276" w:type="dxa"/>
            <w:tcBorders>
              <w:top w:val="single" w:sz="12" w:space="0" w:color="000000"/>
              <w:left w:val="single" w:sz="4" w:space="0" w:color="000000"/>
              <w:bottom w:val="single" w:sz="4" w:space="0" w:color="000000"/>
              <w:right w:val="single" w:sz="4" w:space="0" w:color="000000"/>
            </w:tcBorders>
            <w:shd w:val="clear" w:color="auto" w:fill="auto"/>
          </w:tcPr>
          <w:p w14:paraId="10CF9F13" w14:textId="77777777" w:rsidR="00823EAA" w:rsidRDefault="0039663A" w:rsidP="000E2898">
            <w:pPr>
              <w:spacing w:line="276" w:lineRule="auto"/>
            </w:pPr>
            <w:r>
              <w:rPr>
                <w:rtl/>
              </w:rPr>
              <w:t>שם ותפקיד</w:t>
            </w:r>
          </w:p>
        </w:tc>
        <w:tc>
          <w:tcPr>
            <w:tcW w:w="1699" w:type="dxa"/>
            <w:tcBorders>
              <w:top w:val="single" w:sz="12" w:space="0" w:color="000000"/>
              <w:left w:val="single" w:sz="4" w:space="0" w:color="000000"/>
              <w:bottom w:val="single" w:sz="4" w:space="0" w:color="000000"/>
              <w:right w:val="single" w:sz="4" w:space="0" w:color="000000"/>
            </w:tcBorders>
            <w:shd w:val="clear" w:color="auto" w:fill="auto"/>
          </w:tcPr>
          <w:p w14:paraId="081652D4" w14:textId="77777777" w:rsidR="00823EAA" w:rsidRDefault="00823EAA" w:rsidP="000E2898">
            <w:pPr>
              <w:spacing w:line="276" w:lineRule="auto"/>
            </w:pPr>
          </w:p>
        </w:tc>
      </w:tr>
      <w:tr w:rsidR="00136788" w14:paraId="12C32356" w14:textId="77777777" w:rsidTr="000E2898">
        <w:tc>
          <w:tcPr>
            <w:tcW w:w="1280" w:type="dxa"/>
            <w:vMerge/>
            <w:tcBorders>
              <w:top w:val="single" w:sz="12" w:space="0" w:color="000000"/>
              <w:left w:val="single" w:sz="4" w:space="0" w:color="000000"/>
              <w:right w:val="single" w:sz="4" w:space="0" w:color="000000"/>
            </w:tcBorders>
            <w:shd w:val="clear" w:color="auto" w:fill="auto"/>
          </w:tcPr>
          <w:p w14:paraId="16F98402" w14:textId="77777777" w:rsidR="00823EAA" w:rsidRDefault="00823EAA" w:rsidP="000E2898">
            <w:pPr>
              <w:widowControl w:val="0"/>
              <w:pBdr>
                <w:top w:val="nil"/>
                <w:left w:val="nil"/>
                <w:bottom w:val="nil"/>
                <w:right w:val="nil"/>
                <w:between w:val="nil"/>
              </w:pBdr>
              <w:spacing w:line="276" w:lineRule="auto"/>
            </w:pPr>
          </w:p>
        </w:tc>
        <w:tc>
          <w:tcPr>
            <w:tcW w:w="1559" w:type="dxa"/>
            <w:vMerge/>
            <w:tcBorders>
              <w:top w:val="single" w:sz="12" w:space="0" w:color="000000"/>
              <w:left w:val="single" w:sz="4" w:space="0" w:color="000000"/>
              <w:right w:val="single" w:sz="4" w:space="0" w:color="000000"/>
            </w:tcBorders>
            <w:shd w:val="clear" w:color="auto" w:fill="auto"/>
          </w:tcPr>
          <w:p w14:paraId="7D49F9D2" w14:textId="77777777" w:rsidR="00823EAA" w:rsidRDefault="00823EAA" w:rsidP="000E2898">
            <w:pPr>
              <w:widowControl w:val="0"/>
              <w:pBdr>
                <w:top w:val="nil"/>
                <w:left w:val="nil"/>
                <w:bottom w:val="nil"/>
                <w:right w:val="nil"/>
                <w:between w:val="nil"/>
              </w:pBdr>
              <w:spacing w:line="276" w:lineRule="auto"/>
            </w:pPr>
          </w:p>
        </w:tc>
        <w:tc>
          <w:tcPr>
            <w:tcW w:w="2268" w:type="dxa"/>
            <w:vMerge/>
            <w:tcBorders>
              <w:top w:val="single" w:sz="12" w:space="0" w:color="000000"/>
              <w:left w:val="single" w:sz="4" w:space="0" w:color="000000"/>
              <w:right w:val="single" w:sz="4" w:space="0" w:color="000000"/>
            </w:tcBorders>
            <w:shd w:val="clear" w:color="auto" w:fill="auto"/>
          </w:tcPr>
          <w:p w14:paraId="1A01D6DE" w14:textId="77777777" w:rsidR="00823EAA" w:rsidRDefault="00823EAA" w:rsidP="000E2898">
            <w:pPr>
              <w:widowControl w:val="0"/>
              <w:pBdr>
                <w:top w:val="nil"/>
                <w:left w:val="nil"/>
                <w:bottom w:val="nil"/>
                <w:right w:val="nil"/>
                <w:between w:val="nil"/>
              </w:pBdr>
              <w:spacing w:line="276" w:lineRule="auto"/>
            </w:pPr>
          </w:p>
        </w:tc>
        <w:tc>
          <w:tcPr>
            <w:tcW w:w="1269" w:type="dxa"/>
            <w:vMerge/>
            <w:tcBorders>
              <w:top w:val="single" w:sz="12" w:space="0" w:color="000000"/>
              <w:left w:val="single" w:sz="4" w:space="0" w:color="000000"/>
              <w:right w:val="single" w:sz="4" w:space="0" w:color="000000"/>
            </w:tcBorders>
            <w:shd w:val="clear" w:color="auto" w:fill="auto"/>
          </w:tcPr>
          <w:p w14:paraId="539CB393" w14:textId="77777777" w:rsidR="00823EAA" w:rsidRDefault="00823EAA" w:rsidP="000E2898">
            <w:pPr>
              <w:widowControl w:val="0"/>
              <w:pBdr>
                <w:top w:val="nil"/>
                <w:left w:val="nil"/>
                <w:bottom w:val="nil"/>
                <w:right w:val="nil"/>
                <w:between w:val="nil"/>
              </w:pBdr>
              <w:spacing w:line="276" w:lineRule="auto"/>
            </w:pPr>
          </w:p>
        </w:tc>
        <w:tc>
          <w:tcPr>
            <w:tcW w:w="1276" w:type="dxa"/>
            <w:tcBorders>
              <w:top w:val="single" w:sz="4" w:space="0" w:color="000000"/>
              <w:left w:val="single" w:sz="4" w:space="0" w:color="000000"/>
              <w:bottom w:val="single" w:sz="12" w:space="0" w:color="000000"/>
              <w:right w:val="single" w:sz="4" w:space="0" w:color="000000"/>
            </w:tcBorders>
            <w:shd w:val="clear" w:color="auto" w:fill="auto"/>
          </w:tcPr>
          <w:p w14:paraId="3DA1FFB2" w14:textId="77777777" w:rsidR="00823EAA" w:rsidRDefault="0039663A" w:rsidP="000E2898">
            <w:pPr>
              <w:spacing w:line="276" w:lineRule="auto"/>
            </w:pPr>
            <w:r>
              <w:rPr>
                <w:rtl/>
              </w:rPr>
              <w:t>טל'</w:t>
            </w:r>
          </w:p>
        </w:tc>
        <w:tc>
          <w:tcPr>
            <w:tcW w:w="1699" w:type="dxa"/>
            <w:tcBorders>
              <w:top w:val="single" w:sz="4" w:space="0" w:color="000000"/>
              <w:left w:val="single" w:sz="4" w:space="0" w:color="000000"/>
              <w:bottom w:val="single" w:sz="12" w:space="0" w:color="000000"/>
              <w:right w:val="single" w:sz="4" w:space="0" w:color="000000"/>
            </w:tcBorders>
            <w:shd w:val="clear" w:color="auto" w:fill="auto"/>
          </w:tcPr>
          <w:p w14:paraId="0ADB1BB8" w14:textId="77777777" w:rsidR="00823EAA" w:rsidRDefault="00823EAA" w:rsidP="000E2898">
            <w:pPr>
              <w:spacing w:line="276" w:lineRule="auto"/>
            </w:pPr>
          </w:p>
        </w:tc>
      </w:tr>
      <w:tr w:rsidR="00136788" w14:paraId="13855F89" w14:textId="77777777" w:rsidTr="000E2898">
        <w:tc>
          <w:tcPr>
            <w:tcW w:w="1280" w:type="dxa"/>
            <w:vMerge w:val="restart"/>
            <w:tcBorders>
              <w:top w:val="single" w:sz="12" w:space="0" w:color="000000"/>
              <w:left w:val="single" w:sz="4" w:space="0" w:color="000000"/>
              <w:right w:val="single" w:sz="4" w:space="0" w:color="000000"/>
            </w:tcBorders>
            <w:shd w:val="clear" w:color="auto" w:fill="auto"/>
          </w:tcPr>
          <w:p w14:paraId="632F4446" w14:textId="77777777" w:rsidR="00823EAA" w:rsidRDefault="00823EAA" w:rsidP="000E2898">
            <w:pPr>
              <w:spacing w:line="276" w:lineRule="auto"/>
            </w:pPr>
          </w:p>
        </w:tc>
        <w:tc>
          <w:tcPr>
            <w:tcW w:w="1559" w:type="dxa"/>
            <w:vMerge w:val="restart"/>
            <w:tcBorders>
              <w:top w:val="single" w:sz="12" w:space="0" w:color="000000"/>
              <w:left w:val="single" w:sz="4" w:space="0" w:color="000000"/>
              <w:right w:val="single" w:sz="4" w:space="0" w:color="000000"/>
            </w:tcBorders>
            <w:shd w:val="clear" w:color="auto" w:fill="auto"/>
          </w:tcPr>
          <w:p w14:paraId="275B2DD0" w14:textId="77777777" w:rsidR="00823EAA" w:rsidRDefault="00823EAA" w:rsidP="000E2898">
            <w:pPr>
              <w:spacing w:line="276" w:lineRule="auto"/>
            </w:pPr>
          </w:p>
        </w:tc>
        <w:tc>
          <w:tcPr>
            <w:tcW w:w="2268" w:type="dxa"/>
            <w:vMerge w:val="restart"/>
            <w:tcBorders>
              <w:top w:val="single" w:sz="12" w:space="0" w:color="000000"/>
              <w:left w:val="single" w:sz="4" w:space="0" w:color="000000"/>
              <w:right w:val="single" w:sz="4" w:space="0" w:color="000000"/>
            </w:tcBorders>
            <w:shd w:val="clear" w:color="auto" w:fill="auto"/>
          </w:tcPr>
          <w:p w14:paraId="6FF94C1E" w14:textId="77777777" w:rsidR="00823EAA" w:rsidRDefault="00823EAA" w:rsidP="000E2898">
            <w:pPr>
              <w:spacing w:line="276" w:lineRule="auto"/>
            </w:pPr>
          </w:p>
        </w:tc>
        <w:tc>
          <w:tcPr>
            <w:tcW w:w="1269" w:type="dxa"/>
            <w:vMerge w:val="restart"/>
            <w:tcBorders>
              <w:top w:val="single" w:sz="12" w:space="0" w:color="000000"/>
              <w:left w:val="single" w:sz="4" w:space="0" w:color="000000"/>
              <w:right w:val="single" w:sz="4" w:space="0" w:color="000000"/>
            </w:tcBorders>
            <w:shd w:val="clear" w:color="auto" w:fill="auto"/>
          </w:tcPr>
          <w:p w14:paraId="49EA06A5" w14:textId="77777777" w:rsidR="00823EAA" w:rsidRDefault="00823EAA" w:rsidP="000E2898">
            <w:pPr>
              <w:spacing w:line="276" w:lineRule="auto"/>
            </w:pPr>
          </w:p>
        </w:tc>
        <w:tc>
          <w:tcPr>
            <w:tcW w:w="1276" w:type="dxa"/>
            <w:tcBorders>
              <w:top w:val="single" w:sz="12" w:space="0" w:color="000000"/>
              <w:left w:val="single" w:sz="4" w:space="0" w:color="000000"/>
              <w:bottom w:val="single" w:sz="4" w:space="0" w:color="000000"/>
              <w:right w:val="single" w:sz="4" w:space="0" w:color="000000"/>
            </w:tcBorders>
            <w:shd w:val="clear" w:color="auto" w:fill="auto"/>
          </w:tcPr>
          <w:p w14:paraId="320DC993" w14:textId="77777777" w:rsidR="00823EAA" w:rsidRDefault="0039663A" w:rsidP="000E2898">
            <w:pPr>
              <w:spacing w:line="276" w:lineRule="auto"/>
            </w:pPr>
            <w:r>
              <w:rPr>
                <w:rtl/>
              </w:rPr>
              <w:t>שם ותפקיד</w:t>
            </w:r>
          </w:p>
        </w:tc>
        <w:tc>
          <w:tcPr>
            <w:tcW w:w="1699" w:type="dxa"/>
            <w:tcBorders>
              <w:top w:val="single" w:sz="12" w:space="0" w:color="000000"/>
              <w:left w:val="single" w:sz="4" w:space="0" w:color="000000"/>
              <w:bottom w:val="single" w:sz="4" w:space="0" w:color="000000"/>
              <w:right w:val="single" w:sz="4" w:space="0" w:color="000000"/>
            </w:tcBorders>
            <w:shd w:val="clear" w:color="auto" w:fill="auto"/>
          </w:tcPr>
          <w:p w14:paraId="55FAD9E1" w14:textId="77777777" w:rsidR="00823EAA" w:rsidRDefault="00823EAA" w:rsidP="000E2898">
            <w:pPr>
              <w:spacing w:line="276" w:lineRule="auto"/>
            </w:pPr>
          </w:p>
        </w:tc>
      </w:tr>
      <w:tr w:rsidR="00136788" w14:paraId="13689C26" w14:textId="77777777" w:rsidTr="000E2898">
        <w:tc>
          <w:tcPr>
            <w:tcW w:w="1280" w:type="dxa"/>
            <w:vMerge/>
            <w:tcBorders>
              <w:top w:val="single" w:sz="12" w:space="0" w:color="000000"/>
              <w:left w:val="single" w:sz="4" w:space="0" w:color="000000"/>
              <w:right w:val="single" w:sz="4" w:space="0" w:color="000000"/>
            </w:tcBorders>
            <w:shd w:val="clear" w:color="auto" w:fill="auto"/>
          </w:tcPr>
          <w:p w14:paraId="7EAED997" w14:textId="77777777" w:rsidR="00823EAA" w:rsidRDefault="00823EAA" w:rsidP="000E2898">
            <w:pPr>
              <w:widowControl w:val="0"/>
              <w:pBdr>
                <w:top w:val="nil"/>
                <w:left w:val="nil"/>
                <w:bottom w:val="nil"/>
                <w:right w:val="nil"/>
                <w:between w:val="nil"/>
              </w:pBdr>
              <w:spacing w:line="276" w:lineRule="auto"/>
            </w:pPr>
          </w:p>
        </w:tc>
        <w:tc>
          <w:tcPr>
            <w:tcW w:w="1559" w:type="dxa"/>
            <w:vMerge/>
            <w:tcBorders>
              <w:top w:val="single" w:sz="12" w:space="0" w:color="000000"/>
              <w:left w:val="single" w:sz="4" w:space="0" w:color="000000"/>
              <w:right w:val="single" w:sz="4" w:space="0" w:color="000000"/>
            </w:tcBorders>
            <w:shd w:val="clear" w:color="auto" w:fill="auto"/>
          </w:tcPr>
          <w:p w14:paraId="14DE795C" w14:textId="77777777" w:rsidR="00823EAA" w:rsidRDefault="00823EAA" w:rsidP="000E2898">
            <w:pPr>
              <w:widowControl w:val="0"/>
              <w:pBdr>
                <w:top w:val="nil"/>
                <w:left w:val="nil"/>
                <w:bottom w:val="nil"/>
                <w:right w:val="nil"/>
                <w:between w:val="nil"/>
              </w:pBdr>
              <w:spacing w:line="276" w:lineRule="auto"/>
            </w:pPr>
          </w:p>
        </w:tc>
        <w:tc>
          <w:tcPr>
            <w:tcW w:w="2268" w:type="dxa"/>
            <w:vMerge/>
            <w:tcBorders>
              <w:top w:val="single" w:sz="12" w:space="0" w:color="000000"/>
              <w:left w:val="single" w:sz="4" w:space="0" w:color="000000"/>
              <w:right w:val="single" w:sz="4" w:space="0" w:color="000000"/>
            </w:tcBorders>
            <w:shd w:val="clear" w:color="auto" w:fill="auto"/>
          </w:tcPr>
          <w:p w14:paraId="35E26982" w14:textId="77777777" w:rsidR="00823EAA" w:rsidRDefault="00823EAA" w:rsidP="000E2898">
            <w:pPr>
              <w:widowControl w:val="0"/>
              <w:pBdr>
                <w:top w:val="nil"/>
                <w:left w:val="nil"/>
                <w:bottom w:val="nil"/>
                <w:right w:val="nil"/>
                <w:between w:val="nil"/>
              </w:pBdr>
              <w:spacing w:line="276" w:lineRule="auto"/>
            </w:pPr>
          </w:p>
        </w:tc>
        <w:tc>
          <w:tcPr>
            <w:tcW w:w="1269" w:type="dxa"/>
            <w:vMerge/>
            <w:tcBorders>
              <w:top w:val="single" w:sz="12" w:space="0" w:color="000000"/>
              <w:left w:val="single" w:sz="4" w:space="0" w:color="000000"/>
              <w:right w:val="single" w:sz="4" w:space="0" w:color="000000"/>
            </w:tcBorders>
            <w:shd w:val="clear" w:color="auto" w:fill="auto"/>
          </w:tcPr>
          <w:p w14:paraId="49F664B6" w14:textId="77777777" w:rsidR="00823EAA" w:rsidRDefault="00823EAA" w:rsidP="000E2898">
            <w:pPr>
              <w:widowControl w:val="0"/>
              <w:pBdr>
                <w:top w:val="nil"/>
                <w:left w:val="nil"/>
                <w:bottom w:val="nil"/>
                <w:right w:val="nil"/>
                <w:between w:val="nil"/>
              </w:pBdr>
              <w:spacing w:line="276" w:lineRule="auto"/>
            </w:pPr>
          </w:p>
        </w:tc>
        <w:tc>
          <w:tcPr>
            <w:tcW w:w="1276" w:type="dxa"/>
            <w:tcBorders>
              <w:top w:val="single" w:sz="4" w:space="0" w:color="000000"/>
              <w:left w:val="single" w:sz="4" w:space="0" w:color="000000"/>
              <w:bottom w:val="single" w:sz="12" w:space="0" w:color="000000"/>
              <w:right w:val="single" w:sz="4" w:space="0" w:color="000000"/>
            </w:tcBorders>
            <w:shd w:val="clear" w:color="auto" w:fill="auto"/>
          </w:tcPr>
          <w:p w14:paraId="0C8274B5" w14:textId="77777777" w:rsidR="00823EAA" w:rsidRDefault="0039663A" w:rsidP="000E2898">
            <w:pPr>
              <w:spacing w:line="276" w:lineRule="auto"/>
            </w:pPr>
            <w:r>
              <w:rPr>
                <w:rtl/>
              </w:rPr>
              <w:t>טל'</w:t>
            </w:r>
          </w:p>
        </w:tc>
        <w:tc>
          <w:tcPr>
            <w:tcW w:w="1699" w:type="dxa"/>
            <w:tcBorders>
              <w:top w:val="single" w:sz="4" w:space="0" w:color="000000"/>
              <w:left w:val="single" w:sz="4" w:space="0" w:color="000000"/>
              <w:bottom w:val="single" w:sz="12" w:space="0" w:color="000000"/>
              <w:right w:val="single" w:sz="4" w:space="0" w:color="000000"/>
            </w:tcBorders>
            <w:shd w:val="clear" w:color="auto" w:fill="auto"/>
          </w:tcPr>
          <w:p w14:paraId="03C40E63" w14:textId="77777777" w:rsidR="00823EAA" w:rsidRDefault="00823EAA" w:rsidP="000E2898">
            <w:pPr>
              <w:spacing w:line="276" w:lineRule="auto"/>
            </w:pPr>
          </w:p>
        </w:tc>
      </w:tr>
    </w:tbl>
    <w:p w14:paraId="2F3B096A" w14:textId="77777777" w:rsidR="00823EAA" w:rsidRDefault="00823EAA" w:rsidP="00823EAA">
      <w:pPr>
        <w:spacing w:after="120" w:line="360" w:lineRule="auto"/>
        <w:ind w:left="469"/>
        <w:jc w:val="both"/>
        <w:rPr>
          <w:rFonts w:ascii="Narkisim" w:eastAsia="Narkisim" w:hAnsi="Narkisim" w:cs="Narkisim"/>
        </w:rPr>
      </w:pPr>
    </w:p>
    <w:p w14:paraId="06E4F669" w14:textId="77777777" w:rsidR="00823EAA" w:rsidRPr="00FC49FF" w:rsidRDefault="0039663A" w:rsidP="005240F7">
      <w:pPr>
        <w:numPr>
          <w:ilvl w:val="0"/>
          <w:numId w:val="107"/>
        </w:numPr>
        <w:spacing w:after="120" w:line="360" w:lineRule="auto"/>
        <w:ind w:left="469" w:hanging="425"/>
        <w:jc w:val="both"/>
        <w:rPr>
          <w:rFonts w:eastAsia="Times New Roman"/>
        </w:rPr>
      </w:pPr>
      <w:r w:rsidRPr="00E80410">
        <w:rPr>
          <w:rFonts w:eastAsia="Narkisim"/>
          <w:rtl/>
        </w:rPr>
        <w:t>ידוע לי כי הרשימות</w:t>
      </w:r>
      <w:r w:rsidRPr="00E80410">
        <w:rPr>
          <w:rFonts w:eastAsia="Times New Roman"/>
          <w:rtl/>
        </w:rPr>
        <w:t xml:space="preserve"> תיבדקנה על ידי ועדת המכרזים, </w:t>
      </w:r>
      <w:r w:rsidRPr="00E80410">
        <w:rPr>
          <w:rtl/>
        </w:rPr>
        <w:t xml:space="preserve">אשר תבחן האם יש בהן כדי להעמיד את המציע בניגוד עניינים, ככל שיזכה, ביחס להתחייבויות שלפי המכרז. ידוע לי </w:t>
      </w:r>
      <w:r w:rsidR="00346AD1">
        <w:rPr>
          <w:rFonts w:hint="cs"/>
          <w:rtl/>
        </w:rPr>
        <w:t>ש</w:t>
      </w:r>
      <w:r w:rsidR="00FC49FF">
        <w:rPr>
          <w:rFonts w:hint="cs"/>
          <w:rtl/>
        </w:rPr>
        <w:t>ו</w:t>
      </w:r>
      <w:r w:rsidRPr="00E80410">
        <w:rPr>
          <w:rtl/>
        </w:rPr>
        <w:t>ועדת המכרזים תהיה רשאית לבדוק את אמיתות התצהירים מול כל גורם שיפורט בהן או כל מקור מידע רלבנטי אחר. ידוע לי שאם תמצא הוועדה שככל שהמציע יזכה במכרז יתקיים ניגוד עניינים כאמור, יידרש הגורם המצוי בניגוד עניינים כאמור להתחייב כי ככל שהמציע יזכה – יופסקו העבודות/השירותים שמעמידים את המציע בניגוד עניינים כאמור (לפי העניין);</w:t>
      </w:r>
      <w:r w:rsidRPr="00E80410">
        <w:rPr>
          <w:rFonts w:eastAsia="Narkisim"/>
          <w:rtl/>
        </w:rPr>
        <w:t xml:space="preserve"> אלא אם שוכנעו ועדת המכרזים והממונה, כי קיימות נסיבות מיוחדות שאינן מאפשרות את הפסקת ההתקשרות המקימה ניגוד עניינים במועד האמור. </w:t>
      </w:r>
      <w:r w:rsidRPr="00E80410">
        <w:rPr>
          <w:rFonts w:eastAsia="Times New Roman"/>
          <w:rtl/>
        </w:rPr>
        <w:t xml:space="preserve">ידוע לי כי </w:t>
      </w:r>
      <w:r w:rsidRPr="00FC49FF">
        <w:rPr>
          <w:rFonts w:eastAsia="Times New Roman"/>
          <w:rtl/>
        </w:rPr>
        <w:t xml:space="preserve">במצב זה, יידרש המציע להתחייב כי ככל שיזכה במכרז – יביא לסיום ההתקשרות המעמידה אותו בניגוד עניינים בתוך המועד שתקבע לכך ועדת המכרזים, ובכל מקרה לא יאוחר מיום </w:t>
      </w:r>
      <w:r w:rsidRPr="001212CD">
        <w:rPr>
          <w:rFonts w:eastAsia="Times New Roman"/>
          <w:rtl/>
        </w:rPr>
        <w:t>31.</w:t>
      </w:r>
      <w:r w:rsidR="00346AD1" w:rsidRPr="001212CD">
        <w:rPr>
          <w:rFonts w:eastAsia="Times New Roman"/>
          <w:rtl/>
        </w:rPr>
        <w:t>04</w:t>
      </w:r>
      <w:r w:rsidRPr="001212CD">
        <w:rPr>
          <w:rFonts w:eastAsia="Times New Roman"/>
          <w:rtl/>
        </w:rPr>
        <w:t>.</w:t>
      </w:r>
      <w:r w:rsidR="00346AD1" w:rsidRPr="001212CD">
        <w:rPr>
          <w:rFonts w:eastAsia="Times New Roman"/>
          <w:rtl/>
        </w:rPr>
        <w:t>2026</w:t>
      </w:r>
      <w:r w:rsidRPr="00FC49FF">
        <w:rPr>
          <w:rFonts w:eastAsia="Times New Roman"/>
          <w:rtl/>
        </w:rPr>
        <w:t>; ויצהיר כי ידוע לו שבתוך פרק הזמן שעד לסיום ההתקשרות המעמידה אותו בניגוד עניינים כאמור – לא יבצע כל עבודה או שירות שלפי מכרז זה הקשורים במענה לפניות ציבור, לא יקבל כל תשלום עבור כך ולא תהיה לו כל טענה או תביעה בקשר לכך. ידוע לי כי לא תתאפשר התקשרות במכרז עם מציע הנתון בניגוד עניינים ללא התחייבות כאמור;</w:t>
      </w:r>
      <w:r w:rsidRPr="00E80410">
        <w:rPr>
          <w:rFonts w:eastAsia="Times New Roman"/>
          <w:rtl/>
        </w:rPr>
        <w:t xml:space="preserve"> וכי ביצוע מלוא השירותים במכרז לרבות הטיפול </w:t>
      </w:r>
      <w:r w:rsidRPr="00FC49FF">
        <w:rPr>
          <w:rFonts w:eastAsia="Times New Roman"/>
          <w:rtl/>
        </w:rPr>
        <w:t xml:space="preserve">בפניות ציבור יתאפשר רק כל אימת שתמצא ועדת המכרזים כי המציע אינו עומד בניגוד עניינים כאמור בסעיף זה. ידוע לי כי הפרת ההתחייבות שלפי סעיף זה תהווה הפרה יסודית של חוזה ההתקשרות. </w:t>
      </w:r>
    </w:p>
    <w:p w14:paraId="18CDD7E3" w14:textId="77777777" w:rsidR="00360676" w:rsidRPr="00FC49FF" w:rsidRDefault="0039663A" w:rsidP="001212CD">
      <w:pPr>
        <w:pStyle w:val="3-"/>
        <w:numPr>
          <w:ilvl w:val="0"/>
          <w:numId w:val="0"/>
        </w:numPr>
        <w:ind w:left="929"/>
        <w:rPr>
          <w:rFonts w:eastAsia="Times New Roman"/>
        </w:rPr>
      </w:pPr>
      <w:proofErr w:type="spellStart"/>
      <w:r w:rsidRPr="001212CD">
        <w:rPr>
          <w:rFonts w:eastAsia="Times New Roman"/>
          <w:rtl/>
        </w:rPr>
        <w:t>לועדת</w:t>
      </w:r>
      <w:proofErr w:type="spellEnd"/>
      <w:r w:rsidRPr="001212CD">
        <w:rPr>
          <w:rFonts w:eastAsia="Times New Roman"/>
          <w:rtl/>
        </w:rPr>
        <w:t xml:space="preserve"> המכרזים קיים שיקול דעת בלעדי לבחון כל ניגוד עניינים המופיע בסעיף זה ולאשר אותו. ועדת המכרזים תבחן כל מקרה לגופו בהתאם למידע שיהיה מצוי לפניה .</w:t>
      </w:r>
    </w:p>
    <w:p w14:paraId="2BDFECB8" w14:textId="77777777" w:rsidR="00823EAA" w:rsidRPr="00E80410" w:rsidRDefault="0039663A" w:rsidP="005240F7">
      <w:pPr>
        <w:numPr>
          <w:ilvl w:val="0"/>
          <w:numId w:val="107"/>
        </w:numPr>
        <w:spacing w:after="120" w:line="360" w:lineRule="auto"/>
        <w:ind w:left="469" w:hanging="425"/>
        <w:jc w:val="both"/>
        <w:rPr>
          <w:rFonts w:eastAsia="Times New Roman"/>
        </w:rPr>
      </w:pPr>
      <w:r w:rsidRPr="00FC49FF">
        <w:rPr>
          <w:rFonts w:eastAsia="Times New Roman"/>
          <w:rtl/>
        </w:rPr>
        <w:t>ידוע לי כי קביעת הוועדה  לעניין העדר קיומו של חשש לניגוד</w:t>
      </w:r>
      <w:r w:rsidRPr="00E80410">
        <w:rPr>
          <w:rFonts w:eastAsia="Times New Roman"/>
          <w:rtl/>
        </w:rPr>
        <w:t xml:space="preserve"> עניינים או לעניין התחייבות המציע להסרת ניגוד העניינים בתוך פרק הזמן שנקבע לכך כאמור – תהווה תנאי לחתימת חוזה ההתקשרות, במידה והמציע יזכה במכרז. ידוע לי כי החלטת הוועדה ההתקשרויות בעניין תהא סופית ומחייבת.</w:t>
      </w:r>
    </w:p>
    <w:p w14:paraId="48890CBC" w14:textId="77777777" w:rsidR="00823EAA" w:rsidRPr="00E80410" w:rsidRDefault="0039663A" w:rsidP="005240F7">
      <w:pPr>
        <w:numPr>
          <w:ilvl w:val="0"/>
          <w:numId w:val="107"/>
        </w:numPr>
        <w:spacing w:after="120" w:line="360" w:lineRule="auto"/>
        <w:ind w:left="469" w:hanging="425"/>
        <w:jc w:val="both"/>
        <w:rPr>
          <w:rFonts w:eastAsia="Narkisim"/>
        </w:rPr>
      </w:pPr>
      <w:r w:rsidRPr="00E80410">
        <w:rPr>
          <w:rFonts w:eastAsia="Narkisim"/>
          <w:rtl/>
        </w:rPr>
        <w:t>ידוע לי, כי ועדת המכרזים תהיה רשאי לפסול הצעה של מציע אשר על פי שיקול דעתה מתקיים לגביו חשש לניגוד עניינים או ניגוד עניינים בפועל, ו/או שהמציע או מי מטעמו או כל מי שקשור אליו כאמור לא מסר פרטים על כך כנדרש בסעיף זה.</w:t>
      </w:r>
    </w:p>
    <w:p w14:paraId="4CBA637C" w14:textId="77777777" w:rsidR="00823EAA" w:rsidRPr="00E80410" w:rsidRDefault="0039663A" w:rsidP="005240F7">
      <w:pPr>
        <w:numPr>
          <w:ilvl w:val="0"/>
          <w:numId w:val="107"/>
        </w:numPr>
        <w:spacing w:after="120" w:line="360" w:lineRule="auto"/>
        <w:ind w:left="469" w:hanging="425"/>
        <w:jc w:val="both"/>
        <w:rPr>
          <w:rFonts w:eastAsia="Narkisim"/>
        </w:rPr>
      </w:pPr>
      <w:r w:rsidRPr="00E80410">
        <w:rPr>
          <w:rFonts w:eastAsia="Narkisim"/>
          <w:rtl/>
        </w:rPr>
        <w:t xml:space="preserve">הריני מתחייב בזה, שאם וכאשר תתעורר אצל המציע או מי מטעמו או כל מי שקשור אליו כאמור איזו אפשרות או חשד, כי במהלך ההליך </w:t>
      </w:r>
      <w:proofErr w:type="spellStart"/>
      <w:r w:rsidRPr="00E80410">
        <w:rPr>
          <w:rFonts w:eastAsia="Narkisim"/>
          <w:rtl/>
        </w:rPr>
        <w:t>המכרזי</w:t>
      </w:r>
      <w:proofErr w:type="spellEnd"/>
      <w:r w:rsidRPr="00E80410">
        <w:rPr>
          <w:rFonts w:eastAsia="Narkisim"/>
          <w:rtl/>
        </w:rPr>
        <w:t xml:space="preserve">, וככל שיזכה המציע – במהלך תקופת ההתקשרות שלפי מכרז זה,  עלול הוא או מי מטעמו או כל מי שקשור אליו כאמור להימצא במצב בו תהיה קיימת אפשרות לניגוד עניינים, ידווח על כך מייד בכתב לממונה ויפסיק את אותה פעילות עד לקבלת אישור הממונה להמשיכה, אם יינתן. </w:t>
      </w:r>
    </w:p>
    <w:p w14:paraId="25876810" w14:textId="77777777" w:rsidR="00823EAA" w:rsidRPr="00E80410" w:rsidRDefault="0039663A" w:rsidP="005240F7">
      <w:pPr>
        <w:numPr>
          <w:ilvl w:val="0"/>
          <w:numId w:val="107"/>
        </w:numPr>
        <w:spacing w:after="120" w:line="360" w:lineRule="auto"/>
        <w:ind w:left="469" w:hanging="425"/>
        <w:jc w:val="both"/>
        <w:rPr>
          <w:rFonts w:eastAsia="Narkisim"/>
        </w:rPr>
      </w:pPr>
      <w:r w:rsidRPr="00E80410">
        <w:rPr>
          <w:rFonts w:eastAsia="Narkisim"/>
          <w:rtl/>
        </w:rPr>
        <w:t xml:space="preserve">ידוע לי  כי המשרד יהא רשאי לבטל את חוזה ההתקשרות עם הזוכה ו/או לדרוש את הפסקת פעילותו של מי מטעמו או הקשור אליו כאמור במסגרת ההתקשרות, במקרה בו על פי שיקול דעתו מתקיים לגביהם חשש לניגוד עניינים, וזאת לאחר בירור של המשרד עם הזוכה. </w:t>
      </w:r>
    </w:p>
    <w:p w14:paraId="56AFE363" w14:textId="77777777" w:rsidR="00823EAA" w:rsidRPr="00E80410" w:rsidRDefault="0039663A" w:rsidP="005240F7">
      <w:pPr>
        <w:numPr>
          <w:ilvl w:val="0"/>
          <w:numId w:val="107"/>
        </w:numPr>
        <w:spacing w:after="120" w:line="360" w:lineRule="auto"/>
        <w:ind w:left="469" w:hanging="425"/>
        <w:jc w:val="both"/>
        <w:rPr>
          <w:rFonts w:eastAsia="David"/>
          <w:u w:val="single"/>
        </w:rPr>
      </w:pPr>
      <w:r w:rsidRPr="00E80410">
        <w:rPr>
          <w:rFonts w:eastAsia="Times New Roman"/>
          <w:rtl/>
        </w:rPr>
        <w:lastRenderedPageBreak/>
        <w:t>ידוע לי ה</w:t>
      </w:r>
      <w:r w:rsidRPr="00E80410">
        <w:rPr>
          <w:rFonts w:eastAsia="David"/>
          <w:rtl/>
        </w:rPr>
        <w:t xml:space="preserve">פרת התחייבות זו, והימצאות הזוכה  ו/או מי מטעמו או הקשור אליו כאמור בניגוד עניינים, במהלך תקופת ההתקשרות, לפי שיקול דעתו של הממונה, תהווה עילה לביטול חוזה ההתקשרות, וחיוב הזוכה בפיצויים מוסכמים ששווים יהיה בסך 250,000 ₪, אשר משקפים באופן חלקי בלבד את הנזק הפוטנציאלי שעלול להיגרם למשרד כתוצאה מהפרת התחייבות הזוכה לעניין האיסור להימצא בניגוד עניינים. </w:t>
      </w:r>
    </w:p>
    <w:p w14:paraId="34B321EF" w14:textId="77777777" w:rsidR="00823EAA" w:rsidRDefault="00823EAA" w:rsidP="00823EAA">
      <w:pPr>
        <w:spacing w:line="312" w:lineRule="auto"/>
        <w:ind w:right="567"/>
        <w:rPr>
          <w:rFonts w:eastAsia="David"/>
          <w:rtl/>
        </w:rPr>
      </w:pPr>
    </w:p>
    <w:p w14:paraId="5729A6EA" w14:textId="77777777" w:rsidR="00823EAA" w:rsidRPr="00E80410" w:rsidRDefault="00823EAA" w:rsidP="00823EAA">
      <w:pPr>
        <w:spacing w:line="312" w:lineRule="auto"/>
        <w:ind w:right="567"/>
        <w:rPr>
          <w:rFonts w:eastAsia="David"/>
        </w:rPr>
      </w:pPr>
    </w:p>
    <w:tbl>
      <w:tblPr>
        <w:bidiVisual/>
        <w:tblW w:w="927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96"/>
        <w:gridCol w:w="850"/>
        <w:gridCol w:w="2218"/>
        <w:gridCol w:w="901"/>
        <w:gridCol w:w="2410"/>
      </w:tblGrid>
      <w:tr w:rsidR="00136788" w14:paraId="4EED5681" w14:textId="77777777" w:rsidTr="000E2898">
        <w:trPr>
          <w:trHeight w:val="135"/>
          <w:jc w:val="center"/>
        </w:trPr>
        <w:tc>
          <w:tcPr>
            <w:tcW w:w="2896" w:type="dxa"/>
            <w:tcBorders>
              <w:top w:val="nil"/>
              <w:left w:val="nil"/>
              <w:bottom w:val="single" w:sz="12" w:space="0" w:color="000000"/>
              <w:right w:val="nil"/>
            </w:tcBorders>
            <w:shd w:val="clear" w:color="auto" w:fill="auto"/>
          </w:tcPr>
          <w:p w14:paraId="73F537B8" w14:textId="77777777" w:rsidR="00823EAA" w:rsidRPr="00E80410" w:rsidRDefault="00823EAA" w:rsidP="000E2898">
            <w:pPr>
              <w:ind w:right="567"/>
              <w:rPr>
                <w:rFonts w:eastAsia="David"/>
                <w:sz w:val="12"/>
                <w:szCs w:val="12"/>
              </w:rPr>
            </w:pPr>
          </w:p>
        </w:tc>
        <w:tc>
          <w:tcPr>
            <w:tcW w:w="850" w:type="dxa"/>
            <w:tcBorders>
              <w:top w:val="nil"/>
              <w:left w:val="nil"/>
              <w:bottom w:val="nil"/>
              <w:right w:val="nil"/>
            </w:tcBorders>
            <w:shd w:val="clear" w:color="auto" w:fill="auto"/>
          </w:tcPr>
          <w:p w14:paraId="21679072" w14:textId="77777777" w:rsidR="00823EAA" w:rsidRPr="00E80410" w:rsidRDefault="00823EAA" w:rsidP="000E2898">
            <w:pPr>
              <w:ind w:right="567"/>
              <w:rPr>
                <w:rFonts w:eastAsia="David"/>
                <w:sz w:val="12"/>
                <w:szCs w:val="12"/>
              </w:rPr>
            </w:pPr>
          </w:p>
        </w:tc>
        <w:tc>
          <w:tcPr>
            <w:tcW w:w="2218" w:type="dxa"/>
            <w:tcBorders>
              <w:top w:val="nil"/>
              <w:left w:val="nil"/>
              <w:bottom w:val="single" w:sz="12" w:space="0" w:color="000000"/>
              <w:right w:val="nil"/>
            </w:tcBorders>
            <w:shd w:val="clear" w:color="auto" w:fill="auto"/>
          </w:tcPr>
          <w:p w14:paraId="1D1D2FF8" w14:textId="77777777" w:rsidR="00823EAA" w:rsidRPr="00E80410" w:rsidRDefault="00823EAA" w:rsidP="000E2898">
            <w:pPr>
              <w:ind w:right="567"/>
              <w:rPr>
                <w:rFonts w:eastAsia="David"/>
                <w:sz w:val="12"/>
                <w:szCs w:val="12"/>
              </w:rPr>
            </w:pPr>
          </w:p>
        </w:tc>
        <w:tc>
          <w:tcPr>
            <w:tcW w:w="901" w:type="dxa"/>
            <w:tcBorders>
              <w:top w:val="nil"/>
              <w:left w:val="nil"/>
              <w:bottom w:val="nil"/>
              <w:right w:val="nil"/>
            </w:tcBorders>
            <w:shd w:val="clear" w:color="auto" w:fill="auto"/>
          </w:tcPr>
          <w:p w14:paraId="03C60CAC" w14:textId="77777777" w:rsidR="00823EAA" w:rsidRPr="00E80410" w:rsidRDefault="00823EAA" w:rsidP="000E2898">
            <w:pPr>
              <w:ind w:right="567"/>
              <w:rPr>
                <w:rFonts w:eastAsia="David"/>
                <w:sz w:val="12"/>
                <w:szCs w:val="12"/>
              </w:rPr>
            </w:pPr>
          </w:p>
        </w:tc>
        <w:tc>
          <w:tcPr>
            <w:tcW w:w="2410" w:type="dxa"/>
            <w:tcBorders>
              <w:top w:val="nil"/>
              <w:left w:val="nil"/>
              <w:bottom w:val="single" w:sz="12" w:space="0" w:color="000000"/>
              <w:right w:val="nil"/>
            </w:tcBorders>
            <w:shd w:val="clear" w:color="auto" w:fill="auto"/>
          </w:tcPr>
          <w:p w14:paraId="5FE0D236" w14:textId="77777777" w:rsidR="00823EAA" w:rsidRPr="00E80410" w:rsidRDefault="00823EAA" w:rsidP="000E2898">
            <w:pPr>
              <w:ind w:right="567"/>
              <w:rPr>
                <w:rFonts w:eastAsia="David"/>
                <w:sz w:val="12"/>
                <w:szCs w:val="12"/>
              </w:rPr>
            </w:pPr>
          </w:p>
        </w:tc>
      </w:tr>
      <w:tr w:rsidR="00136788" w14:paraId="0FC9DB04" w14:textId="77777777" w:rsidTr="000E2898">
        <w:trPr>
          <w:jc w:val="center"/>
        </w:trPr>
        <w:tc>
          <w:tcPr>
            <w:tcW w:w="2896" w:type="dxa"/>
            <w:tcBorders>
              <w:top w:val="single" w:sz="12" w:space="0" w:color="000000"/>
              <w:left w:val="nil"/>
              <w:bottom w:val="nil"/>
              <w:right w:val="nil"/>
            </w:tcBorders>
            <w:shd w:val="clear" w:color="auto" w:fill="auto"/>
          </w:tcPr>
          <w:p w14:paraId="021C7A7E" w14:textId="77777777" w:rsidR="00823EAA" w:rsidRPr="00E80410" w:rsidRDefault="0039663A" w:rsidP="000E2898">
            <w:pPr>
              <w:jc w:val="center"/>
              <w:rPr>
                <w:rFonts w:eastAsia="David"/>
              </w:rPr>
            </w:pPr>
            <w:r w:rsidRPr="00E80410">
              <w:rPr>
                <w:rFonts w:eastAsia="David"/>
                <w:rtl/>
              </w:rPr>
              <w:t>שם מלא</w:t>
            </w:r>
          </w:p>
        </w:tc>
        <w:tc>
          <w:tcPr>
            <w:tcW w:w="850" w:type="dxa"/>
            <w:tcBorders>
              <w:top w:val="nil"/>
              <w:left w:val="nil"/>
              <w:bottom w:val="nil"/>
              <w:right w:val="nil"/>
            </w:tcBorders>
            <w:shd w:val="clear" w:color="auto" w:fill="auto"/>
          </w:tcPr>
          <w:p w14:paraId="1993EF45" w14:textId="77777777" w:rsidR="00823EAA" w:rsidRPr="00E80410" w:rsidRDefault="00823EAA" w:rsidP="000E2898">
            <w:pPr>
              <w:ind w:right="567"/>
              <w:jc w:val="center"/>
              <w:rPr>
                <w:rFonts w:eastAsia="David"/>
              </w:rPr>
            </w:pPr>
          </w:p>
        </w:tc>
        <w:tc>
          <w:tcPr>
            <w:tcW w:w="2218" w:type="dxa"/>
            <w:tcBorders>
              <w:top w:val="single" w:sz="12" w:space="0" w:color="000000"/>
              <w:left w:val="nil"/>
              <w:bottom w:val="nil"/>
              <w:right w:val="nil"/>
            </w:tcBorders>
            <w:shd w:val="clear" w:color="auto" w:fill="auto"/>
          </w:tcPr>
          <w:p w14:paraId="5B4EE616" w14:textId="77777777" w:rsidR="00823EAA" w:rsidRPr="00E80410" w:rsidRDefault="0039663A" w:rsidP="000E2898">
            <w:pPr>
              <w:jc w:val="center"/>
              <w:rPr>
                <w:rFonts w:eastAsia="David"/>
              </w:rPr>
            </w:pPr>
            <w:r w:rsidRPr="00E80410">
              <w:rPr>
                <w:rFonts w:eastAsia="David"/>
                <w:rtl/>
              </w:rPr>
              <w:t>חתימה וחותמת</w:t>
            </w:r>
          </w:p>
        </w:tc>
        <w:tc>
          <w:tcPr>
            <w:tcW w:w="901" w:type="dxa"/>
            <w:tcBorders>
              <w:top w:val="nil"/>
              <w:left w:val="nil"/>
              <w:bottom w:val="nil"/>
              <w:right w:val="nil"/>
            </w:tcBorders>
            <w:shd w:val="clear" w:color="auto" w:fill="auto"/>
          </w:tcPr>
          <w:p w14:paraId="7CDDB76D" w14:textId="77777777" w:rsidR="00823EAA" w:rsidRPr="00E80410" w:rsidRDefault="00823EAA" w:rsidP="000E2898">
            <w:pPr>
              <w:ind w:right="567"/>
              <w:jc w:val="center"/>
              <w:rPr>
                <w:rFonts w:eastAsia="David"/>
              </w:rPr>
            </w:pPr>
          </w:p>
        </w:tc>
        <w:tc>
          <w:tcPr>
            <w:tcW w:w="2410" w:type="dxa"/>
            <w:tcBorders>
              <w:top w:val="single" w:sz="12" w:space="0" w:color="000000"/>
              <w:left w:val="nil"/>
              <w:bottom w:val="nil"/>
              <w:right w:val="nil"/>
            </w:tcBorders>
            <w:shd w:val="clear" w:color="auto" w:fill="auto"/>
          </w:tcPr>
          <w:p w14:paraId="60D2BDD7" w14:textId="77777777" w:rsidR="00823EAA" w:rsidRPr="00E80410" w:rsidRDefault="0039663A" w:rsidP="000E2898">
            <w:pPr>
              <w:ind w:right="77"/>
              <w:jc w:val="center"/>
              <w:rPr>
                <w:rFonts w:eastAsia="David"/>
              </w:rPr>
            </w:pPr>
            <w:r w:rsidRPr="00E80410">
              <w:rPr>
                <w:rFonts w:eastAsia="David"/>
                <w:rtl/>
              </w:rPr>
              <w:t>תאריך</w:t>
            </w:r>
          </w:p>
        </w:tc>
      </w:tr>
    </w:tbl>
    <w:p w14:paraId="4DE3F03C" w14:textId="77777777" w:rsidR="00823EAA" w:rsidRDefault="00823EAA" w:rsidP="00823EAA">
      <w:pPr>
        <w:spacing w:after="120" w:line="312" w:lineRule="auto"/>
        <w:ind w:right="567" w:hanging="102"/>
        <w:jc w:val="center"/>
        <w:rPr>
          <w:rFonts w:eastAsia="Arial"/>
          <w:b/>
          <w:u w:val="single"/>
          <w:rtl/>
        </w:rPr>
      </w:pPr>
    </w:p>
    <w:p w14:paraId="3C840816" w14:textId="77777777" w:rsidR="00823EAA" w:rsidRPr="00E80410" w:rsidRDefault="00823EAA" w:rsidP="00823EAA">
      <w:pPr>
        <w:spacing w:after="120" w:line="312" w:lineRule="auto"/>
        <w:ind w:right="567" w:hanging="102"/>
        <w:jc w:val="center"/>
        <w:rPr>
          <w:rFonts w:eastAsia="Arial"/>
          <w:b/>
          <w:u w:val="single"/>
        </w:rPr>
      </w:pPr>
    </w:p>
    <w:p w14:paraId="3037091D" w14:textId="77777777" w:rsidR="00823EAA" w:rsidRDefault="0039663A" w:rsidP="00823EAA">
      <w:pPr>
        <w:spacing w:after="120" w:line="312" w:lineRule="auto"/>
        <w:ind w:right="567" w:hanging="102"/>
        <w:jc w:val="center"/>
        <w:rPr>
          <w:rFonts w:eastAsia="Arial"/>
          <w:b/>
          <w:u w:val="single"/>
          <w:rtl/>
        </w:rPr>
      </w:pPr>
      <w:r w:rsidRPr="00E80410">
        <w:rPr>
          <w:rFonts w:eastAsia="Arial"/>
          <w:b/>
          <w:u w:val="single"/>
          <w:rtl/>
        </w:rPr>
        <w:t>אישור עורך הדין</w:t>
      </w:r>
    </w:p>
    <w:p w14:paraId="4A655E33" w14:textId="77777777" w:rsidR="00823EAA" w:rsidRPr="00E80410" w:rsidRDefault="00823EAA" w:rsidP="00823EAA">
      <w:pPr>
        <w:spacing w:after="120" w:line="312" w:lineRule="auto"/>
        <w:ind w:right="567" w:hanging="102"/>
        <w:jc w:val="center"/>
        <w:rPr>
          <w:rFonts w:eastAsia="Arial"/>
          <w:b/>
          <w:u w:val="single"/>
        </w:rPr>
      </w:pPr>
    </w:p>
    <w:p w14:paraId="2DDB9B00" w14:textId="77777777" w:rsidR="00823EAA" w:rsidRPr="00E80410" w:rsidRDefault="0039663A" w:rsidP="00823EAA">
      <w:pPr>
        <w:spacing w:after="120" w:line="312" w:lineRule="auto"/>
        <w:ind w:right="567"/>
      </w:pPr>
      <w:r w:rsidRPr="00E80410">
        <w:rPr>
          <w:rFonts w:eastAsia="Arial"/>
          <w:rtl/>
        </w:rPr>
        <w:t>אני הח"מ ________________________, עו"ד, מאשר/ת כי ביום ___________________ הופיע/ה ברחוב _________________ בישוב/עיר ________________ מר/גב' ______________________ שזיהה/תה עצמו/ה על ידי ת.ז. __________________ המוכר/ת לי באופן אישי,</w:t>
      </w:r>
      <w:r w:rsidR="001212CD">
        <w:rPr>
          <w:rFonts w:eastAsia="Arial" w:hint="cs"/>
          <w:rtl/>
        </w:rPr>
        <w:t xml:space="preserve"> אשר מורשה לחתום מטעם החברה,</w:t>
      </w:r>
      <w:r w:rsidRPr="00E80410">
        <w:rPr>
          <w:rFonts w:eastAsia="Arial"/>
          <w:rtl/>
        </w:rPr>
        <w:t xml:space="preserve"> ואחרי שהזהרתיו/ה כי עליו/ה להצהיר אמת וכי יהיה/תהיה צפוי/ה לעונשים הקבועים בחוק אם לא יעשה/תעשה כן, חתם/</w:t>
      </w:r>
      <w:r w:rsidR="001212CD">
        <w:rPr>
          <w:rFonts w:eastAsia="Arial" w:hint="cs"/>
          <w:rtl/>
        </w:rPr>
        <w:t>מ</w:t>
      </w:r>
      <w:r w:rsidRPr="00E80410">
        <w:rPr>
          <w:rFonts w:eastAsia="Arial"/>
          <w:rtl/>
        </w:rPr>
        <w:t xml:space="preserve">ה בפני על התצהיר דלעיל. </w:t>
      </w:r>
      <w:r w:rsidRPr="00E80410">
        <w:t xml:space="preserve">     </w:t>
      </w:r>
    </w:p>
    <w:p w14:paraId="5CD62BFC" w14:textId="77777777" w:rsidR="00823EAA" w:rsidRPr="00E80410" w:rsidRDefault="0039663A" w:rsidP="00823EAA">
      <w:pPr>
        <w:spacing w:after="120" w:line="312" w:lineRule="auto"/>
        <w:ind w:right="567"/>
      </w:pPr>
      <w:r w:rsidRPr="00E80410">
        <w:t xml:space="preserve">       </w:t>
      </w:r>
    </w:p>
    <w:tbl>
      <w:tblPr>
        <w:bidiVisual/>
        <w:tblW w:w="9339" w:type="dxa"/>
        <w:jc w:val="center"/>
        <w:tblBorders>
          <w:top w:val="nil"/>
          <w:left w:val="nil"/>
          <w:bottom w:val="nil"/>
          <w:right w:val="nil"/>
          <w:insideH w:val="nil"/>
          <w:insideV w:val="nil"/>
        </w:tblBorders>
        <w:tblLayout w:type="fixed"/>
        <w:tblLook w:val="0400" w:firstRow="0" w:lastRow="0" w:firstColumn="0" w:lastColumn="0" w:noHBand="0" w:noVBand="1"/>
      </w:tblPr>
      <w:tblGrid>
        <w:gridCol w:w="2127"/>
        <w:gridCol w:w="972"/>
        <w:gridCol w:w="2365"/>
        <w:gridCol w:w="832"/>
        <w:gridCol w:w="3043"/>
      </w:tblGrid>
      <w:tr w:rsidR="00136788" w14:paraId="7B063BBA" w14:textId="77777777" w:rsidTr="000E2898">
        <w:trPr>
          <w:jc w:val="center"/>
        </w:trPr>
        <w:tc>
          <w:tcPr>
            <w:tcW w:w="2127" w:type="dxa"/>
            <w:tcBorders>
              <w:bottom w:val="single" w:sz="4" w:space="0" w:color="000000"/>
            </w:tcBorders>
            <w:shd w:val="clear" w:color="auto" w:fill="auto"/>
          </w:tcPr>
          <w:p w14:paraId="1F624C59" w14:textId="77777777" w:rsidR="00823EAA" w:rsidRPr="00E80410" w:rsidRDefault="00823EAA" w:rsidP="000E2898">
            <w:pPr>
              <w:spacing w:line="312" w:lineRule="auto"/>
              <w:ind w:right="567"/>
              <w:jc w:val="center"/>
              <w:rPr>
                <w:sz w:val="12"/>
                <w:szCs w:val="12"/>
              </w:rPr>
            </w:pPr>
          </w:p>
        </w:tc>
        <w:tc>
          <w:tcPr>
            <w:tcW w:w="972" w:type="dxa"/>
            <w:shd w:val="clear" w:color="auto" w:fill="auto"/>
          </w:tcPr>
          <w:p w14:paraId="1917B818" w14:textId="77777777" w:rsidR="00823EAA" w:rsidRPr="00E80410" w:rsidRDefault="00823EAA" w:rsidP="000E2898">
            <w:pPr>
              <w:spacing w:line="312" w:lineRule="auto"/>
              <w:ind w:right="567"/>
              <w:jc w:val="center"/>
              <w:rPr>
                <w:sz w:val="12"/>
                <w:szCs w:val="12"/>
              </w:rPr>
            </w:pPr>
          </w:p>
        </w:tc>
        <w:tc>
          <w:tcPr>
            <w:tcW w:w="2365" w:type="dxa"/>
            <w:tcBorders>
              <w:bottom w:val="single" w:sz="4" w:space="0" w:color="000000"/>
            </w:tcBorders>
            <w:shd w:val="clear" w:color="auto" w:fill="auto"/>
          </w:tcPr>
          <w:p w14:paraId="3DFE2851" w14:textId="77777777" w:rsidR="00823EAA" w:rsidRPr="00E80410" w:rsidRDefault="00823EAA" w:rsidP="000E2898">
            <w:pPr>
              <w:spacing w:line="312" w:lineRule="auto"/>
              <w:ind w:right="567"/>
              <w:jc w:val="center"/>
              <w:rPr>
                <w:sz w:val="12"/>
                <w:szCs w:val="12"/>
              </w:rPr>
            </w:pPr>
          </w:p>
        </w:tc>
        <w:tc>
          <w:tcPr>
            <w:tcW w:w="832" w:type="dxa"/>
            <w:shd w:val="clear" w:color="auto" w:fill="auto"/>
          </w:tcPr>
          <w:p w14:paraId="5A5D7CB9" w14:textId="77777777" w:rsidR="00823EAA" w:rsidRPr="00E80410" w:rsidRDefault="00823EAA" w:rsidP="000E2898">
            <w:pPr>
              <w:spacing w:line="312" w:lineRule="auto"/>
              <w:ind w:right="567"/>
              <w:jc w:val="center"/>
              <w:rPr>
                <w:sz w:val="12"/>
                <w:szCs w:val="12"/>
              </w:rPr>
            </w:pPr>
          </w:p>
        </w:tc>
        <w:tc>
          <w:tcPr>
            <w:tcW w:w="3043" w:type="dxa"/>
            <w:tcBorders>
              <w:bottom w:val="single" w:sz="4" w:space="0" w:color="000000"/>
            </w:tcBorders>
            <w:shd w:val="clear" w:color="auto" w:fill="auto"/>
          </w:tcPr>
          <w:p w14:paraId="4F86A21E" w14:textId="77777777" w:rsidR="00823EAA" w:rsidRPr="00E80410" w:rsidRDefault="00823EAA" w:rsidP="000E2898">
            <w:pPr>
              <w:spacing w:line="312" w:lineRule="auto"/>
              <w:ind w:right="567"/>
              <w:jc w:val="center"/>
              <w:rPr>
                <w:sz w:val="12"/>
                <w:szCs w:val="12"/>
              </w:rPr>
            </w:pPr>
          </w:p>
        </w:tc>
      </w:tr>
      <w:tr w:rsidR="00136788" w14:paraId="6FD44DF9" w14:textId="77777777" w:rsidTr="000E2898">
        <w:trPr>
          <w:jc w:val="center"/>
        </w:trPr>
        <w:tc>
          <w:tcPr>
            <w:tcW w:w="2127" w:type="dxa"/>
            <w:tcBorders>
              <w:top w:val="single" w:sz="4" w:space="0" w:color="000000"/>
            </w:tcBorders>
            <w:shd w:val="clear" w:color="auto" w:fill="auto"/>
          </w:tcPr>
          <w:p w14:paraId="392E3ED0" w14:textId="77777777" w:rsidR="00823EAA" w:rsidRPr="00E80410" w:rsidRDefault="0039663A" w:rsidP="000E2898">
            <w:pPr>
              <w:spacing w:line="312" w:lineRule="auto"/>
              <w:jc w:val="center"/>
            </w:pPr>
            <w:r w:rsidRPr="00E80410">
              <w:rPr>
                <w:rtl/>
              </w:rPr>
              <w:t>תאריך</w:t>
            </w:r>
          </w:p>
        </w:tc>
        <w:tc>
          <w:tcPr>
            <w:tcW w:w="972" w:type="dxa"/>
            <w:shd w:val="clear" w:color="auto" w:fill="auto"/>
          </w:tcPr>
          <w:p w14:paraId="3E2C8F4C" w14:textId="77777777" w:rsidR="00823EAA" w:rsidRPr="00E80410" w:rsidRDefault="00823EAA" w:rsidP="000E2898">
            <w:pPr>
              <w:spacing w:line="312" w:lineRule="auto"/>
              <w:ind w:right="567"/>
              <w:jc w:val="center"/>
            </w:pPr>
          </w:p>
        </w:tc>
        <w:tc>
          <w:tcPr>
            <w:tcW w:w="2365" w:type="dxa"/>
            <w:tcBorders>
              <w:top w:val="single" w:sz="4" w:space="0" w:color="000000"/>
            </w:tcBorders>
            <w:shd w:val="clear" w:color="auto" w:fill="auto"/>
          </w:tcPr>
          <w:p w14:paraId="4E82395D" w14:textId="77777777" w:rsidR="00823EAA" w:rsidRPr="00E80410" w:rsidRDefault="0039663A" w:rsidP="000E2898">
            <w:pPr>
              <w:spacing w:line="312" w:lineRule="auto"/>
              <w:jc w:val="center"/>
            </w:pPr>
            <w:r w:rsidRPr="00E80410">
              <w:rPr>
                <w:rFonts w:eastAsia="Arial"/>
                <w:rtl/>
              </w:rPr>
              <w:t>חתימת עורך הדין</w:t>
            </w:r>
          </w:p>
        </w:tc>
        <w:tc>
          <w:tcPr>
            <w:tcW w:w="832" w:type="dxa"/>
            <w:shd w:val="clear" w:color="auto" w:fill="auto"/>
          </w:tcPr>
          <w:p w14:paraId="74DF8E0E" w14:textId="77777777" w:rsidR="00823EAA" w:rsidRPr="00E80410" w:rsidRDefault="00823EAA" w:rsidP="000E2898">
            <w:pPr>
              <w:spacing w:line="312" w:lineRule="auto"/>
              <w:ind w:right="567"/>
              <w:jc w:val="center"/>
            </w:pPr>
          </w:p>
        </w:tc>
        <w:tc>
          <w:tcPr>
            <w:tcW w:w="3043" w:type="dxa"/>
            <w:tcBorders>
              <w:top w:val="single" w:sz="4" w:space="0" w:color="000000"/>
            </w:tcBorders>
            <w:shd w:val="clear" w:color="auto" w:fill="auto"/>
          </w:tcPr>
          <w:p w14:paraId="3F59B728" w14:textId="77777777" w:rsidR="00823EAA" w:rsidRPr="00E80410" w:rsidRDefault="0039663A" w:rsidP="000E2898">
            <w:pPr>
              <w:spacing w:line="312" w:lineRule="auto"/>
              <w:jc w:val="center"/>
            </w:pPr>
            <w:r w:rsidRPr="00E80410">
              <w:rPr>
                <w:rFonts w:eastAsia="Arial"/>
                <w:rtl/>
              </w:rPr>
              <w:t>חותמת ומספר רישיון עורך דין</w:t>
            </w:r>
          </w:p>
        </w:tc>
      </w:tr>
    </w:tbl>
    <w:p w14:paraId="3EC03E7F" w14:textId="77777777" w:rsidR="00823EAA" w:rsidRPr="00E80410" w:rsidRDefault="00823EAA" w:rsidP="00823EAA"/>
    <w:p w14:paraId="702A5D7C" w14:textId="77777777" w:rsidR="00823EAA" w:rsidRPr="00E80410" w:rsidRDefault="0039663A" w:rsidP="00823EAA">
      <w:pPr>
        <w:rPr>
          <w:rFonts w:eastAsia="David"/>
        </w:rPr>
      </w:pPr>
      <w:r w:rsidRPr="00E80410">
        <w:br w:type="page"/>
      </w:r>
    </w:p>
    <w:p w14:paraId="2451459A" w14:textId="77777777" w:rsidR="00823EAA" w:rsidRPr="00AD51C8" w:rsidRDefault="0039663A" w:rsidP="00823EAA">
      <w:pPr>
        <w:ind w:right="567"/>
        <w:rPr>
          <w:rFonts w:eastAsia="David"/>
          <w:bCs/>
          <w:sz w:val="32"/>
          <w:szCs w:val="32"/>
          <w:u w:val="single"/>
        </w:rPr>
      </w:pPr>
      <w:r w:rsidRPr="00AD51C8">
        <w:rPr>
          <w:rFonts w:eastAsia="David"/>
          <w:bCs/>
          <w:sz w:val="32"/>
          <w:szCs w:val="32"/>
          <w:u w:val="single"/>
          <w:rtl/>
        </w:rPr>
        <w:lastRenderedPageBreak/>
        <w:t xml:space="preserve">נספח </w:t>
      </w:r>
      <w:r w:rsidR="001D4CB8" w:rsidRPr="00AD51C8">
        <w:rPr>
          <w:rFonts w:eastAsia="David" w:hint="cs"/>
          <w:bCs/>
          <w:sz w:val="32"/>
          <w:szCs w:val="32"/>
          <w:u w:val="single"/>
          <w:rtl/>
        </w:rPr>
        <w:t>13</w:t>
      </w:r>
      <w:r w:rsidR="001D4CB8" w:rsidRPr="00AD51C8">
        <w:rPr>
          <w:rFonts w:eastAsia="David"/>
          <w:bCs/>
          <w:sz w:val="32"/>
          <w:szCs w:val="32"/>
          <w:u w:val="single"/>
          <w:rtl/>
        </w:rPr>
        <w:t xml:space="preserve"> </w:t>
      </w:r>
      <w:r w:rsidRPr="00AD51C8">
        <w:rPr>
          <w:rFonts w:eastAsia="David"/>
          <w:bCs/>
          <w:sz w:val="32"/>
          <w:szCs w:val="32"/>
          <w:u w:val="single"/>
          <w:rtl/>
        </w:rPr>
        <w:t>למכרז</w:t>
      </w:r>
    </w:p>
    <w:p w14:paraId="5CE7D99E" w14:textId="77777777" w:rsidR="00823EAA" w:rsidRDefault="00823EAA" w:rsidP="00823EAA">
      <w:pPr>
        <w:ind w:right="567"/>
        <w:jc w:val="both"/>
        <w:rPr>
          <w:rFonts w:eastAsia="David"/>
        </w:rPr>
      </w:pPr>
    </w:p>
    <w:p w14:paraId="459476D6" w14:textId="77777777" w:rsidR="00823EAA" w:rsidRDefault="0039663A" w:rsidP="00823EAA">
      <w:pPr>
        <w:ind w:right="567"/>
        <w:jc w:val="center"/>
        <w:rPr>
          <w:rFonts w:eastAsia="David"/>
          <w:b/>
          <w:u w:val="single"/>
        </w:rPr>
      </w:pPr>
      <w:r>
        <w:rPr>
          <w:rFonts w:eastAsia="David"/>
          <w:b/>
          <w:u w:val="single"/>
          <w:rtl/>
        </w:rPr>
        <w:t>תצהיר והתחייבות לשמירת סודיות ולהגנה על הפרטיות</w:t>
      </w:r>
    </w:p>
    <w:p w14:paraId="6B9FD3EB" w14:textId="77777777" w:rsidR="00481726" w:rsidRDefault="00481726" w:rsidP="00823EAA">
      <w:pPr>
        <w:spacing w:line="312" w:lineRule="auto"/>
        <w:rPr>
          <w:rtl/>
        </w:rPr>
      </w:pPr>
    </w:p>
    <w:p w14:paraId="6D91D8F4" w14:textId="77777777" w:rsidR="00823EAA" w:rsidRPr="00481726" w:rsidRDefault="0039663A" w:rsidP="00823EAA">
      <w:pPr>
        <w:spacing w:line="312" w:lineRule="auto"/>
      </w:pPr>
      <w:r w:rsidRPr="00876B83">
        <w:rPr>
          <w:rtl/>
        </w:rPr>
        <w:t xml:space="preserve">אני הח"מ </w:t>
      </w:r>
      <w:r w:rsidRPr="00876B83">
        <w:rPr>
          <w:u w:val="single"/>
        </w:rPr>
        <w:t>_______________</w:t>
      </w:r>
      <w:r w:rsidRPr="00876B83">
        <w:rPr>
          <w:rtl/>
        </w:rPr>
        <w:t xml:space="preserve"> ת.ז. </w:t>
      </w:r>
      <w:r w:rsidRPr="00876B83">
        <w:rPr>
          <w:u w:val="single"/>
        </w:rPr>
        <w:t>_______________</w:t>
      </w:r>
      <w:r w:rsidRPr="00876B83">
        <w:rPr>
          <w:rtl/>
        </w:rPr>
        <w:t xml:space="preserve"> לאחר שהוזהרתי כי עלי לומר את האמת וכי אהיה צפוי/ה </w:t>
      </w:r>
      <w:r w:rsidRPr="00481726">
        <w:rPr>
          <w:rtl/>
        </w:rPr>
        <w:t>לעונשים הקבועים בחוק אם לא אעשה כן.</w:t>
      </w:r>
    </w:p>
    <w:p w14:paraId="0F3CE8C7" w14:textId="77777777" w:rsidR="00823EAA" w:rsidRPr="00876B83" w:rsidRDefault="0039663A" w:rsidP="00823EAA">
      <w:pPr>
        <w:ind w:right="567"/>
        <w:jc w:val="both"/>
      </w:pPr>
      <w:r w:rsidRPr="00481726">
        <w:rPr>
          <w:rtl/>
        </w:rPr>
        <w:t>אני נותן/</w:t>
      </w:r>
      <w:proofErr w:type="spellStart"/>
      <w:r w:rsidRPr="00481726">
        <w:rPr>
          <w:rtl/>
        </w:rPr>
        <w:t>נת</w:t>
      </w:r>
      <w:proofErr w:type="spellEnd"/>
      <w:r w:rsidRPr="00481726">
        <w:rPr>
          <w:rtl/>
        </w:rPr>
        <w:t xml:space="preserve"> תצהיר זה בשם </w:t>
      </w:r>
      <w:r w:rsidRPr="00481726">
        <w:rPr>
          <w:u w:val="single"/>
        </w:rPr>
        <w:t>___________________</w:t>
      </w:r>
      <w:r w:rsidRPr="00481726">
        <w:rPr>
          <w:rtl/>
        </w:rPr>
        <w:t xml:space="preserve"> שהוא המציע (להלן</w:t>
      </w:r>
      <w:r w:rsidRPr="00610284">
        <w:rPr>
          <w:b/>
          <w:bCs/>
          <w:rtl/>
        </w:rPr>
        <w:t>:  "המציע</w:t>
      </w:r>
      <w:r w:rsidR="003F01CE" w:rsidRPr="00610284">
        <w:rPr>
          <w:rFonts w:hint="cs"/>
          <w:b/>
          <w:bCs/>
          <w:rtl/>
        </w:rPr>
        <w:t>"</w:t>
      </w:r>
      <w:r w:rsidR="003F01CE">
        <w:rPr>
          <w:rFonts w:hint="cs"/>
          <w:b/>
          <w:rtl/>
        </w:rPr>
        <w:t>)</w:t>
      </w:r>
      <w:r w:rsidRPr="00481726">
        <w:t xml:space="preserve"> </w:t>
      </w:r>
      <w:r w:rsidRPr="00481726">
        <w:rPr>
          <w:rFonts w:eastAsia="David"/>
          <w:rtl/>
        </w:rPr>
        <w:t xml:space="preserve">בתמיכה להצעה </w:t>
      </w:r>
      <w:r w:rsidRPr="00481726">
        <w:rPr>
          <w:rFonts w:eastAsia="David"/>
          <w:b/>
          <w:u w:val="single"/>
          <w:rtl/>
        </w:rPr>
        <w:t xml:space="preserve">למכרז מס </w:t>
      </w:r>
      <w:r w:rsidR="00590819" w:rsidRPr="00481726">
        <w:rPr>
          <w:rFonts w:eastAsia="David" w:hint="cs"/>
          <w:b/>
          <w:u w:val="single"/>
          <w:rtl/>
        </w:rPr>
        <w:t>14-25</w:t>
      </w:r>
      <w:r w:rsidRPr="00481726">
        <w:rPr>
          <w:rFonts w:eastAsia="David"/>
          <w:b/>
          <w:u w:val="single"/>
          <w:rtl/>
        </w:rPr>
        <w:t xml:space="preserve"> להקמה, ניהול והפעלה של מרכז שירות ממוכן ומאויש עבור משתמשי התחבורה הציבורית</w:t>
      </w:r>
      <w:r w:rsidRPr="00481726">
        <w:rPr>
          <w:rtl/>
        </w:rPr>
        <w:t xml:space="preserve"> (להלן – "</w:t>
      </w:r>
      <w:r w:rsidRPr="00481726">
        <w:rPr>
          <w:b/>
          <w:rtl/>
        </w:rPr>
        <w:t>המכרז</w:t>
      </w:r>
      <w:r w:rsidRPr="00481726">
        <w:rPr>
          <w:rtl/>
        </w:rPr>
        <w:t>"). אני מצהיר/ה כי הנני מוסמך/ת לתת תצהיר זה בשם המציע,</w:t>
      </w:r>
      <w:r w:rsidRPr="00876B83">
        <w:rPr>
          <w:rtl/>
        </w:rPr>
        <w:t xml:space="preserve"> ומצהיר/ה בזה כדלקמן:</w:t>
      </w:r>
    </w:p>
    <w:p w14:paraId="2EBACF92" w14:textId="77777777" w:rsidR="00823EAA" w:rsidRPr="00876B83" w:rsidRDefault="00823EAA" w:rsidP="00823EAA">
      <w:pPr>
        <w:ind w:right="567"/>
        <w:jc w:val="both"/>
        <w:rPr>
          <w:rFonts w:eastAsia="David"/>
        </w:rPr>
      </w:pPr>
    </w:p>
    <w:p w14:paraId="4FB9CD22" w14:textId="77777777" w:rsidR="00823EAA" w:rsidRPr="00876B83" w:rsidRDefault="0039663A" w:rsidP="005240F7">
      <w:pPr>
        <w:numPr>
          <w:ilvl w:val="0"/>
          <w:numId w:val="109"/>
        </w:numPr>
        <w:ind w:right="567"/>
        <w:jc w:val="both"/>
        <w:rPr>
          <w:rFonts w:eastAsia="David"/>
        </w:rPr>
      </w:pPr>
      <w:r w:rsidRPr="00876B83">
        <w:rPr>
          <w:rFonts w:eastAsia="David"/>
          <w:rtl/>
        </w:rPr>
        <w:t xml:space="preserve">קראתי, הבנתי ומקובלות על המציע כל הוראות המכרז לעניין שמירה על הסודיות והגנה על הפרטיות. </w:t>
      </w:r>
    </w:p>
    <w:p w14:paraId="25FF7AED" w14:textId="77777777" w:rsidR="00823EAA" w:rsidRPr="00876B83" w:rsidRDefault="0039663A" w:rsidP="005240F7">
      <w:pPr>
        <w:numPr>
          <w:ilvl w:val="0"/>
          <w:numId w:val="109"/>
        </w:numPr>
        <w:spacing w:after="120" w:line="288" w:lineRule="auto"/>
        <w:ind w:right="567"/>
        <w:jc w:val="both"/>
        <w:rPr>
          <w:rFonts w:eastAsia="David"/>
        </w:rPr>
      </w:pPr>
      <w:r w:rsidRPr="00876B83">
        <w:rPr>
          <w:rFonts w:eastAsia="David"/>
          <w:rtl/>
        </w:rPr>
        <w:t xml:space="preserve">הריני מתחייב, ככל שהמציע יזכה במכרז וייחתם עמו חוזה התקשרות –  </w:t>
      </w:r>
    </w:p>
    <w:p w14:paraId="551BAD50" w14:textId="77777777" w:rsidR="00823EAA" w:rsidRPr="00876B83" w:rsidRDefault="0039663A" w:rsidP="005240F7">
      <w:pPr>
        <w:numPr>
          <w:ilvl w:val="1"/>
          <w:numId w:val="109"/>
        </w:numPr>
        <w:spacing w:after="120" w:line="288" w:lineRule="auto"/>
        <w:ind w:right="567"/>
        <w:jc w:val="both"/>
        <w:rPr>
          <w:rFonts w:eastAsia="David"/>
        </w:rPr>
      </w:pPr>
      <w:r w:rsidRPr="00876B83">
        <w:rPr>
          <w:rFonts w:eastAsia="David"/>
          <w:rtl/>
        </w:rPr>
        <w:t>לשמור בסודיות מוחלטת ולא לגלות ו/או למסור לכל אדם ו/או גוף ו/או מוסד כלשהו מידע (</w:t>
      </w:r>
      <w:r w:rsidRPr="00876B83">
        <w:rPr>
          <w:rFonts w:eastAsia="David"/>
        </w:rPr>
        <w:t>INFORMATION</w:t>
      </w:r>
      <w:r w:rsidRPr="00876B83">
        <w:rPr>
          <w:rFonts w:eastAsia="David"/>
          <w:rtl/>
        </w:rPr>
        <w:t>), ידע (</w:t>
      </w:r>
      <w:r w:rsidRPr="00876B83">
        <w:rPr>
          <w:rFonts w:eastAsia="David"/>
        </w:rPr>
        <w:t>KNOW-HOW &amp; KNOWLEDGE</w:t>
      </w:r>
      <w:r w:rsidRPr="00876B83">
        <w:rPr>
          <w:rFonts w:eastAsia="David"/>
          <w:rtl/>
        </w:rPr>
        <w:t xml:space="preserve">), ידיעה, תכתובת, נתון, חוות דעת, חומר, תוכנית, מסמך, וכל אינפורמציה מכל מין וסוג שהוא, בין בכתב ובין בעל פה, בתעתיק בסרט מגנטי כדיסקט מחשב במחשב או בכל כלי ואמצעי אחר העשוי לאצור מידע בקשר לשירות ו/או במהלכו ו/או לאחר מכן, אשר יגיע לידי במסגרת מתן השירות, בין במישרין ובין בעקיפין (להלן: </w:t>
      </w:r>
      <w:r w:rsidRPr="004D412C">
        <w:rPr>
          <w:rFonts w:eastAsia="David"/>
          <w:b/>
          <w:bCs/>
          <w:rtl/>
        </w:rPr>
        <w:t>"המידע" או "מידע"</w:t>
      </w:r>
      <w:r w:rsidRPr="00876B83">
        <w:rPr>
          <w:rFonts w:eastAsia="David"/>
          <w:rtl/>
        </w:rPr>
        <w:t>).</w:t>
      </w:r>
    </w:p>
    <w:p w14:paraId="21D4C063" w14:textId="77777777" w:rsidR="00823EAA" w:rsidRPr="00876B83" w:rsidRDefault="0039663A" w:rsidP="005240F7">
      <w:pPr>
        <w:numPr>
          <w:ilvl w:val="1"/>
          <w:numId w:val="109"/>
        </w:numPr>
        <w:spacing w:after="120" w:line="288" w:lineRule="auto"/>
        <w:ind w:right="567"/>
        <w:jc w:val="both"/>
        <w:rPr>
          <w:rFonts w:eastAsia="David"/>
        </w:rPr>
      </w:pPr>
      <w:r w:rsidRPr="00876B83">
        <w:rPr>
          <w:rFonts w:eastAsia="David"/>
          <w:rtl/>
        </w:rPr>
        <w:t>לא לאפשר לכל אדם או גוף ו/או מוסד כלשהו לקבל המידע כאמור, בין במישרין ובין בעקיפין, לא לפרסם, להעביר, להודיע, למסור או להביא לידיעת כל אדם את המידע בכל עניין מהעניינים המפורטים בכתב התחייבות זה.</w:t>
      </w:r>
    </w:p>
    <w:p w14:paraId="79E56623" w14:textId="77777777" w:rsidR="00823EAA" w:rsidRPr="00876B83" w:rsidRDefault="0039663A" w:rsidP="005240F7">
      <w:pPr>
        <w:numPr>
          <w:ilvl w:val="1"/>
          <w:numId w:val="109"/>
        </w:numPr>
        <w:spacing w:after="120" w:line="288" w:lineRule="auto"/>
        <w:ind w:right="567"/>
        <w:jc w:val="both"/>
        <w:rPr>
          <w:rFonts w:eastAsia="David"/>
        </w:rPr>
      </w:pPr>
      <w:r w:rsidRPr="00876B83">
        <w:rPr>
          <w:rFonts w:eastAsia="David"/>
          <w:rtl/>
        </w:rPr>
        <w:t>לא לנצל ו/או לגרום ו/או לאפשר לאחרים לנצל, בכל דרך או אופן שהם, כל מידע כמפורט בכתב התחייבות זה.</w:t>
      </w:r>
    </w:p>
    <w:p w14:paraId="708C3430" w14:textId="77777777" w:rsidR="00823EAA" w:rsidRPr="00876B83" w:rsidRDefault="0039663A" w:rsidP="005240F7">
      <w:pPr>
        <w:numPr>
          <w:ilvl w:val="1"/>
          <w:numId w:val="109"/>
        </w:numPr>
        <w:spacing w:after="120" w:line="288" w:lineRule="auto"/>
        <w:ind w:right="567"/>
        <w:jc w:val="both"/>
        <w:rPr>
          <w:rFonts w:eastAsia="David"/>
        </w:rPr>
      </w:pPr>
      <w:r w:rsidRPr="00876B83">
        <w:rPr>
          <w:rFonts w:eastAsia="David"/>
          <w:rtl/>
        </w:rPr>
        <w:t>ברור לי שעל העותקים של המידע כאמור, אשר התקבלו בכל דרך שהיא, יחולו כל הוראות כתב התחייבות זה.</w:t>
      </w:r>
    </w:p>
    <w:p w14:paraId="4DBB0FCB" w14:textId="77777777" w:rsidR="00823EAA" w:rsidRPr="00876B83" w:rsidRDefault="0039663A" w:rsidP="005240F7">
      <w:pPr>
        <w:numPr>
          <w:ilvl w:val="1"/>
          <w:numId w:val="109"/>
        </w:numPr>
        <w:spacing w:after="120" w:line="288" w:lineRule="auto"/>
        <w:ind w:right="567"/>
        <w:jc w:val="both"/>
        <w:rPr>
          <w:rFonts w:eastAsia="David"/>
        </w:rPr>
      </w:pPr>
      <w:r w:rsidRPr="00876B83">
        <w:rPr>
          <w:rFonts w:eastAsia="David"/>
          <w:rtl/>
        </w:rPr>
        <w:t>לשמור בהקפדה את המידע ולנקוט בכל אמצעי הזהירות לשם מניעת אובדנו ו/או הגעתו לידי אחר/ים.</w:t>
      </w:r>
    </w:p>
    <w:p w14:paraId="1C59D06A" w14:textId="77777777" w:rsidR="00823EAA" w:rsidRPr="00876B83" w:rsidRDefault="0039663A" w:rsidP="005240F7">
      <w:pPr>
        <w:numPr>
          <w:ilvl w:val="1"/>
          <w:numId w:val="109"/>
        </w:numPr>
        <w:spacing w:after="120" w:line="288" w:lineRule="auto"/>
        <w:ind w:right="567"/>
        <w:jc w:val="both"/>
        <w:rPr>
          <w:rFonts w:eastAsia="David"/>
        </w:rPr>
      </w:pPr>
      <w:r w:rsidRPr="00876B83">
        <w:rPr>
          <w:rFonts w:eastAsia="David"/>
          <w:rtl/>
        </w:rPr>
        <w:t>לא לעשות כל שימוש במידע, בין במישרין ובין בעקיפין, בין בעצמי ובין באמצעות אחרים, ולא להעביר ו/או למסור כל מידע כאמור, לצד שלישי לכל מטרה ומכל סיבה שהיא. לא לפרסם המידע או חלק הימנו בדרך כלשהי.</w:t>
      </w:r>
    </w:p>
    <w:p w14:paraId="3C9D3B0A" w14:textId="77777777" w:rsidR="00823EAA" w:rsidRPr="00876B83" w:rsidRDefault="0039663A" w:rsidP="005240F7">
      <w:pPr>
        <w:numPr>
          <w:ilvl w:val="0"/>
          <w:numId w:val="109"/>
        </w:numPr>
        <w:spacing w:after="120" w:line="288" w:lineRule="auto"/>
        <w:ind w:right="567"/>
        <w:jc w:val="both"/>
        <w:rPr>
          <w:rFonts w:eastAsia="David"/>
        </w:rPr>
      </w:pPr>
      <w:r w:rsidRPr="00876B83">
        <w:rPr>
          <w:rFonts w:eastAsia="David"/>
          <w:rtl/>
        </w:rPr>
        <w:t>ברור לי כי האמור בכתב התחייבות זה יחול בעניין כל מידע אשר היה בידיעתי, במישרין ו/או בעקיפין ו/או יהיה בידיעתי, במישרין ו/או בעקיפין, בכל מועד ובכל זמן שהוא, ותקופת התחייבויותינו על פי כתב התחייבות זה הינה בלתי מוגבלת.</w:t>
      </w:r>
    </w:p>
    <w:p w14:paraId="76EEC1E0" w14:textId="77777777" w:rsidR="00823EAA" w:rsidRPr="00AE5F61" w:rsidRDefault="0039663A" w:rsidP="005240F7">
      <w:pPr>
        <w:numPr>
          <w:ilvl w:val="0"/>
          <w:numId w:val="109"/>
        </w:numPr>
        <w:spacing w:after="120" w:line="288" w:lineRule="auto"/>
        <w:ind w:right="567"/>
        <w:jc w:val="both"/>
        <w:rPr>
          <w:rFonts w:eastAsia="David"/>
        </w:rPr>
      </w:pPr>
      <w:r w:rsidRPr="00876B83">
        <w:rPr>
          <w:rFonts w:eastAsia="David"/>
          <w:rtl/>
        </w:rPr>
        <w:t>אני מצהיר כי ידוע לי שאי מילוי התחייבותי מהווה עבירה לפי פרק ז' (בטחון המדינה, יחסי חוץ וסודות רשמיים) לחוק העונשין</w:t>
      </w:r>
      <w:r w:rsidRPr="00AE5F61">
        <w:rPr>
          <w:rFonts w:eastAsia="David"/>
          <w:rtl/>
        </w:rPr>
        <w:t>, תשל"ז-1977.</w:t>
      </w:r>
    </w:p>
    <w:p w14:paraId="4090A703" w14:textId="77777777" w:rsidR="00823EAA" w:rsidRPr="003F7DA0" w:rsidRDefault="0039663A" w:rsidP="005240F7">
      <w:pPr>
        <w:numPr>
          <w:ilvl w:val="0"/>
          <w:numId w:val="109"/>
        </w:numPr>
        <w:spacing w:after="120" w:line="288" w:lineRule="auto"/>
        <w:ind w:right="567"/>
        <w:jc w:val="both"/>
        <w:rPr>
          <w:rFonts w:eastAsia="Narkisim"/>
        </w:rPr>
      </w:pPr>
      <w:r w:rsidRPr="00AE5F61">
        <w:rPr>
          <w:rFonts w:eastAsia="David"/>
          <w:rtl/>
        </w:rPr>
        <w:t xml:space="preserve">המציע מכיר ומודע ומקבל על עצמו את כל הוראות ומגבלות ההגנה על הפרטיות, כמפורט במכרז, לרבות (אך לא רק) בסעיף </w:t>
      </w:r>
      <w:r w:rsidR="00EF1A4C" w:rsidRPr="00AE5F61">
        <w:rPr>
          <w:rFonts w:eastAsia="David"/>
          <w:rtl/>
        </w:rPr>
        <w:t>8 ל</w:t>
      </w:r>
      <w:r w:rsidR="00EF1A4C" w:rsidRPr="00AE5F61">
        <w:rPr>
          <w:rFonts w:eastAsia="David" w:hint="eastAsia"/>
          <w:rtl/>
        </w:rPr>
        <w:t>פרק</w:t>
      </w:r>
      <w:r w:rsidR="00EF1A4C" w:rsidRPr="00AE5F61">
        <w:rPr>
          <w:rFonts w:eastAsia="David"/>
          <w:rtl/>
        </w:rPr>
        <w:t xml:space="preserve"> </w:t>
      </w:r>
      <w:r w:rsidR="00EF1A4C" w:rsidRPr="00AE5F61">
        <w:rPr>
          <w:rFonts w:eastAsia="David" w:hint="eastAsia"/>
          <w:rtl/>
        </w:rPr>
        <w:t>ד</w:t>
      </w:r>
      <w:r w:rsidR="00EF1A4C" w:rsidRPr="00AE5F61">
        <w:rPr>
          <w:rFonts w:eastAsia="David"/>
          <w:rtl/>
        </w:rPr>
        <w:t>'</w:t>
      </w:r>
      <w:r w:rsidRPr="003F7DA0">
        <w:rPr>
          <w:rFonts w:eastAsia="Narkisim"/>
        </w:rPr>
        <w:t>.</w:t>
      </w:r>
    </w:p>
    <w:p w14:paraId="0863E2A7" w14:textId="77777777" w:rsidR="00823EAA" w:rsidRPr="004D412C" w:rsidRDefault="0039663A" w:rsidP="005240F7">
      <w:pPr>
        <w:numPr>
          <w:ilvl w:val="0"/>
          <w:numId w:val="109"/>
        </w:numPr>
        <w:spacing w:after="120" w:line="288" w:lineRule="auto"/>
        <w:ind w:right="567"/>
        <w:jc w:val="both"/>
        <w:rPr>
          <w:rFonts w:eastAsia="Narkisim"/>
        </w:rPr>
      </w:pPr>
      <w:r w:rsidRPr="00876B83">
        <w:rPr>
          <w:rFonts w:eastAsia="David"/>
          <w:rtl/>
        </w:rPr>
        <w:t xml:space="preserve">לפיכך המציע מתחייב, ככל שיזכה, לבצע את כל הפעולות הנדרשות במסגרת המכרז תוך הגנה על המידע שיגיע לידיו, ולקיים את כל הוראות חוק הגנת </w:t>
      </w:r>
      <w:r w:rsidRPr="004D412C">
        <w:rPr>
          <w:rFonts w:eastAsia="Narkisim"/>
          <w:rtl/>
        </w:rPr>
        <w:t xml:space="preserve">התשמ"א-1981; התקנות שמכוחו; חוק האזנות סתר, התשל"ט-1979;  וכן הנחיות רשם מאגרי המידע להנחיות הרשות להגנת הפרטיות. זאת, לרבות לעניין הקמת מאגר מידע; חובת רישום מאגר; שימוש במאגרי המידע; שמירת נתונים מזהים, היקפם ומשך שמירתם; עיון במידע; </w:t>
      </w:r>
      <w:proofErr w:type="spellStart"/>
      <w:r w:rsidRPr="004D412C">
        <w:rPr>
          <w:rFonts w:eastAsia="Narkisim"/>
          <w:rtl/>
        </w:rPr>
        <w:t>וכיוב</w:t>
      </w:r>
      <w:proofErr w:type="spellEnd"/>
      <w:r w:rsidRPr="004D412C">
        <w:rPr>
          <w:rFonts w:eastAsia="Narkisim"/>
          <w:rtl/>
        </w:rPr>
        <w:t xml:space="preserve">'. </w:t>
      </w:r>
    </w:p>
    <w:p w14:paraId="7AFADBDC" w14:textId="77777777" w:rsidR="00823EAA" w:rsidRPr="004D412C" w:rsidRDefault="0039663A" w:rsidP="005240F7">
      <w:pPr>
        <w:numPr>
          <w:ilvl w:val="0"/>
          <w:numId w:val="109"/>
        </w:numPr>
        <w:spacing w:after="120" w:line="288" w:lineRule="auto"/>
        <w:ind w:right="567"/>
        <w:jc w:val="both"/>
        <w:rPr>
          <w:rFonts w:eastAsia="Narkisim"/>
        </w:rPr>
      </w:pPr>
      <w:r w:rsidRPr="004D412C">
        <w:rPr>
          <w:rFonts w:eastAsia="Narkisim"/>
          <w:rtl/>
        </w:rPr>
        <w:lastRenderedPageBreak/>
        <w:t>המציע מתחייב כי ככל שיזכה במכרז יבצע את כל הפעולות הנדרשות כדי שהמערכת שיקים לפי מכרז זה, על כל רכיביה, תהיה מוגנת ומאובטחת על פי כל דין בהתאם למפרט זה על נספחיו, לרבות בכל הקשור להיבטי אבטחת מידע והגנה על הפרטיות.</w:t>
      </w:r>
    </w:p>
    <w:p w14:paraId="04D173CC" w14:textId="77777777" w:rsidR="00823EAA" w:rsidRPr="004D412C" w:rsidRDefault="0039663A" w:rsidP="005240F7">
      <w:pPr>
        <w:numPr>
          <w:ilvl w:val="0"/>
          <w:numId w:val="109"/>
        </w:numPr>
        <w:spacing w:after="120" w:line="288" w:lineRule="auto"/>
        <w:ind w:right="567"/>
        <w:jc w:val="both"/>
        <w:rPr>
          <w:rFonts w:eastAsia="Narkisim"/>
        </w:rPr>
      </w:pPr>
      <w:r w:rsidRPr="004D412C">
        <w:rPr>
          <w:rFonts w:eastAsia="Narkisim"/>
          <w:rtl/>
        </w:rPr>
        <w:t>המציע מתחייב כי ככל שיזכה ישתף פעולה באופן מלא עם המשרד או מי מטעמו בכל הנוגע למאגרי מידע ואבטחת מידע.</w:t>
      </w:r>
    </w:p>
    <w:p w14:paraId="725409BC" w14:textId="77777777" w:rsidR="00823EAA" w:rsidRPr="004D412C" w:rsidRDefault="0039663A" w:rsidP="005240F7">
      <w:pPr>
        <w:numPr>
          <w:ilvl w:val="0"/>
          <w:numId w:val="109"/>
        </w:numPr>
        <w:spacing w:after="120" w:line="288" w:lineRule="auto"/>
        <w:ind w:right="567"/>
        <w:jc w:val="both"/>
        <w:rPr>
          <w:rFonts w:eastAsia="Narkisim"/>
        </w:rPr>
      </w:pPr>
      <w:r w:rsidRPr="004D412C">
        <w:rPr>
          <w:rFonts w:eastAsia="Narkisim"/>
          <w:rtl/>
        </w:rPr>
        <w:t xml:space="preserve">ידוע ומוסכם כי מלוא האחריות על הגנת הפרטיות ושימוש במאגרי המידע  בהתאם לדרישות כל דין חלה על הזוכה במכרז, לרבות בכל הקשור לעובדיו, קבלני משנה וכל מי מטעמו לצורך ביצוע השירותים שלפי המכרז.  </w:t>
      </w:r>
    </w:p>
    <w:p w14:paraId="1D066D15" w14:textId="77777777" w:rsidR="00823EAA" w:rsidRPr="00876B83" w:rsidRDefault="0039663A" w:rsidP="005240F7">
      <w:pPr>
        <w:numPr>
          <w:ilvl w:val="0"/>
          <w:numId w:val="109"/>
        </w:numPr>
        <w:spacing w:after="120" w:line="288" w:lineRule="auto"/>
        <w:ind w:right="567"/>
        <w:jc w:val="both"/>
        <w:rPr>
          <w:rFonts w:eastAsia="Narkisim"/>
        </w:rPr>
      </w:pPr>
      <w:r w:rsidRPr="004D412C">
        <w:rPr>
          <w:rFonts w:eastAsia="Narkisim"/>
          <w:rtl/>
        </w:rPr>
        <w:t>ידוע כי הפרת הוראות המכרז לעניין הגנה על הפרטיות  תהווה הפרה יסודית של הסכם ההתקשרות, מבלי לגרוע מכל זכות אחרת העומדת למשרד לפי הסכם ההתקשרות ולפי כל דין.</w:t>
      </w:r>
    </w:p>
    <w:p w14:paraId="1A9374CE" w14:textId="77777777" w:rsidR="00823EAA" w:rsidRPr="00E80410" w:rsidRDefault="00823EAA" w:rsidP="00823EAA">
      <w:pPr>
        <w:rPr>
          <w:rFonts w:eastAsia="David"/>
        </w:rPr>
      </w:pPr>
    </w:p>
    <w:p w14:paraId="25F4C2D4" w14:textId="77777777" w:rsidR="00823EAA" w:rsidRPr="00E80410" w:rsidRDefault="00823EAA" w:rsidP="00823EAA">
      <w:pPr>
        <w:spacing w:line="312" w:lineRule="auto"/>
        <w:ind w:right="567"/>
        <w:rPr>
          <w:rFonts w:eastAsia="David"/>
        </w:rPr>
      </w:pPr>
    </w:p>
    <w:tbl>
      <w:tblPr>
        <w:bidiVisual/>
        <w:tblW w:w="927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96"/>
        <w:gridCol w:w="850"/>
        <w:gridCol w:w="2218"/>
        <w:gridCol w:w="901"/>
        <w:gridCol w:w="2410"/>
      </w:tblGrid>
      <w:tr w:rsidR="00136788" w14:paraId="76F8EF97" w14:textId="77777777" w:rsidTr="000E2898">
        <w:trPr>
          <w:trHeight w:val="135"/>
          <w:jc w:val="center"/>
        </w:trPr>
        <w:tc>
          <w:tcPr>
            <w:tcW w:w="2896" w:type="dxa"/>
            <w:tcBorders>
              <w:top w:val="nil"/>
              <w:left w:val="nil"/>
              <w:bottom w:val="single" w:sz="12" w:space="0" w:color="000000"/>
              <w:right w:val="nil"/>
            </w:tcBorders>
            <w:shd w:val="clear" w:color="auto" w:fill="auto"/>
          </w:tcPr>
          <w:p w14:paraId="39E2F723" w14:textId="77777777" w:rsidR="00823EAA" w:rsidRPr="00E80410" w:rsidRDefault="00823EAA" w:rsidP="000E2898">
            <w:pPr>
              <w:ind w:right="567"/>
              <w:rPr>
                <w:rFonts w:eastAsia="David"/>
              </w:rPr>
            </w:pPr>
          </w:p>
        </w:tc>
        <w:tc>
          <w:tcPr>
            <w:tcW w:w="850" w:type="dxa"/>
            <w:tcBorders>
              <w:top w:val="nil"/>
              <w:left w:val="nil"/>
              <w:bottom w:val="nil"/>
              <w:right w:val="nil"/>
            </w:tcBorders>
            <w:shd w:val="clear" w:color="auto" w:fill="auto"/>
          </w:tcPr>
          <w:p w14:paraId="532FD56D" w14:textId="77777777" w:rsidR="00823EAA" w:rsidRPr="00E80410" w:rsidRDefault="00823EAA" w:rsidP="000E2898">
            <w:pPr>
              <w:ind w:right="567"/>
              <w:rPr>
                <w:rFonts w:eastAsia="David"/>
              </w:rPr>
            </w:pPr>
          </w:p>
        </w:tc>
        <w:tc>
          <w:tcPr>
            <w:tcW w:w="2218" w:type="dxa"/>
            <w:tcBorders>
              <w:top w:val="nil"/>
              <w:left w:val="nil"/>
              <w:bottom w:val="single" w:sz="12" w:space="0" w:color="000000"/>
              <w:right w:val="nil"/>
            </w:tcBorders>
            <w:shd w:val="clear" w:color="auto" w:fill="auto"/>
          </w:tcPr>
          <w:p w14:paraId="6D1B9D06" w14:textId="77777777" w:rsidR="00823EAA" w:rsidRPr="00E80410" w:rsidRDefault="00823EAA" w:rsidP="000E2898">
            <w:pPr>
              <w:ind w:right="567"/>
              <w:rPr>
                <w:rFonts w:eastAsia="David"/>
              </w:rPr>
            </w:pPr>
          </w:p>
        </w:tc>
        <w:tc>
          <w:tcPr>
            <w:tcW w:w="901" w:type="dxa"/>
            <w:tcBorders>
              <w:top w:val="nil"/>
              <w:left w:val="nil"/>
              <w:bottom w:val="nil"/>
              <w:right w:val="nil"/>
            </w:tcBorders>
            <w:shd w:val="clear" w:color="auto" w:fill="auto"/>
          </w:tcPr>
          <w:p w14:paraId="5763D4A2" w14:textId="77777777" w:rsidR="00823EAA" w:rsidRPr="00E80410" w:rsidRDefault="00823EAA" w:rsidP="000E2898">
            <w:pPr>
              <w:ind w:right="567"/>
              <w:rPr>
                <w:rFonts w:eastAsia="David"/>
              </w:rPr>
            </w:pPr>
          </w:p>
        </w:tc>
        <w:tc>
          <w:tcPr>
            <w:tcW w:w="2410" w:type="dxa"/>
            <w:tcBorders>
              <w:top w:val="nil"/>
              <w:left w:val="nil"/>
              <w:bottom w:val="single" w:sz="12" w:space="0" w:color="000000"/>
              <w:right w:val="nil"/>
            </w:tcBorders>
            <w:shd w:val="clear" w:color="auto" w:fill="auto"/>
          </w:tcPr>
          <w:p w14:paraId="2BE12298" w14:textId="77777777" w:rsidR="00823EAA" w:rsidRPr="00E80410" w:rsidRDefault="00823EAA" w:rsidP="000E2898">
            <w:pPr>
              <w:ind w:right="567"/>
              <w:rPr>
                <w:rFonts w:eastAsia="David"/>
              </w:rPr>
            </w:pPr>
          </w:p>
        </w:tc>
      </w:tr>
      <w:tr w:rsidR="00136788" w14:paraId="7024BC72" w14:textId="77777777" w:rsidTr="000E2898">
        <w:trPr>
          <w:jc w:val="center"/>
        </w:trPr>
        <w:tc>
          <w:tcPr>
            <w:tcW w:w="2896" w:type="dxa"/>
            <w:tcBorders>
              <w:top w:val="single" w:sz="12" w:space="0" w:color="000000"/>
              <w:left w:val="nil"/>
              <w:bottom w:val="nil"/>
              <w:right w:val="nil"/>
            </w:tcBorders>
            <w:shd w:val="clear" w:color="auto" w:fill="auto"/>
          </w:tcPr>
          <w:p w14:paraId="470C73E8" w14:textId="77777777" w:rsidR="00823EAA" w:rsidRPr="00E80410" w:rsidRDefault="0039663A" w:rsidP="000E2898">
            <w:pPr>
              <w:jc w:val="center"/>
              <w:rPr>
                <w:rFonts w:eastAsia="David"/>
              </w:rPr>
            </w:pPr>
            <w:r w:rsidRPr="00E80410">
              <w:rPr>
                <w:rFonts w:eastAsia="David"/>
                <w:rtl/>
              </w:rPr>
              <w:t>שם מלא</w:t>
            </w:r>
          </w:p>
        </w:tc>
        <w:tc>
          <w:tcPr>
            <w:tcW w:w="850" w:type="dxa"/>
            <w:tcBorders>
              <w:top w:val="nil"/>
              <w:left w:val="nil"/>
              <w:bottom w:val="nil"/>
              <w:right w:val="nil"/>
            </w:tcBorders>
            <w:shd w:val="clear" w:color="auto" w:fill="auto"/>
          </w:tcPr>
          <w:p w14:paraId="43C77574" w14:textId="77777777" w:rsidR="00823EAA" w:rsidRPr="00E80410" w:rsidRDefault="00823EAA" w:rsidP="000E2898">
            <w:pPr>
              <w:ind w:right="567"/>
              <w:jc w:val="center"/>
              <w:rPr>
                <w:rFonts w:eastAsia="David"/>
              </w:rPr>
            </w:pPr>
          </w:p>
        </w:tc>
        <w:tc>
          <w:tcPr>
            <w:tcW w:w="2218" w:type="dxa"/>
            <w:tcBorders>
              <w:top w:val="single" w:sz="12" w:space="0" w:color="000000"/>
              <w:left w:val="nil"/>
              <w:bottom w:val="nil"/>
              <w:right w:val="nil"/>
            </w:tcBorders>
            <w:shd w:val="clear" w:color="auto" w:fill="auto"/>
          </w:tcPr>
          <w:p w14:paraId="55F1CBBD" w14:textId="77777777" w:rsidR="00823EAA" w:rsidRPr="00E80410" w:rsidRDefault="0039663A" w:rsidP="000E2898">
            <w:pPr>
              <w:jc w:val="center"/>
              <w:rPr>
                <w:rFonts w:eastAsia="David"/>
              </w:rPr>
            </w:pPr>
            <w:r w:rsidRPr="00E80410">
              <w:rPr>
                <w:rFonts w:eastAsia="David"/>
                <w:rtl/>
              </w:rPr>
              <w:t>חתימה וחותמת</w:t>
            </w:r>
          </w:p>
        </w:tc>
        <w:tc>
          <w:tcPr>
            <w:tcW w:w="901" w:type="dxa"/>
            <w:tcBorders>
              <w:top w:val="nil"/>
              <w:left w:val="nil"/>
              <w:bottom w:val="nil"/>
              <w:right w:val="nil"/>
            </w:tcBorders>
            <w:shd w:val="clear" w:color="auto" w:fill="auto"/>
          </w:tcPr>
          <w:p w14:paraId="38220161" w14:textId="77777777" w:rsidR="00823EAA" w:rsidRPr="00E80410" w:rsidRDefault="00823EAA" w:rsidP="000E2898">
            <w:pPr>
              <w:ind w:right="567"/>
              <w:jc w:val="center"/>
              <w:rPr>
                <w:rFonts w:eastAsia="David"/>
              </w:rPr>
            </w:pPr>
          </w:p>
        </w:tc>
        <w:tc>
          <w:tcPr>
            <w:tcW w:w="2410" w:type="dxa"/>
            <w:tcBorders>
              <w:top w:val="single" w:sz="12" w:space="0" w:color="000000"/>
              <w:left w:val="nil"/>
              <w:bottom w:val="nil"/>
              <w:right w:val="nil"/>
            </w:tcBorders>
            <w:shd w:val="clear" w:color="auto" w:fill="auto"/>
          </w:tcPr>
          <w:p w14:paraId="0B9BB96A" w14:textId="77777777" w:rsidR="00823EAA" w:rsidRPr="00E80410" w:rsidRDefault="0039663A" w:rsidP="000E2898">
            <w:pPr>
              <w:ind w:right="77"/>
              <w:jc w:val="center"/>
              <w:rPr>
                <w:rFonts w:eastAsia="David"/>
              </w:rPr>
            </w:pPr>
            <w:r w:rsidRPr="00E80410">
              <w:rPr>
                <w:rFonts w:eastAsia="David"/>
                <w:rtl/>
              </w:rPr>
              <w:t>תאריך</w:t>
            </w:r>
          </w:p>
        </w:tc>
      </w:tr>
    </w:tbl>
    <w:p w14:paraId="4C5E504F" w14:textId="77777777" w:rsidR="00823EAA" w:rsidRPr="00E80410" w:rsidRDefault="00823EAA" w:rsidP="00823EAA">
      <w:pPr>
        <w:spacing w:after="120" w:line="312" w:lineRule="auto"/>
        <w:ind w:right="567" w:hanging="102"/>
        <w:jc w:val="center"/>
        <w:rPr>
          <w:rFonts w:eastAsia="Arial"/>
          <w:b/>
          <w:u w:val="single"/>
        </w:rPr>
      </w:pPr>
    </w:p>
    <w:p w14:paraId="593BB9F1" w14:textId="77777777" w:rsidR="00AE5F61" w:rsidRDefault="00AE5F61" w:rsidP="00823EAA">
      <w:pPr>
        <w:spacing w:after="120" w:line="312" w:lineRule="auto"/>
        <w:ind w:right="567" w:hanging="102"/>
        <w:jc w:val="center"/>
        <w:rPr>
          <w:rFonts w:eastAsia="Arial"/>
          <w:b/>
          <w:u w:val="single"/>
          <w:rtl/>
        </w:rPr>
      </w:pPr>
    </w:p>
    <w:p w14:paraId="63594B2F" w14:textId="77777777" w:rsidR="00AE5F61" w:rsidRDefault="00AE5F61" w:rsidP="00823EAA">
      <w:pPr>
        <w:spacing w:after="120" w:line="312" w:lineRule="auto"/>
        <w:ind w:right="567" w:hanging="102"/>
        <w:jc w:val="center"/>
        <w:rPr>
          <w:rFonts w:eastAsia="Arial"/>
          <w:b/>
          <w:u w:val="single"/>
          <w:rtl/>
        </w:rPr>
      </w:pPr>
    </w:p>
    <w:p w14:paraId="73A634D8" w14:textId="77777777" w:rsidR="00823EAA" w:rsidRDefault="0039663A" w:rsidP="00823EAA">
      <w:pPr>
        <w:spacing w:after="120" w:line="312" w:lineRule="auto"/>
        <w:ind w:right="567" w:hanging="102"/>
        <w:jc w:val="center"/>
        <w:rPr>
          <w:rFonts w:eastAsia="Arial"/>
          <w:b/>
          <w:u w:val="single"/>
          <w:rtl/>
        </w:rPr>
      </w:pPr>
      <w:r w:rsidRPr="00E80410">
        <w:rPr>
          <w:rFonts w:eastAsia="Arial"/>
          <w:b/>
          <w:u w:val="single"/>
          <w:rtl/>
        </w:rPr>
        <w:t>אישור עורך הדין</w:t>
      </w:r>
    </w:p>
    <w:p w14:paraId="4A463C74" w14:textId="77777777" w:rsidR="00823EAA" w:rsidRPr="00E80410" w:rsidRDefault="00823EAA" w:rsidP="00823EAA">
      <w:pPr>
        <w:spacing w:after="120" w:line="312" w:lineRule="auto"/>
        <w:ind w:right="567" w:hanging="102"/>
        <w:jc w:val="center"/>
        <w:rPr>
          <w:rFonts w:eastAsia="Arial"/>
          <w:b/>
          <w:u w:val="single"/>
        </w:rPr>
      </w:pPr>
    </w:p>
    <w:p w14:paraId="0389FCE5" w14:textId="77777777" w:rsidR="00823EAA" w:rsidRPr="00E80410" w:rsidRDefault="0039663A" w:rsidP="00823EAA">
      <w:pPr>
        <w:spacing w:after="120" w:line="312" w:lineRule="auto"/>
        <w:ind w:right="567"/>
      </w:pPr>
      <w:r w:rsidRPr="00E80410">
        <w:rPr>
          <w:rFonts w:eastAsia="Arial"/>
          <w:rtl/>
        </w:rPr>
        <w:t xml:space="preserve">אני הח"מ ________________________, עו"ד, מאשר/ת כי ביום ___________________ הופיע/ה בפני במשרדי אשר ברחוב 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E80410">
        <w:t xml:space="preserve">     </w:t>
      </w:r>
    </w:p>
    <w:p w14:paraId="5FB78CFE" w14:textId="77777777" w:rsidR="00823EAA" w:rsidRPr="00E80410" w:rsidRDefault="0039663A" w:rsidP="00823EAA">
      <w:pPr>
        <w:spacing w:after="120" w:line="312" w:lineRule="auto"/>
        <w:ind w:right="567"/>
      </w:pPr>
      <w:r w:rsidRPr="00E80410">
        <w:t xml:space="preserve">       </w:t>
      </w:r>
    </w:p>
    <w:tbl>
      <w:tblPr>
        <w:bidiVisual/>
        <w:tblW w:w="9339" w:type="dxa"/>
        <w:jc w:val="center"/>
        <w:tblBorders>
          <w:top w:val="nil"/>
          <w:left w:val="nil"/>
          <w:bottom w:val="nil"/>
          <w:right w:val="nil"/>
          <w:insideH w:val="nil"/>
          <w:insideV w:val="nil"/>
        </w:tblBorders>
        <w:tblLayout w:type="fixed"/>
        <w:tblLook w:val="0400" w:firstRow="0" w:lastRow="0" w:firstColumn="0" w:lastColumn="0" w:noHBand="0" w:noVBand="1"/>
      </w:tblPr>
      <w:tblGrid>
        <w:gridCol w:w="2127"/>
        <w:gridCol w:w="972"/>
        <w:gridCol w:w="2365"/>
        <w:gridCol w:w="832"/>
        <w:gridCol w:w="3043"/>
      </w:tblGrid>
      <w:tr w:rsidR="00136788" w14:paraId="08295161" w14:textId="77777777" w:rsidTr="000E2898">
        <w:trPr>
          <w:jc w:val="center"/>
        </w:trPr>
        <w:tc>
          <w:tcPr>
            <w:tcW w:w="2127" w:type="dxa"/>
            <w:tcBorders>
              <w:bottom w:val="single" w:sz="4" w:space="0" w:color="000000"/>
            </w:tcBorders>
            <w:shd w:val="clear" w:color="auto" w:fill="auto"/>
          </w:tcPr>
          <w:p w14:paraId="1FA8E822" w14:textId="77777777" w:rsidR="00823EAA" w:rsidRPr="00E80410" w:rsidRDefault="00823EAA" w:rsidP="000E2898">
            <w:pPr>
              <w:spacing w:line="312" w:lineRule="auto"/>
              <w:ind w:right="567"/>
              <w:jc w:val="center"/>
            </w:pPr>
          </w:p>
        </w:tc>
        <w:tc>
          <w:tcPr>
            <w:tcW w:w="972" w:type="dxa"/>
            <w:shd w:val="clear" w:color="auto" w:fill="auto"/>
          </w:tcPr>
          <w:p w14:paraId="2DDE1D7F" w14:textId="77777777" w:rsidR="00823EAA" w:rsidRPr="00E80410" w:rsidRDefault="00823EAA" w:rsidP="000E2898">
            <w:pPr>
              <w:spacing w:line="312" w:lineRule="auto"/>
              <w:ind w:right="567"/>
              <w:jc w:val="center"/>
            </w:pPr>
          </w:p>
        </w:tc>
        <w:tc>
          <w:tcPr>
            <w:tcW w:w="2365" w:type="dxa"/>
            <w:tcBorders>
              <w:bottom w:val="single" w:sz="4" w:space="0" w:color="000000"/>
            </w:tcBorders>
            <w:shd w:val="clear" w:color="auto" w:fill="auto"/>
          </w:tcPr>
          <w:p w14:paraId="3D1E4D01" w14:textId="77777777" w:rsidR="00823EAA" w:rsidRPr="00E80410" w:rsidRDefault="00823EAA" w:rsidP="000E2898">
            <w:pPr>
              <w:spacing w:line="312" w:lineRule="auto"/>
              <w:ind w:right="567"/>
              <w:jc w:val="center"/>
            </w:pPr>
          </w:p>
        </w:tc>
        <w:tc>
          <w:tcPr>
            <w:tcW w:w="832" w:type="dxa"/>
            <w:shd w:val="clear" w:color="auto" w:fill="auto"/>
          </w:tcPr>
          <w:p w14:paraId="4E7CFE39" w14:textId="77777777" w:rsidR="00823EAA" w:rsidRPr="00E80410" w:rsidRDefault="00823EAA" w:rsidP="000E2898">
            <w:pPr>
              <w:spacing w:line="312" w:lineRule="auto"/>
              <w:ind w:right="567"/>
              <w:jc w:val="center"/>
            </w:pPr>
          </w:p>
        </w:tc>
        <w:tc>
          <w:tcPr>
            <w:tcW w:w="3043" w:type="dxa"/>
            <w:tcBorders>
              <w:bottom w:val="single" w:sz="4" w:space="0" w:color="000000"/>
            </w:tcBorders>
            <w:shd w:val="clear" w:color="auto" w:fill="auto"/>
          </w:tcPr>
          <w:p w14:paraId="2C31A8E6" w14:textId="77777777" w:rsidR="00823EAA" w:rsidRPr="00E80410" w:rsidRDefault="00823EAA" w:rsidP="000E2898">
            <w:pPr>
              <w:spacing w:line="312" w:lineRule="auto"/>
              <w:ind w:right="567"/>
              <w:jc w:val="center"/>
            </w:pPr>
          </w:p>
        </w:tc>
      </w:tr>
      <w:tr w:rsidR="00136788" w14:paraId="0C4B82A9" w14:textId="77777777" w:rsidTr="000E2898">
        <w:trPr>
          <w:jc w:val="center"/>
        </w:trPr>
        <w:tc>
          <w:tcPr>
            <w:tcW w:w="2127" w:type="dxa"/>
            <w:tcBorders>
              <w:top w:val="single" w:sz="4" w:space="0" w:color="000000"/>
            </w:tcBorders>
            <w:shd w:val="clear" w:color="auto" w:fill="auto"/>
          </w:tcPr>
          <w:p w14:paraId="3423B734" w14:textId="77777777" w:rsidR="00823EAA" w:rsidRPr="00E80410" w:rsidRDefault="0039663A" w:rsidP="000E2898">
            <w:pPr>
              <w:spacing w:line="312" w:lineRule="auto"/>
              <w:jc w:val="center"/>
            </w:pPr>
            <w:r w:rsidRPr="00E80410">
              <w:rPr>
                <w:rtl/>
              </w:rPr>
              <w:t>תאריך</w:t>
            </w:r>
          </w:p>
        </w:tc>
        <w:tc>
          <w:tcPr>
            <w:tcW w:w="972" w:type="dxa"/>
            <w:shd w:val="clear" w:color="auto" w:fill="auto"/>
          </w:tcPr>
          <w:p w14:paraId="59380BDF" w14:textId="77777777" w:rsidR="00823EAA" w:rsidRPr="00E80410" w:rsidRDefault="00823EAA" w:rsidP="000E2898">
            <w:pPr>
              <w:spacing w:line="312" w:lineRule="auto"/>
              <w:ind w:right="567"/>
              <w:jc w:val="center"/>
            </w:pPr>
          </w:p>
        </w:tc>
        <w:tc>
          <w:tcPr>
            <w:tcW w:w="2365" w:type="dxa"/>
            <w:tcBorders>
              <w:top w:val="single" w:sz="4" w:space="0" w:color="000000"/>
            </w:tcBorders>
            <w:shd w:val="clear" w:color="auto" w:fill="auto"/>
          </w:tcPr>
          <w:p w14:paraId="562C5CE0" w14:textId="77777777" w:rsidR="00823EAA" w:rsidRPr="00E80410" w:rsidRDefault="0039663A" w:rsidP="000E2898">
            <w:pPr>
              <w:spacing w:line="312" w:lineRule="auto"/>
              <w:jc w:val="center"/>
            </w:pPr>
            <w:r w:rsidRPr="00E80410">
              <w:rPr>
                <w:rFonts w:eastAsia="Arial"/>
                <w:rtl/>
              </w:rPr>
              <w:t>חתימת עורך הדין</w:t>
            </w:r>
          </w:p>
        </w:tc>
        <w:tc>
          <w:tcPr>
            <w:tcW w:w="832" w:type="dxa"/>
            <w:shd w:val="clear" w:color="auto" w:fill="auto"/>
          </w:tcPr>
          <w:p w14:paraId="7EF3E8AB" w14:textId="77777777" w:rsidR="00823EAA" w:rsidRPr="00E80410" w:rsidRDefault="00823EAA" w:rsidP="000E2898">
            <w:pPr>
              <w:spacing w:line="312" w:lineRule="auto"/>
              <w:ind w:right="567"/>
              <w:jc w:val="center"/>
            </w:pPr>
          </w:p>
        </w:tc>
        <w:tc>
          <w:tcPr>
            <w:tcW w:w="3043" w:type="dxa"/>
            <w:tcBorders>
              <w:top w:val="single" w:sz="4" w:space="0" w:color="000000"/>
            </w:tcBorders>
            <w:shd w:val="clear" w:color="auto" w:fill="auto"/>
          </w:tcPr>
          <w:p w14:paraId="6E31EC84" w14:textId="77777777" w:rsidR="00823EAA" w:rsidRPr="00E80410" w:rsidRDefault="0039663A" w:rsidP="000E2898">
            <w:pPr>
              <w:spacing w:line="312" w:lineRule="auto"/>
              <w:jc w:val="center"/>
            </w:pPr>
            <w:r w:rsidRPr="00E80410">
              <w:rPr>
                <w:rFonts w:eastAsia="Arial"/>
                <w:rtl/>
              </w:rPr>
              <w:t>חותמת ומספר רישיון עורך דין</w:t>
            </w:r>
          </w:p>
        </w:tc>
      </w:tr>
    </w:tbl>
    <w:p w14:paraId="47E046DD" w14:textId="77777777" w:rsidR="00823EAA" w:rsidRDefault="00823EAA" w:rsidP="00823EAA"/>
    <w:p w14:paraId="020B7257" w14:textId="77777777" w:rsidR="00823EAA" w:rsidRDefault="0039663A" w:rsidP="00823EAA">
      <w:pPr>
        <w:rPr>
          <w:rFonts w:eastAsia="David"/>
          <w:b/>
          <w:sz w:val="32"/>
          <w:szCs w:val="32"/>
        </w:rPr>
      </w:pPr>
      <w:r>
        <w:br w:type="page"/>
      </w:r>
    </w:p>
    <w:p w14:paraId="0C2E3638" w14:textId="77777777" w:rsidR="00A378A7" w:rsidRPr="00AD51C8" w:rsidRDefault="0039663A" w:rsidP="00A378A7">
      <w:pPr>
        <w:ind w:right="567"/>
        <w:rPr>
          <w:rFonts w:eastAsia="David"/>
          <w:bCs/>
          <w:sz w:val="32"/>
          <w:szCs w:val="32"/>
          <w:u w:val="single"/>
          <w:rtl/>
        </w:rPr>
      </w:pPr>
      <w:r w:rsidRPr="00AD51C8">
        <w:rPr>
          <w:rFonts w:eastAsia="David"/>
          <w:bCs/>
          <w:sz w:val="32"/>
          <w:szCs w:val="32"/>
          <w:u w:val="single"/>
          <w:rtl/>
        </w:rPr>
        <w:lastRenderedPageBreak/>
        <w:t xml:space="preserve">נספח </w:t>
      </w:r>
      <w:r w:rsidR="001D4CB8" w:rsidRPr="00AD51C8">
        <w:rPr>
          <w:rFonts w:eastAsia="David" w:hint="cs"/>
          <w:bCs/>
          <w:sz w:val="32"/>
          <w:szCs w:val="32"/>
          <w:u w:val="single"/>
          <w:rtl/>
        </w:rPr>
        <w:t>14</w:t>
      </w:r>
      <w:r w:rsidR="001D4CB8" w:rsidRPr="00AD51C8">
        <w:rPr>
          <w:rFonts w:eastAsia="David"/>
          <w:bCs/>
          <w:sz w:val="32"/>
          <w:szCs w:val="32"/>
          <w:u w:val="single"/>
          <w:rtl/>
        </w:rPr>
        <w:t xml:space="preserve"> </w:t>
      </w:r>
      <w:r w:rsidRPr="00AD51C8">
        <w:rPr>
          <w:rFonts w:eastAsia="David"/>
          <w:bCs/>
          <w:sz w:val="32"/>
          <w:szCs w:val="32"/>
          <w:u w:val="single"/>
          <w:rtl/>
        </w:rPr>
        <w:t>למכרז</w:t>
      </w:r>
    </w:p>
    <w:p w14:paraId="63E2C82D" w14:textId="77777777" w:rsidR="00A378A7" w:rsidRDefault="00A378A7" w:rsidP="00A378A7">
      <w:pPr>
        <w:ind w:right="567"/>
        <w:jc w:val="both"/>
        <w:rPr>
          <w:rFonts w:eastAsia="David"/>
          <w:u w:val="single"/>
        </w:rPr>
      </w:pPr>
    </w:p>
    <w:p w14:paraId="0E266246" w14:textId="77777777" w:rsidR="00A378A7" w:rsidRDefault="0039663A" w:rsidP="00A378A7">
      <w:pPr>
        <w:ind w:right="567"/>
        <w:jc w:val="center"/>
        <w:rPr>
          <w:rFonts w:eastAsia="David"/>
          <w:u w:val="single"/>
        </w:rPr>
      </w:pPr>
      <w:r>
        <w:rPr>
          <w:rFonts w:eastAsia="David"/>
          <w:u w:val="single"/>
          <w:rtl/>
        </w:rPr>
        <w:t>עידוד נשים בעסקים</w:t>
      </w:r>
    </w:p>
    <w:p w14:paraId="7194CC40" w14:textId="77777777" w:rsidR="00A378A7" w:rsidRDefault="00A378A7" w:rsidP="00A378A7">
      <w:pPr>
        <w:pBdr>
          <w:top w:val="nil"/>
          <w:left w:val="nil"/>
          <w:bottom w:val="nil"/>
          <w:right w:val="nil"/>
          <w:between w:val="nil"/>
        </w:pBdr>
        <w:tabs>
          <w:tab w:val="center" w:pos="4153"/>
          <w:tab w:val="right" w:pos="8306"/>
        </w:tabs>
        <w:ind w:right="567"/>
        <w:jc w:val="both"/>
        <w:rPr>
          <w:rFonts w:eastAsia="David"/>
          <w:color w:val="000000"/>
        </w:rPr>
      </w:pPr>
    </w:p>
    <w:p w14:paraId="746CB59F" w14:textId="77777777" w:rsidR="00A378A7" w:rsidRDefault="0039663A" w:rsidP="00A378A7">
      <w:pPr>
        <w:ind w:right="567"/>
        <w:rPr>
          <w:rFonts w:eastAsia="David"/>
        </w:rPr>
      </w:pPr>
      <w:r>
        <w:rPr>
          <w:rFonts w:eastAsia="David"/>
          <w:rtl/>
        </w:rPr>
        <w:t>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09809711" w14:textId="77777777" w:rsidR="00A378A7" w:rsidRDefault="0039663A" w:rsidP="00A378A7">
      <w:pPr>
        <w:spacing w:after="240"/>
        <w:ind w:left="-17" w:right="567"/>
        <w:rPr>
          <w:rFonts w:eastAsia="David"/>
          <w:u w:val="single"/>
        </w:rPr>
      </w:pPr>
      <w:r>
        <w:rPr>
          <w:rFonts w:eastAsia="David"/>
          <w:u w:val="single"/>
          <w:rtl/>
        </w:rPr>
        <w:t>לעניין זה:</w:t>
      </w:r>
    </w:p>
    <w:p w14:paraId="253015DC" w14:textId="77777777" w:rsidR="00A378A7" w:rsidRDefault="0039663A" w:rsidP="005240F7">
      <w:pPr>
        <w:numPr>
          <w:ilvl w:val="0"/>
          <w:numId w:val="108"/>
        </w:numPr>
        <w:tabs>
          <w:tab w:val="left" w:pos="755"/>
        </w:tabs>
        <w:spacing w:line="360" w:lineRule="auto"/>
        <w:ind w:left="706" w:right="567" w:hanging="708"/>
        <w:jc w:val="both"/>
        <w:rPr>
          <w:rFonts w:eastAsia="David"/>
        </w:rPr>
      </w:pPr>
      <w:r>
        <w:rPr>
          <w:rFonts w:eastAsia="David"/>
          <w:rtl/>
        </w:rPr>
        <w:t>"אישור" – אישורו של רואה חשבון כי בעסק מסוים אישה מחזיקה בשליטה וכי לא התקיים אף אחד מאלה:</w:t>
      </w:r>
    </w:p>
    <w:p w14:paraId="40C3529E" w14:textId="77777777" w:rsidR="00A378A7" w:rsidRDefault="0039663A" w:rsidP="005240F7">
      <w:pPr>
        <w:numPr>
          <w:ilvl w:val="1"/>
          <w:numId w:val="108"/>
        </w:numPr>
        <w:tabs>
          <w:tab w:val="left" w:pos="706"/>
        </w:tabs>
        <w:spacing w:line="360" w:lineRule="auto"/>
        <w:ind w:left="1382" w:right="567" w:hanging="676"/>
        <w:jc w:val="both"/>
        <w:rPr>
          <w:rFonts w:eastAsia="David"/>
        </w:rPr>
      </w:pPr>
      <w:r>
        <w:rPr>
          <w:rFonts w:eastAsia="David"/>
          <w:rtl/>
        </w:rPr>
        <w:t>אם מכהן בעסק נושא משרה שאינו אישה - הוא אינו קרוב של המחזיקה בשליטה.</w:t>
      </w:r>
    </w:p>
    <w:p w14:paraId="20454BFF" w14:textId="77777777" w:rsidR="00A378A7" w:rsidRDefault="0039663A" w:rsidP="005240F7">
      <w:pPr>
        <w:numPr>
          <w:ilvl w:val="1"/>
          <w:numId w:val="108"/>
        </w:numPr>
        <w:tabs>
          <w:tab w:val="left" w:pos="706"/>
        </w:tabs>
        <w:spacing w:line="360" w:lineRule="auto"/>
        <w:ind w:left="1382" w:right="567" w:hanging="676"/>
        <w:jc w:val="both"/>
        <w:rPr>
          <w:rFonts w:eastAsia="David"/>
        </w:rPr>
      </w:pPr>
      <w:r>
        <w:rPr>
          <w:rFonts w:eastAsia="David"/>
          <w:rtl/>
        </w:rPr>
        <w:t>אם שליש מהדירקטורים אינם נשים - אין הם קרובים של המחזיקה בשליטה.</w:t>
      </w:r>
    </w:p>
    <w:p w14:paraId="1D812BE3" w14:textId="77777777" w:rsidR="00A378A7" w:rsidRDefault="0039663A" w:rsidP="005240F7">
      <w:pPr>
        <w:numPr>
          <w:ilvl w:val="0"/>
          <w:numId w:val="108"/>
        </w:numPr>
        <w:tabs>
          <w:tab w:val="left" w:pos="755"/>
        </w:tabs>
        <w:spacing w:line="360" w:lineRule="auto"/>
        <w:ind w:left="706" w:right="567" w:hanging="708"/>
        <w:jc w:val="both"/>
        <w:rPr>
          <w:rFonts w:eastAsia="David"/>
        </w:rPr>
      </w:pPr>
      <w:r>
        <w:rPr>
          <w:rFonts w:eastAsia="David"/>
          <w:rtl/>
        </w:rPr>
        <w:t xml:space="preserve">"אמצעי שליטה" – כהגדרתו בחוק הבנקאות (רישוי), </w:t>
      </w:r>
      <w:proofErr w:type="spellStart"/>
      <w:r>
        <w:rPr>
          <w:rFonts w:eastAsia="David"/>
          <w:rtl/>
        </w:rPr>
        <w:t>התשמ"א</w:t>
      </w:r>
      <w:proofErr w:type="spellEnd"/>
      <w:r>
        <w:rPr>
          <w:rFonts w:eastAsia="David"/>
          <w:rtl/>
        </w:rPr>
        <w:t xml:space="preserve"> - 1981;</w:t>
      </w:r>
    </w:p>
    <w:p w14:paraId="7F7D6A6B" w14:textId="77777777" w:rsidR="00A378A7" w:rsidRDefault="0039663A" w:rsidP="005240F7">
      <w:pPr>
        <w:numPr>
          <w:ilvl w:val="0"/>
          <w:numId w:val="108"/>
        </w:numPr>
        <w:tabs>
          <w:tab w:val="left" w:pos="755"/>
        </w:tabs>
        <w:spacing w:line="360" w:lineRule="auto"/>
        <w:ind w:left="706" w:right="567" w:hanging="708"/>
        <w:jc w:val="both"/>
        <w:rPr>
          <w:rFonts w:eastAsia="David"/>
        </w:rPr>
      </w:pPr>
      <w:r>
        <w:rPr>
          <w:rFonts w:eastAsia="David"/>
          <w:rtl/>
        </w:rPr>
        <w:t>"מחזיקה בשליטה" – נושאת משרה בעסק אשר מחזיקה, לבד או יחד עם נשים אחרות, במישרין או בעקיפין, למעלה מ- 50% מכל סוג של אמצעי השליטה בעסק;</w:t>
      </w:r>
    </w:p>
    <w:p w14:paraId="09688B9A" w14:textId="77777777" w:rsidR="00A378A7" w:rsidRDefault="0039663A" w:rsidP="005240F7">
      <w:pPr>
        <w:numPr>
          <w:ilvl w:val="0"/>
          <w:numId w:val="108"/>
        </w:numPr>
        <w:tabs>
          <w:tab w:val="left" w:pos="755"/>
        </w:tabs>
        <w:spacing w:line="360" w:lineRule="auto"/>
        <w:ind w:left="706" w:right="567" w:hanging="708"/>
        <w:jc w:val="both"/>
        <w:rPr>
          <w:rFonts w:eastAsia="David"/>
        </w:rPr>
      </w:pPr>
      <w:r>
        <w:rPr>
          <w:rFonts w:eastAsia="David"/>
          <w:rtl/>
        </w:rPr>
        <w:t>"נושא משרה" – מנהל כללי, משנה למנהל כללי, סגן מנהל כללי, מנהל עסקים ראשי, וכל ממלא תפקיד כאמור בעסק אף אם תוארו שונה;</w:t>
      </w:r>
    </w:p>
    <w:p w14:paraId="0AC048D3" w14:textId="77777777" w:rsidR="00A378A7" w:rsidRDefault="0039663A" w:rsidP="005240F7">
      <w:pPr>
        <w:numPr>
          <w:ilvl w:val="0"/>
          <w:numId w:val="108"/>
        </w:numPr>
        <w:tabs>
          <w:tab w:val="left" w:pos="755"/>
        </w:tabs>
        <w:spacing w:line="360" w:lineRule="auto"/>
        <w:ind w:left="706" w:right="567" w:hanging="708"/>
        <w:jc w:val="both"/>
        <w:rPr>
          <w:rFonts w:eastAsia="David"/>
        </w:rPr>
      </w:pPr>
      <w:r>
        <w:rPr>
          <w:rFonts w:eastAsia="David"/>
          <w:rtl/>
        </w:rPr>
        <w:t> "עסק" – חברה הרשומה בישראל שמניותיה אינן רשומות למסחר בבורסה ולא הוציאו לציבור על פי תשקיף או שותפות הרשומה בישראל;</w:t>
      </w:r>
    </w:p>
    <w:p w14:paraId="0DB66AC5" w14:textId="77777777" w:rsidR="00A378A7" w:rsidRDefault="0039663A" w:rsidP="005240F7">
      <w:pPr>
        <w:numPr>
          <w:ilvl w:val="0"/>
          <w:numId w:val="108"/>
        </w:numPr>
        <w:tabs>
          <w:tab w:val="left" w:pos="755"/>
        </w:tabs>
        <w:spacing w:line="360" w:lineRule="auto"/>
        <w:ind w:left="706" w:right="567" w:hanging="708"/>
        <w:jc w:val="both"/>
        <w:rPr>
          <w:rFonts w:eastAsia="David"/>
        </w:rPr>
      </w:pPr>
      <w:r>
        <w:rPr>
          <w:rFonts w:eastAsia="David"/>
          <w:rtl/>
        </w:rPr>
        <w:t> "עסק בשליטת אישה" – עסק אשר אישה מחזיקה בשליטה בו, ואשר יש לה, לבד או יחד, עם נשים אחרות, היכולת לכוון פעילותו, ובלבד שהתקיימו הוראות פסקאות 1 ו- 2 של ההגדרה אישור;</w:t>
      </w:r>
    </w:p>
    <w:p w14:paraId="2A2AD02C" w14:textId="77777777" w:rsidR="00A378A7" w:rsidRDefault="0039663A" w:rsidP="005240F7">
      <w:pPr>
        <w:numPr>
          <w:ilvl w:val="0"/>
          <w:numId w:val="108"/>
        </w:numPr>
        <w:tabs>
          <w:tab w:val="left" w:pos="755"/>
        </w:tabs>
        <w:spacing w:line="360" w:lineRule="auto"/>
        <w:ind w:left="706" w:right="567" w:hanging="708"/>
        <w:jc w:val="both"/>
        <w:rPr>
          <w:rFonts w:eastAsia="David"/>
        </w:rPr>
      </w:pPr>
      <w:r>
        <w:rPr>
          <w:rFonts w:eastAsia="David"/>
          <w:rtl/>
        </w:rPr>
        <w:t>"קרוב" – בן זוג, אח, צאצא, בן זוג של אח, הורה או צאצא;</w:t>
      </w:r>
    </w:p>
    <w:p w14:paraId="47810233" w14:textId="77777777" w:rsidR="00A378A7" w:rsidRDefault="0039663A" w:rsidP="005240F7">
      <w:pPr>
        <w:numPr>
          <w:ilvl w:val="0"/>
          <w:numId w:val="108"/>
        </w:numPr>
        <w:tabs>
          <w:tab w:val="left" w:pos="755"/>
        </w:tabs>
        <w:spacing w:line="360" w:lineRule="auto"/>
        <w:ind w:left="706" w:right="567" w:hanging="708"/>
        <w:jc w:val="both"/>
        <w:rPr>
          <w:rFonts w:eastAsia="David"/>
        </w:rPr>
      </w:pPr>
      <w:r>
        <w:rPr>
          <w:rFonts w:eastAsia="David"/>
          <w:rtl/>
        </w:rPr>
        <w:t>"תצהיר" – תצהיר של מחזיקה בשליטה שהעסק הוא בשליטת אישה.</w:t>
      </w:r>
    </w:p>
    <w:p w14:paraId="3B3E2CAE" w14:textId="77777777" w:rsidR="00A378A7" w:rsidRDefault="00A378A7" w:rsidP="00A378A7">
      <w:pPr>
        <w:ind w:right="567"/>
        <w:rPr>
          <w:rFonts w:eastAsia="David"/>
        </w:rPr>
      </w:pPr>
    </w:p>
    <w:p w14:paraId="5B44D3FE" w14:textId="77777777" w:rsidR="00A378A7" w:rsidRDefault="0039663A" w:rsidP="00A378A7">
      <w:pPr>
        <w:ind w:right="567"/>
        <w:rPr>
          <w:rFonts w:eastAsia="David"/>
        </w:rPr>
      </w:pPr>
      <w:r>
        <w:rPr>
          <w:rFonts w:eastAsia="David"/>
          <w:rtl/>
        </w:rPr>
        <w:t>מציע העונה על הדרישות הנ"ל לעניין עידוד נשים בעסקים יצרף להצעתו אישור ותצהיר לפיו העסק הוא בשליטת אישה.</w:t>
      </w:r>
    </w:p>
    <w:p w14:paraId="7A85ADBB" w14:textId="77777777" w:rsidR="00A378A7" w:rsidRDefault="00A378A7" w:rsidP="00A378A7">
      <w:pPr>
        <w:rPr>
          <w:b/>
          <w:u w:val="single"/>
        </w:rPr>
      </w:pPr>
    </w:p>
    <w:p w14:paraId="7566E5CD" w14:textId="77777777" w:rsidR="00C37896" w:rsidRDefault="00C37896">
      <w:pPr>
        <w:bidi w:val="0"/>
        <w:spacing w:before="200" w:after="200" w:line="276" w:lineRule="auto"/>
        <w:rPr>
          <w:rFonts w:eastAsia="David"/>
          <w:b/>
          <w:sz w:val="32"/>
          <w:szCs w:val="32"/>
          <w:rtl/>
        </w:rPr>
      </w:pPr>
    </w:p>
    <w:p w14:paraId="078AE7E1" w14:textId="77777777" w:rsidR="004E2F85" w:rsidRPr="00A378A7" w:rsidRDefault="0039663A" w:rsidP="00A378A7">
      <w:pPr>
        <w:bidi w:val="0"/>
        <w:spacing w:before="200" w:after="200" w:line="276" w:lineRule="auto"/>
        <w:rPr>
          <w:rFonts w:eastAsia="David"/>
          <w:b/>
          <w:sz w:val="32"/>
          <w:szCs w:val="32"/>
        </w:rPr>
      </w:pPr>
      <w:r>
        <w:rPr>
          <w:rFonts w:eastAsia="David"/>
          <w:b/>
          <w:sz w:val="32"/>
          <w:szCs w:val="32"/>
          <w:rtl/>
        </w:rPr>
        <w:br w:type="page"/>
      </w:r>
    </w:p>
    <w:p w14:paraId="76EE66B2" w14:textId="52147CC4" w:rsidR="00876B83" w:rsidRPr="003F7DA0" w:rsidRDefault="0039663A" w:rsidP="001D4CB8">
      <w:pPr>
        <w:pStyle w:val="affffffff1"/>
        <w:jc w:val="left"/>
        <w:rPr>
          <w:sz w:val="32"/>
          <w:szCs w:val="32"/>
          <w:u w:val="single"/>
          <w:rtl/>
        </w:rPr>
      </w:pPr>
      <w:r w:rsidRPr="003F7DA0">
        <w:rPr>
          <w:rFonts w:hint="eastAsia"/>
          <w:sz w:val="32"/>
          <w:szCs w:val="32"/>
          <w:u w:val="single"/>
          <w:rtl/>
        </w:rPr>
        <w:lastRenderedPageBreak/>
        <w:t>נספח</w:t>
      </w:r>
      <w:r w:rsidRPr="003F7DA0">
        <w:rPr>
          <w:sz w:val="32"/>
          <w:szCs w:val="32"/>
          <w:u w:val="single"/>
          <w:rtl/>
        </w:rPr>
        <w:t xml:space="preserve"> </w:t>
      </w:r>
      <w:r w:rsidR="001D4CB8" w:rsidRPr="003F7DA0">
        <w:rPr>
          <w:sz w:val="32"/>
          <w:szCs w:val="32"/>
          <w:u w:val="single"/>
          <w:rtl/>
        </w:rPr>
        <w:t xml:space="preserve">15 </w:t>
      </w:r>
      <w:r w:rsidRPr="003F7DA0">
        <w:rPr>
          <w:rFonts w:hint="eastAsia"/>
          <w:sz w:val="32"/>
          <w:szCs w:val="32"/>
          <w:u w:val="single"/>
          <w:rtl/>
        </w:rPr>
        <w:t>למכרז</w:t>
      </w:r>
      <w:r w:rsidRPr="003F7DA0">
        <w:rPr>
          <w:sz w:val="32"/>
          <w:szCs w:val="32"/>
          <w:u w:val="single"/>
          <w:rtl/>
        </w:rPr>
        <w:t xml:space="preserve"> </w:t>
      </w:r>
      <w:r w:rsidR="0056682A">
        <w:rPr>
          <w:rFonts w:hint="cs"/>
          <w:sz w:val="32"/>
          <w:szCs w:val="32"/>
          <w:u w:val="single"/>
          <w:rtl/>
        </w:rPr>
        <w:t>מעודכן</w:t>
      </w:r>
    </w:p>
    <w:p w14:paraId="32E6B134" w14:textId="77777777" w:rsidR="00992E15" w:rsidRPr="00876B83" w:rsidRDefault="0039663A" w:rsidP="00876B83">
      <w:pPr>
        <w:pStyle w:val="affffffff1"/>
        <w:rPr>
          <w:rtl/>
        </w:rPr>
      </w:pPr>
      <w:r w:rsidRPr="00876B83">
        <w:rPr>
          <w:rFonts w:hint="eastAsia"/>
          <w:rtl/>
        </w:rPr>
        <w:t>טופס</w:t>
      </w:r>
      <w:r w:rsidRPr="00876B83">
        <w:rPr>
          <w:rtl/>
        </w:rPr>
        <w:t xml:space="preserve"> </w:t>
      </w:r>
      <w:r w:rsidRPr="00876B83">
        <w:rPr>
          <w:rFonts w:hint="eastAsia"/>
          <w:rtl/>
        </w:rPr>
        <w:t>הצעת</w:t>
      </w:r>
      <w:r w:rsidRPr="00876B83">
        <w:rPr>
          <w:rtl/>
        </w:rPr>
        <w:t xml:space="preserve"> </w:t>
      </w:r>
      <w:r w:rsidRPr="00876B83">
        <w:rPr>
          <w:rFonts w:hint="eastAsia"/>
          <w:rtl/>
        </w:rPr>
        <w:t>המחיר</w:t>
      </w:r>
      <w:r w:rsidRPr="00876B83">
        <w:rPr>
          <w:rtl/>
        </w:rPr>
        <w:t xml:space="preserve"> </w:t>
      </w:r>
      <w:bookmarkEnd w:id="151"/>
      <w:bookmarkEnd w:id="159"/>
      <w:bookmarkEnd w:id="160"/>
      <w:bookmarkEnd w:id="161"/>
      <w:r w:rsidR="00114AFF" w:rsidRPr="00876B83">
        <w:rPr>
          <w:rFonts w:hint="eastAsia"/>
          <w:rtl/>
        </w:rPr>
        <w:t>למכרז</w:t>
      </w:r>
      <w:r w:rsidR="00114AFF" w:rsidRPr="00876B83">
        <w:rPr>
          <w:rtl/>
        </w:rPr>
        <w:t xml:space="preserve"> </w:t>
      </w:r>
      <w:bookmarkStart w:id="164" w:name="TenderNumber_5"/>
      <w:r w:rsidR="00E85866" w:rsidRPr="00876B83">
        <w:rPr>
          <w:rFonts w:hint="cs"/>
          <w:rtl/>
        </w:rPr>
        <w:t>14</w:t>
      </w:r>
      <w:r w:rsidR="00114AFF" w:rsidRPr="00876B83">
        <w:rPr>
          <w:rtl/>
        </w:rPr>
        <w:t>/2025</w:t>
      </w:r>
      <w:bookmarkEnd w:id="164"/>
      <w:r w:rsidR="00114AFF" w:rsidRPr="00876B83">
        <w:rPr>
          <w:rtl/>
        </w:rPr>
        <w:t>-</w:t>
      </w:r>
      <w:bookmarkStart w:id="165" w:name="TenderDesc_4"/>
      <w:r w:rsidR="00E85866" w:rsidRPr="00876B83">
        <w:rPr>
          <w:rFonts w:hint="cs"/>
          <w:rtl/>
        </w:rPr>
        <w:t xml:space="preserve"> </w:t>
      </w:r>
      <w:r w:rsidR="00114AFF" w:rsidRPr="00876B83">
        <w:rPr>
          <w:rtl/>
        </w:rPr>
        <w:t>להקמה, ניהול והפעלה של מרכז שירות ממוכן ומאויש עבור משתמשי התחבורה הציבורית</w:t>
      </w:r>
      <w:bookmarkEnd w:id="165"/>
    </w:p>
    <w:p w14:paraId="5728D927" w14:textId="77777777" w:rsidR="00992E15" w:rsidRPr="00324B05" w:rsidRDefault="00992E15" w:rsidP="00992E15">
      <w:pPr>
        <w:spacing w:line="360" w:lineRule="auto"/>
        <w:ind w:left="501"/>
        <w:contextualSpacing/>
        <w:jc w:val="both"/>
        <w:rPr>
          <w:kern w:val="28"/>
          <w:sz w:val="20"/>
          <w:szCs w:val="20"/>
          <w:rtl/>
        </w:rPr>
      </w:pPr>
      <w:bookmarkStart w:id="166" w:name="show_Ismn_2"/>
    </w:p>
    <w:p w14:paraId="551F8F06" w14:textId="77777777" w:rsidR="00992E15" w:rsidRPr="003F7DA0" w:rsidRDefault="0039663A" w:rsidP="00992E15">
      <w:pPr>
        <w:jc w:val="center"/>
        <w:rPr>
          <w:u w:val="single"/>
          <w:rtl/>
        </w:rPr>
      </w:pPr>
      <w:bookmarkStart w:id="167" w:name="show_SugTevatMichrazimRegular_2"/>
      <w:r w:rsidRPr="003F7DA0">
        <w:rPr>
          <w:b/>
          <w:bCs/>
          <w:kern w:val="28"/>
          <w:sz w:val="28"/>
          <w:szCs w:val="28"/>
          <w:u w:val="single"/>
          <w:rtl/>
        </w:rPr>
        <w:t>טופס זה יוכנס למעטפה נפרדת</w:t>
      </w:r>
    </w:p>
    <w:bookmarkEnd w:id="166"/>
    <w:bookmarkEnd w:id="167"/>
    <w:p w14:paraId="36BEBB90" w14:textId="77777777" w:rsidR="005C0232" w:rsidRDefault="005C0232" w:rsidP="00992E15">
      <w:pPr>
        <w:jc w:val="center"/>
        <w:rPr>
          <w:b/>
          <w:bCs/>
          <w:kern w:val="28"/>
          <w:sz w:val="28"/>
          <w:szCs w:val="28"/>
          <w:rtl/>
        </w:rPr>
      </w:pPr>
    </w:p>
    <w:p w14:paraId="4E2E49BF" w14:textId="77777777" w:rsidR="00B374EF" w:rsidRDefault="0039663A">
      <w:pPr>
        <w:spacing w:after="240" w:line="360" w:lineRule="auto"/>
        <w:jc w:val="both"/>
        <w:rPr>
          <w:rFonts w:eastAsia="David"/>
          <w:rtl/>
        </w:rPr>
      </w:pPr>
      <w:bookmarkStart w:id="168" w:name="html_pricingRulesGeneral"/>
      <w:r>
        <w:rPr>
          <w:rFonts w:eastAsia="David"/>
          <w:b/>
          <w:bCs/>
          <w:u w:val="single"/>
          <w:rtl/>
        </w:rPr>
        <w:t>כללי</w:t>
      </w:r>
    </w:p>
    <w:p w14:paraId="474F27F8" w14:textId="77777777" w:rsidR="00346170" w:rsidRPr="00346170" w:rsidRDefault="00346170" w:rsidP="00346170">
      <w:pPr>
        <w:pStyle w:val="afa"/>
        <w:numPr>
          <w:ilvl w:val="0"/>
          <w:numId w:val="77"/>
        </w:numPr>
        <w:spacing w:before="240" w:line="360" w:lineRule="auto"/>
        <w:jc w:val="both"/>
        <w:rPr>
          <w:rFonts w:eastAsia="David"/>
          <w:rtl/>
        </w:rPr>
      </w:pPr>
      <w:r w:rsidRPr="00346170">
        <w:rPr>
          <w:rFonts w:eastAsia="David"/>
          <w:rtl/>
        </w:rPr>
        <w:t>על המציע לעיין בכלל מסמכי המכרז טרם מילוי טופס הצעת המחיר.</w:t>
      </w:r>
    </w:p>
    <w:p w14:paraId="42BD2558" w14:textId="77777777" w:rsidR="00B374EF" w:rsidRDefault="0039663A" w:rsidP="005240F7">
      <w:pPr>
        <w:numPr>
          <w:ilvl w:val="0"/>
          <w:numId w:val="77"/>
        </w:numPr>
        <w:spacing w:before="240" w:line="360" w:lineRule="auto"/>
        <w:ind w:hanging="282"/>
        <w:jc w:val="both"/>
        <w:rPr>
          <w:rFonts w:eastAsia="David"/>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6D4E690C" w14:textId="77777777" w:rsidR="00346170" w:rsidRPr="00D65E30" w:rsidRDefault="00346170" w:rsidP="00D65E30">
      <w:pPr>
        <w:pStyle w:val="afa"/>
        <w:numPr>
          <w:ilvl w:val="0"/>
          <w:numId w:val="77"/>
        </w:numPr>
        <w:spacing w:line="360" w:lineRule="auto"/>
        <w:jc w:val="both"/>
        <w:rPr>
          <w:rFonts w:eastAsia="David"/>
          <w:rtl/>
        </w:rPr>
      </w:pPr>
      <w:r w:rsidRPr="00D65E30">
        <w:rPr>
          <w:rFonts w:eastAsia="David" w:hint="eastAsia"/>
          <w:rtl/>
        </w:rPr>
        <w:t>הצעה</w:t>
      </w:r>
      <w:r w:rsidRPr="00D65E30">
        <w:rPr>
          <w:rFonts w:eastAsia="David"/>
          <w:rtl/>
        </w:rPr>
        <w:t xml:space="preserve"> </w:t>
      </w:r>
      <w:r w:rsidRPr="00D65E30">
        <w:rPr>
          <w:rFonts w:eastAsia="David" w:hint="eastAsia"/>
          <w:rtl/>
        </w:rPr>
        <w:t>זו</w:t>
      </w:r>
      <w:r w:rsidRPr="00D65E30">
        <w:rPr>
          <w:rFonts w:eastAsia="David"/>
          <w:rtl/>
        </w:rPr>
        <w:t xml:space="preserve"> </w:t>
      </w:r>
      <w:r w:rsidRPr="00D65E30">
        <w:rPr>
          <w:rFonts w:eastAsia="David" w:hint="eastAsia"/>
          <w:rtl/>
        </w:rPr>
        <w:t>תהה</w:t>
      </w:r>
      <w:r w:rsidRPr="00D65E30">
        <w:rPr>
          <w:rFonts w:eastAsia="David"/>
          <w:rtl/>
        </w:rPr>
        <w:t xml:space="preserve"> </w:t>
      </w:r>
      <w:r w:rsidRPr="00D65E30">
        <w:rPr>
          <w:rFonts w:eastAsia="David" w:hint="eastAsia"/>
          <w:rtl/>
        </w:rPr>
        <w:t>תקפה</w:t>
      </w:r>
      <w:r w:rsidRPr="00D65E30">
        <w:rPr>
          <w:rFonts w:eastAsia="David"/>
          <w:rtl/>
        </w:rPr>
        <w:t xml:space="preserve"> </w:t>
      </w:r>
      <w:r w:rsidRPr="00D65E30">
        <w:rPr>
          <w:rFonts w:eastAsia="David" w:hint="eastAsia"/>
          <w:rtl/>
        </w:rPr>
        <w:t>לאורך</w:t>
      </w:r>
      <w:r w:rsidRPr="00D65E30">
        <w:rPr>
          <w:rFonts w:eastAsia="David"/>
          <w:rtl/>
        </w:rPr>
        <w:t xml:space="preserve"> </w:t>
      </w:r>
      <w:r w:rsidRPr="00D65E30">
        <w:rPr>
          <w:rFonts w:eastAsia="David" w:hint="eastAsia"/>
          <w:rtl/>
        </w:rPr>
        <w:t>כל</w:t>
      </w:r>
      <w:r w:rsidRPr="00D65E30">
        <w:rPr>
          <w:rFonts w:eastAsia="David"/>
          <w:rtl/>
        </w:rPr>
        <w:t xml:space="preserve"> </w:t>
      </w:r>
      <w:r w:rsidRPr="00D65E30">
        <w:rPr>
          <w:rFonts w:eastAsia="David" w:hint="eastAsia"/>
          <w:rtl/>
        </w:rPr>
        <w:t>תקופת</w:t>
      </w:r>
      <w:r w:rsidRPr="00D65E30">
        <w:rPr>
          <w:rFonts w:eastAsia="David"/>
          <w:rtl/>
        </w:rPr>
        <w:t xml:space="preserve"> </w:t>
      </w:r>
      <w:r w:rsidRPr="00D65E30">
        <w:rPr>
          <w:rFonts w:eastAsia="David" w:hint="eastAsia"/>
          <w:rtl/>
        </w:rPr>
        <w:t>ההתקשרות</w:t>
      </w:r>
      <w:r w:rsidRPr="00D65E30">
        <w:rPr>
          <w:rFonts w:eastAsia="David"/>
          <w:rtl/>
        </w:rPr>
        <w:t xml:space="preserve"> והמציע לא ידרוש </w:t>
      </w:r>
      <w:r w:rsidRPr="00D65E30">
        <w:rPr>
          <w:rFonts w:eastAsia="David" w:hint="eastAsia"/>
          <w:rtl/>
        </w:rPr>
        <w:t>כל</w:t>
      </w:r>
      <w:r w:rsidRPr="00D65E30">
        <w:rPr>
          <w:rFonts w:eastAsia="David"/>
          <w:rtl/>
        </w:rPr>
        <w:t xml:space="preserve"> </w:t>
      </w:r>
      <w:r w:rsidRPr="00D65E30">
        <w:rPr>
          <w:rFonts w:eastAsia="David" w:hint="eastAsia"/>
          <w:rtl/>
        </w:rPr>
        <w:t>תשלום</w:t>
      </w:r>
      <w:r w:rsidRPr="00D65E30">
        <w:rPr>
          <w:rFonts w:eastAsia="David"/>
          <w:rtl/>
        </w:rPr>
        <w:t xml:space="preserve"> נוסף מעבר </w:t>
      </w:r>
      <w:r w:rsidRPr="00D65E30">
        <w:rPr>
          <w:rFonts w:eastAsia="David" w:hint="eastAsia"/>
          <w:rtl/>
        </w:rPr>
        <w:t>להצעה</w:t>
      </w:r>
      <w:r w:rsidRPr="00D65E30">
        <w:rPr>
          <w:rFonts w:eastAsia="David"/>
          <w:rtl/>
        </w:rPr>
        <w:t xml:space="preserve"> זו, אלא אם נכתב אחרת באופן מפורש במקום אחר במסמכי המכרז.</w:t>
      </w:r>
    </w:p>
    <w:p w14:paraId="7420E785" w14:textId="77777777" w:rsidR="0097008B" w:rsidRPr="005A403B" w:rsidRDefault="0097008B" w:rsidP="00E0309B">
      <w:bookmarkStart w:id="169" w:name="tbl_nispach1"/>
      <w:bookmarkEnd w:id="168"/>
    </w:p>
    <w:p w14:paraId="2D5EC464" w14:textId="77777777" w:rsidR="00B374EF" w:rsidRDefault="0039663A">
      <w:pPr>
        <w:spacing w:after="240"/>
        <w:jc w:val="both"/>
        <w:rPr>
          <w:rFonts w:eastAsia="David"/>
          <w:b/>
          <w:bCs/>
          <w:rtl/>
        </w:rPr>
      </w:pPr>
      <w:r>
        <w:rPr>
          <w:rFonts w:eastAsia="David"/>
          <w:b/>
          <w:bCs/>
          <w:rtl/>
        </w:rPr>
        <w:t>טבלת מחירים 1 - הצעה כספית</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3724"/>
        <w:gridCol w:w="252"/>
        <w:gridCol w:w="252"/>
        <w:gridCol w:w="252"/>
        <w:gridCol w:w="252"/>
        <w:gridCol w:w="3623"/>
        <w:gridCol w:w="661"/>
      </w:tblGrid>
      <w:tr w:rsidR="00136788" w14:paraId="1B77BCE6" w14:textId="77777777">
        <w:tc>
          <w:tcPr>
            <w:tcW w:w="0" w:type="auto"/>
            <w:tcMar>
              <w:top w:w="100" w:type="dxa"/>
              <w:bottom w:w="100" w:type="dxa"/>
              <w:right w:w="100" w:type="dxa"/>
            </w:tcMar>
            <w:vAlign w:val="center"/>
          </w:tcPr>
          <w:p w14:paraId="27A0F989" w14:textId="30665DF5" w:rsidR="0097008B" w:rsidRPr="005A403B" w:rsidRDefault="0039663A" w:rsidP="00E0309B">
            <w:pPr>
              <w:jc w:val="center"/>
              <w:rPr>
                <w:rtl/>
              </w:rPr>
            </w:pPr>
            <w:r>
              <w:rPr>
                <w:rFonts w:eastAsia="David"/>
                <w:b/>
                <w:bCs/>
                <w:rtl/>
              </w:rPr>
              <w:t xml:space="preserve">הצעת המחיר - למילוי ע"י המציע </w:t>
            </w:r>
          </w:p>
        </w:tc>
        <w:tc>
          <w:tcPr>
            <w:tcW w:w="0" w:type="auto"/>
            <w:tcMar>
              <w:top w:w="100" w:type="dxa"/>
              <w:bottom w:w="100" w:type="dxa"/>
              <w:right w:w="100" w:type="dxa"/>
            </w:tcMar>
            <w:vAlign w:val="center"/>
          </w:tcPr>
          <w:p w14:paraId="6591C200" w14:textId="622F4250" w:rsidR="0097008B" w:rsidRPr="005A403B" w:rsidRDefault="0097008B" w:rsidP="00E0309B">
            <w:pPr>
              <w:jc w:val="center"/>
              <w:rPr>
                <w:rtl/>
              </w:rPr>
            </w:pPr>
          </w:p>
        </w:tc>
        <w:tc>
          <w:tcPr>
            <w:tcW w:w="0" w:type="auto"/>
            <w:tcMar>
              <w:top w:w="100" w:type="dxa"/>
              <w:bottom w:w="100" w:type="dxa"/>
              <w:right w:w="100" w:type="dxa"/>
            </w:tcMar>
            <w:vAlign w:val="center"/>
          </w:tcPr>
          <w:p w14:paraId="23CC73E9" w14:textId="4A0FEDC0" w:rsidR="0097008B" w:rsidRPr="005A403B" w:rsidRDefault="0097008B" w:rsidP="00E0309B">
            <w:pPr>
              <w:jc w:val="center"/>
              <w:rPr>
                <w:rtl/>
              </w:rPr>
            </w:pPr>
          </w:p>
        </w:tc>
        <w:tc>
          <w:tcPr>
            <w:tcW w:w="0" w:type="auto"/>
            <w:tcMar>
              <w:top w:w="100" w:type="dxa"/>
              <w:bottom w:w="100" w:type="dxa"/>
              <w:right w:w="100" w:type="dxa"/>
            </w:tcMar>
            <w:vAlign w:val="center"/>
          </w:tcPr>
          <w:p w14:paraId="7587796C" w14:textId="6020ADCC" w:rsidR="0097008B" w:rsidRPr="005A403B" w:rsidRDefault="0097008B" w:rsidP="00E0309B">
            <w:pPr>
              <w:jc w:val="center"/>
              <w:rPr>
                <w:rtl/>
              </w:rPr>
            </w:pPr>
          </w:p>
        </w:tc>
        <w:tc>
          <w:tcPr>
            <w:tcW w:w="0" w:type="auto"/>
            <w:tcMar>
              <w:top w:w="100" w:type="dxa"/>
              <w:bottom w:w="100" w:type="dxa"/>
              <w:right w:w="100" w:type="dxa"/>
            </w:tcMar>
            <w:vAlign w:val="center"/>
          </w:tcPr>
          <w:p w14:paraId="694A24E2" w14:textId="60B85D26" w:rsidR="0097008B" w:rsidRPr="005A403B" w:rsidRDefault="0097008B" w:rsidP="00E0309B">
            <w:pPr>
              <w:jc w:val="center"/>
              <w:rPr>
                <w:rtl/>
              </w:rPr>
            </w:pPr>
          </w:p>
        </w:tc>
        <w:tc>
          <w:tcPr>
            <w:tcW w:w="0" w:type="auto"/>
            <w:tcMar>
              <w:top w:w="100" w:type="dxa"/>
              <w:bottom w:w="100" w:type="dxa"/>
              <w:right w:w="100" w:type="dxa"/>
            </w:tcMar>
            <w:vAlign w:val="center"/>
          </w:tcPr>
          <w:p w14:paraId="5C75EDA8" w14:textId="77777777" w:rsidR="0097008B" w:rsidRPr="005A403B" w:rsidRDefault="0039663A" w:rsidP="00E0309B">
            <w:pPr>
              <w:jc w:val="center"/>
              <w:rPr>
                <w:rtl/>
              </w:rPr>
            </w:pPr>
            <w:r>
              <w:rPr>
                <w:rFonts w:eastAsia="David"/>
                <w:b/>
                <w:bCs/>
                <w:color w:val="2F5496"/>
                <w:rtl/>
              </w:rPr>
              <w:t xml:space="preserve">יחידת התמחור </w:t>
            </w:r>
          </w:p>
        </w:tc>
        <w:tc>
          <w:tcPr>
            <w:tcW w:w="0" w:type="auto"/>
            <w:tcMar>
              <w:top w:w="100" w:type="dxa"/>
              <w:bottom w:w="100" w:type="dxa"/>
              <w:right w:w="100" w:type="dxa"/>
            </w:tcMar>
            <w:vAlign w:val="center"/>
          </w:tcPr>
          <w:p w14:paraId="332B3407" w14:textId="77777777" w:rsidR="0097008B" w:rsidRPr="005A403B" w:rsidRDefault="0039663A">
            <w:pPr>
              <w:rPr>
                <w:rtl/>
              </w:rPr>
            </w:pPr>
            <w:r>
              <w:rPr>
                <w:rFonts w:eastAsia="David"/>
                <w:b/>
                <w:bCs/>
                <w:color w:val="2F5496"/>
                <w:rtl/>
              </w:rPr>
              <w:t xml:space="preserve">מס. </w:t>
            </w:r>
          </w:p>
        </w:tc>
      </w:tr>
      <w:tr w:rsidR="00136788" w14:paraId="5FE42872" w14:textId="77777777" w:rsidTr="00D65E30">
        <w:tc>
          <w:tcPr>
            <w:tcW w:w="0" w:type="auto"/>
            <w:tcMar>
              <w:top w:w="100" w:type="dxa"/>
              <w:bottom w:w="100" w:type="dxa"/>
              <w:right w:w="100" w:type="dxa"/>
            </w:tcMar>
            <w:vAlign w:val="center"/>
          </w:tcPr>
          <w:p w14:paraId="5B967A8D" w14:textId="77777777" w:rsidR="00406A03" w:rsidRDefault="00406A03" w:rsidP="00E0309B">
            <w:pPr>
              <w:jc w:val="center"/>
              <w:rPr>
                <w:rFonts w:eastAsia="David"/>
                <w:b/>
                <w:bCs/>
                <w:rtl/>
              </w:rPr>
            </w:pPr>
          </w:p>
        </w:tc>
        <w:tc>
          <w:tcPr>
            <w:tcW w:w="0" w:type="auto"/>
            <w:shd w:val="clear" w:color="auto" w:fill="808080" w:themeFill="background1" w:themeFillShade="80"/>
            <w:tcMar>
              <w:top w:w="100" w:type="dxa"/>
              <w:bottom w:w="100" w:type="dxa"/>
              <w:right w:w="100" w:type="dxa"/>
            </w:tcMar>
            <w:vAlign w:val="center"/>
          </w:tcPr>
          <w:p w14:paraId="36E85980" w14:textId="77777777" w:rsidR="00406A03" w:rsidRDefault="00406A03" w:rsidP="00E0309B">
            <w:pPr>
              <w:jc w:val="center"/>
              <w:rPr>
                <w:rFonts w:eastAsia="David"/>
                <w:b/>
                <w:bCs/>
                <w:color w:val="2F5496"/>
                <w:rtl/>
              </w:rPr>
            </w:pPr>
          </w:p>
        </w:tc>
        <w:tc>
          <w:tcPr>
            <w:tcW w:w="0" w:type="auto"/>
            <w:shd w:val="clear" w:color="auto" w:fill="808080" w:themeFill="background1" w:themeFillShade="80"/>
            <w:tcMar>
              <w:top w:w="100" w:type="dxa"/>
              <w:bottom w:w="100" w:type="dxa"/>
              <w:right w:w="100" w:type="dxa"/>
            </w:tcMar>
            <w:vAlign w:val="center"/>
          </w:tcPr>
          <w:p w14:paraId="0ABE5B05" w14:textId="77777777" w:rsidR="00406A03" w:rsidRDefault="00406A03" w:rsidP="00E0309B">
            <w:pPr>
              <w:jc w:val="center"/>
              <w:rPr>
                <w:rFonts w:eastAsia="David"/>
                <w:b/>
                <w:bCs/>
                <w:color w:val="2F5496"/>
                <w:rtl/>
              </w:rPr>
            </w:pPr>
          </w:p>
        </w:tc>
        <w:tc>
          <w:tcPr>
            <w:tcW w:w="0" w:type="auto"/>
            <w:shd w:val="clear" w:color="auto" w:fill="808080" w:themeFill="background1" w:themeFillShade="80"/>
            <w:tcMar>
              <w:top w:w="100" w:type="dxa"/>
              <w:bottom w:w="100" w:type="dxa"/>
              <w:right w:w="100" w:type="dxa"/>
            </w:tcMar>
            <w:vAlign w:val="center"/>
          </w:tcPr>
          <w:p w14:paraId="43B68849" w14:textId="77777777" w:rsidR="00406A03" w:rsidRDefault="00406A03" w:rsidP="00E0309B">
            <w:pPr>
              <w:jc w:val="center"/>
              <w:rPr>
                <w:rFonts w:eastAsia="David"/>
                <w:b/>
                <w:bCs/>
                <w:color w:val="2F5496"/>
                <w:rtl/>
              </w:rPr>
            </w:pPr>
          </w:p>
        </w:tc>
        <w:tc>
          <w:tcPr>
            <w:tcW w:w="0" w:type="auto"/>
            <w:shd w:val="clear" w:color="auto" w:fill="808080" w:themeFill="background1" w:themeFillShade="80"/>
            <w:tcMar>
              <w:top w:w="100" w:type="dxa"/>
              <w:bottom w:w="100" w:type="dxa"/>
              <w:right w:w="100" w:type="dxa"/>
            </w:tcMar>
            <w:vAlign w:val="center"/>
          </w:tcPr>
          <w:p w14:paraId="4C973E92" w14:textId="77777777" w:rsidR="00406A03" w:rsidRDefault="00406A03" w:rsidP="00E0309B">
            <w:pPr>
              <w:jc w:val="center"/>
              <w:rPr>
                <w:rFonts w:eastAsia="David"/>
                <w:b/>
                <w:bCs/>
                <w:color w:val="2F5496"/>
                <w:rtl/>
              </w:rPr>
            </w:pPr>
          </w:p>
        </w:tc>
        <w:tc>
          <w:tcPr>
            <w:tcW w:w="0" w:type="auto"/>
            <w:tcMar>
              <w:top w:w="100" w:type="dxa"/>
              <w:bottom w:w="100" w:type="dxa"/>
              <w:right w:w="100" w:type="dxa"/>
            </w:tcMar>
            <w:vAlign w:val="center"/>
          </w:tcPr>
          <w:p w14:paraId="61485003" w14:textId="77777777" w:rsidR="00406A03" w:rsidRDefault="0039663A" w:rsidP="00E0309B">
            <w:pPr>
              <w:jc w:val="center"/>
              <w:rPr>
                <w:rFonts w:eastAsia="David"/>
                <w:b/>
                <w:bCs/>
                <w:color w:val="2F5496"/>
                <w:rtl/>
              </w:rPr>
            </w:pPr>
            <w:r>
              <w:rPr>
                <w:rFonts w:eastAsia="David" w:hint="cs"/>
                <w:b/>
                <w:bCs/>
                <w:color w:val="2F5496"/>
                <w:rtl/>
              </w:rPr>
              <w:t>"קו ראשון"- פניות מידע ושירות</w:t>
            </w:r>
          </w:p>
        </w:tc>
        <w:tc>
          <w:tcPr>
            <w:tcW w:w="0" w:type="auto"/>
            <w:tcMar>
              <w:top w:w="100" w:type="dxa"/>
              <w:bottom w:w="100" w:type="dxa"/>
              <w:right w:w="100" w:type="dxa"/>
            </w:tcMar>
            <w:vAlign w:val="center"/>
          </w:tcPr>
          <w:p w14:paraId="2E326F4A" w14:textId="77777777" w:rsidR="00406A03" w:rsidRDefault="0039663A">
            <w:pPr>
              <w:rPr>
                <w:rFonts w:eastAsia="David"/>
                <w:b/>
                <w:bCs/>
                <w:color w:val="2F5496"/>
                <w:rtl/>
              </w:rPr>
            </w:pPr>
            <w:r>
              <w:rPr>
                <w:rFonts w:eastAsia="David" w:hint="cs"/>
                <w:b/>
                <w:bCs/>
                <w:color w:val="2F5496"/>
              </w:rPr>
              <w:t>A</w:t>
            </w:r>
          </w:p>
        </w:tc>
      </w:tr>
      <w:tr w:rsidR="00136788" w14:paraId="00848926" w14:textId="77777777" w:rsidTr="00D65E30">
        <w:tc>
          <w:tcPr>
            <w:tcW w:w="0" w:type="auto"/>
            <w:tcMar>
              <w:top w:w="100" w:type="dxa"/>
              <w:bottom w:w="100" w:type="dxa"/>
              <w:right w:w="100" w:type="dxa"/>
            </w:tcMar>
            <w:vAlign w:val="center"/>
          </w:tcPr>
          <w:p w14:paraId="4EF090F4" w14:textId="77777777" w:rsidR="00406A03" w:rsidRDefault="00406A03" w:rsidP="00E0309B">
            <w:pPr>
              <w:jc w:val="center"/>
              <w:rPr>
                <w:rFonts w:eastAsia="David"/>
                <w:b/>
                <w:bCs/>
                <w:rtl/>
              </w:rPr>
            </w:pPr>
          </w:p>
        </w:tc>
        <w:tc>
          <w:tcPr>
            <w:tcW w:w="0" w:type="auto"/>
            <w:shd w:val="clear" w:color="auto" w:fill="808080" w:themeFill="background1" w:themeFillShade="80"/>
            <w:tcMar>
              <w:top w:w="100" w:type="dxa"/>
              <w:bottom w:w="100" w:type="dxa"/>
              <w:right w:w="100" w:type="dxa"/>
            </w:tcMar>
            <w:vAlign w:val="center"/>
          </w:tcPr>
          <w:p w14:paraId="7DF5BDEC" w14:textId="77777777" w:rsidR="00406A03" w:rsidRDefault="00406A03" w:rsidP="00E0309B">
            <w:pPr>
              <w:jc w:val="center"/>
              <w:rPr>
                <w:rFonts w:eastAsia="David"/>
                <w:b/>
                <w:bCs/>
                <w:color w:val="2F5496"/>
                <w:rtl/>
              </w:rPr>
            </w:pPr>
          </w:p>
        </w:tc>
        <w:tc>
          <w:tcPr>
            <w:tcW w:w="0" w:type="auto"/>
            <w:shd w:val="clear" w:color="auto" w:fill="808080" w:themeFill="background1" w:themeFillShade="80"/>
            <w:tcMar>
              <w:top w:w="100" w:type="dxa"/>
              <w:bottom w:w="100" w:type="dxa"/>
              <w:right w:w="100" w:type="dxa"/>
            </w:tcMar>
            <w:vAlign w:val="center"/>
          </w:tcPr>
          <w:p w14:paraId="57840C68" w14:textId="77777777" w:rsidR="00406A03" w:rsidRDefault="00406A03" w:rsidP="00E0309B">
            <w:pPr>
              <w:jc w:val="center"/>
              <w:rPr>
                <w:rFonts w:eastAsia="David"/>
                <w:b/>
                <w:bCs/>
                <w:color w:val="2F5496"/>
                <w:rtl/>
              </w:rPr>
            </w:pPr>
          </w:p>
        </w:tc>
        <w:tc>
          <w:tcPr>
            <w:tcW w:w="0" w:type="auto"/>
            <w:shd w:val="clear" w:color="auto" w:fill="808080" w:themeFill="background1" w:themeFillShade="80"/>
            <w:tcMar>
              <w:top w:w="100" w:type="dxa"/>
              <w:bottom w:w="100" w:type="dxa"/>
              <w:right w:w="100" w:type="dxa"/>
            </w:tcMar>
            <w:vAlign w:val="center"/>
          </w:tcPr>
          <w:p w14:paraId="7FDCCD6A" w14:textId="77777777" w:rsidR="00406A03" w:rsidRDefault="00406A03" w:rsidP="00E0309B">
            <w:pPr>
              <w:jc w:val="center"/>
              <w:rPr>
                <w:rFonts w:eastAsia="David"/>
                <w:b/>
                <w:bCs/>
                <w:color w:val="2F5496"/>
                <w:rtl/>
              </w:rPr>
            </w:pPr>
          </w:p>
        </w:tc>
        <w:tc>
          <w:tcPr>
            <w:tcW w:w="0" w:type="auto"/>
            <w:shd w:val="clear" w:color="auto" w:fill="808080" w:themeFill="background1" w:themeFillShade="80"/>
            <w:tcMar>
              <w:top w:w="100" w:type="dxa"/>
              <w:bottom w:w="100" w:type="dxa"/>
              <w:right w:w="100" w:type="dxa"/>
            </w:tcMar>
            <w:vAlign w:val="center"/>
          </w:tcPr>
          <w:p w14:paraId="54C16154" w14:textId="77777777" w:rsidR="00406A03" w:rsidRDefault="00406A03" w:rsidP="00E0309B">
            <w:pPr>
              <w:jc w:val="center"/>
              <w:rPr>
                <w:rFonts w:eastAsia="David"/>
                <w:b/>
                <w:bCs/>
                <w:color w:val="2F5496"/>
                <w:rtl/>
              </w:rPr>
            </w:pPr>
          </w:p>
        </w:tc>
        <w:tc>
          <w:tcPr>
            <w:tcW w:w="0" w:type="auto"/>
            <w:tcMar>
              <w:top w:w="100" w:type="dxa"/>
              <w:bottom w:w="100" w:type="dxa"/>
              <w:right w:w="100" w:type="dxa"/>
            </w:tcMar>
            <w:vAlign w:val="center"/>
          </w:tcPr>
          <w:p w14:paraId="19BFBD3E" w14:textId="77777777" w:rsidR="00406A03" w:rsidRDefault="0039663A" w:rsidP="00E0309B">
            <w:pPr>
              <w:jc w:val="center"/>
              <w:rPr>
                <w:rFonts w:eastAsia="David"/>
                <w:b/>
                <w:bCs/>
                <w:color w:val="2F5496"/>
                <w:rtl/>
              </w:rPr>
            </w:pPr>
            <w:r>
              <w:rPr>
                <w:rFonts w:eastAsia="David" w:hint="cs"/>
                <w:b/>
                <w:bCs/>
                <w:color w:val="2F5496"/>
                <w:rtl/>
              </w:rPr>
              <w:t>"קו שני"- פניות ציבור כתובות</w:t>
            </w:r>
          </w:p>
        </w:tc>
        <w:tc>
          <w:tcPr>
            <w:tcW w:w="0" w:type="auto"/>
            <w:tcMar>
              <w:top w:w="100" w:type="dxa"/>
              <w:bottom w:w="100" w:type="dxa"/>
              <w:right w:w="100" w:type="dxa"/>
            </w:tcMar>
            <w:vAlign w:val="center"/>
          </w:tcPr>
          <w:p w14:paraId="6BCBB250" w14:textId="77777777" w:rsidR="00406A03" w:rsidRDefault="0039663A">
            <w:pPr>
              <w:rPr>
                <w:rFonts w:eastAsia="David"/>
                <w:b/>
                <w:bCs/>
                <w:color w:val="2F5496"/>
                <w:rtl/>
              </w:rPr>
            </w:pPr>
            <w:r>
              <w:rPr>
                <w:rFonts w:eastAsia="David" w:hint="cs"/>
                <w:b/>
                <w:bCs/>
                <w:color w:val="2F5496"/>
              </w:rPr>
              <w:t>B</w:t>
            </w:r>
          </w:p>
        </w:tc>
      </w:tr>
      <w:tr w:rsidR="00136788" w14:paraId="1636D1DF" w14:textId="77777777" w:rsidTr="00D65E30">
        <w:tc>
          <w:tcPr>
            <w:tcW w:w="0" w:type="auto"/>
            <w:tcMar>
              <w:top w:w="100" w:type="dxa"/>
              <w:bottom w:w="100" w:type="dxa"/>
              <w:right w:w="100" w:type="dxa"/>
            </w:tcMar>
            <w:vAlign w:val="center"/>
          </w:tcPr>
          <w:p w14:paraId="778E2170" w14:textId="77777777" w:rsidR="00406A03" w:rsidRDefault="00406A03" w:rsidP="000E2898">
            <w:pPr>
              <w:jc w:val="center"/>
              <w:rPr>
                <w:rFonts w:eastAsia="David"/>
                <w:b/>
                <w:bCs/>
                <w:rtl/>
              </w:rPr>
            </w:pPr>
          </w:p>
        </w:tc>
        <w:tc>
          <w:tcPr>
            <w:tcW w:w="0" w:type="auto"/>
            <w:shd w:val="clear" w:color="auto" w:fill="808080" w:themeFill="background1" w:themeFillShade="80"/>
            <w:tcMar>
              <w:top w:w="100" w:type="dxa"/>
              <w:bottom w:w="100" w:type="dxa"/>
              <w:right w:w="100" w:type="dxa"/>
            </w:tcMar>
            <w:vAlign w:val="center"/>
          </w:tcPr>
          <w:p w14:paraId="22A5AD18" w14:textId="77777777" w:rsidR="00406A03" w:rsidRDefault="00406A03" w:rsidP="000E2898">
            <w:pPr>
              <w:jc w:val="center"/>
              <w:rPr>
                <w:rFonts w:eastAsia="David"/>
                <w:b/>
                <w:bCs/>
                <w:color w:val="2F5496"/>
                <w:rtl/>
              </w:rPr>
            </w:pPr>
          </w:p>
        </w:tc>
        <w:tc>
          <w:tcPr>
            <w:tcW w:w="0" w:type="auto"/>
            <w:shd w:val="clear" w:color="auto" w:fill="808080" w:themeFill="background1" w:themeFillShade="80"/>
            <w:tcMar>
              <w:top w:w="100" w:type="dxa"/>
              <w:bottom w:w="100" w:type="dxa"/>
              <w:right w:w="100" w:type="dxa"/>
            </w:tcMar>
            <w:vAlign w:val="center"/>
          </w:tcPr>
          <w:p w14:paraId="48EE23D8" w14:textId="77777777" w:rsidR="00406A03" w:rsidRDefault="00406A03" w:rsidP="000E2898">
            <w:pPr>
              <w:jc w:val="center"/>
              <w:rPr>
                <w:rFonts w:eastAsia="David"/>
                <w:b/>
                <w:bCs/>
                <w:color w:val="2F5496"/>
                <w:rtl/>
              </w:rPr>
            </w:pPr>
          </w:p>
        </w:tc>
        <w:tc>
          <w:tcPr>
            <w:tcW w:w="0" w:type="auto"/>
            <w:shd w:val="clear" w:color="auto" w:fill="808080" w:themeFill="background1" w:themeFillShade="80"/>
            <w:tcMar>
              <w:top w:w="100" w:type="dxa"/>
              <w:bottom w:w="100" w:type="dxa"/>
              <w:right w:w="100" w:type="dxa"/>
            </w:tcMar>
            <w:vAlign w:val="center"/>
          </w:tcPr>
          <w:p w14:paraId="72E20329" w14:textId="77777777" w:rsidR="00406A03" w:rsidRDefault="00406A03" w:rsidP="000E2898">
            <w:pPr>
              <w:jc w:val="center"/>
              <w:rPr>
                <w:rFonts w:eastAsia="David"/>
                <w:b/>
                <w:bCs/>
                <w:color w:val="2F5496"/>
                <w:rtl/>
              </w:rPr>
            </w:pPr>
          </w:p>
        </w:tc>
        <w:tc>
          <w:tcPr>
            <w:tcW w:w="0" w:type="auto"/>
            <w:shd w:val="clear" w:color="auto" w:fill="808080" w:themeFill="background1" w:themeFillShade="80"/>
            <w:tcMar>
              <w:top w:w="100" w:type="dxa"/>
              <w:bottom w:w="100" w:type="dxa"/>
              <w:right w:w="100" w:type="dxa"/>
            </w:tcMar>
            <w:vAlign w:val="center"/>
          </w:tcPr>
          <w:p w14:paraId="63A03919" w14:textId="77777777" w:rsidR="00406A03" w:rsidRDefault="00406A03" w:rsidP="000E2898">
            <w:pPr>
              <w:jc w:val="center"/>
              <w:rPr>
                <w:rFonts w:eastAsia="David"/>
                <w:b/>
                <w:bCs/>
                <w:color w:val="2F5496"/>
                <w:rtl/>
              </w:rPr>
            </w:pPr>
          </w:p>
        </w:tc>
        <w:tc>
          <w:tcPr>
            <w:tcW w:w="0" w:type="auto"/>
            <w:tcMar>
              <w:top w:w="100" w:type="dxa"/>
              <w:bottom w:w="100" w:type="dxa"/>
              <w:right w:w="100" w:type="dxa"/>
            </w:tcMar>
            <w:vAlign w:val="center"/>
          </w:tcPr>
          <w:p w14:paraId="14BB6201" w14:textId="77777777" w:rsidR="00406A03" w:rsidRDefault="0039663A" w:rsidP="000E2898">
            <w:pPr>
              <w:jc w:val="center"/>
              <w:rPr>
                <w:rFonts w:eastAsia="David"/>
                <w:b/>
                <w:bCs/>
                <w:color w:val="2F5496"/>
                <w:rtl/>
              </w:rPr>
            </w:pPr>
            <w:r>
              <w:rPr>
                <w:rFonts w:eastAsia="David" w:hint="cs"/>
                <w:b/>
                <w:bCs/>
                <w:color w:val="2F5496"/>
                <w:rtl/>
              </w:rPr>
              <w:t>שליחת מסרונים</w:t>
            </w:r>
          </w:p>
        </w:tc>
        <w:tc>
          <w:tcPr>
            <w:tcW w:w="0" w:type="auto"/>
            <w:tcMar>
              <w:top w:w="100" w:type="dxa"/>
              <w:bottom w:w="100" w:type="dxa"/>
              <w:right w:w="100" w:type="dxa"/>
            </w:tcMar>
            <w:vAlign w:val="center"/>
          </w:tcPr>
          <w:p w14:paraId="73AB85BE" w14:textId="77777777" w:rsidR="00406A03" w:rsidRDefault="0039663A" w:rsidP="000E2898">
            <w:pPr>
              <w:rPr>
                <w:rFonts w:eastAsia="David"/>
                <w:b/>
                <w:bCs/>
                <w:color w:val="2F5496"/>
                <w:rtl/>
              </w:rPr>
            </w:pPr>
            <w:r>
              <w:rPr>
                <w:rFonts w:eastAsia="David" w:hint="cs"/>
                <w:b/>
                <w:bCs/>
                <w:color w:val="2F5496"/>
              </w:rPr>
              <w:t>C</w:t>
            </w:r>
          </w:p>
        </w:tc>
      </w:tr>
    </w:tbl>
    <w:p w14:paraId="501E17A0" w14:textId="77777777" w:rsidR="00406A03" w:rsidRDefault="00406A03">
      <w:pPr>
        <w:spacing w:after="240" w:line="360" w:lineRule="auto"/>
        <w:jc w:val="both"/>
        <w:rPr>
          <w:rFonts w:eastAsia="David"/>
          <w:b/>
          <w:bCs/>
          <w:u w:val="single"/>
          <w:rtl/>
        </w:rPr>
      </w:pPr>
      <w:bookmarkStart w:id="170" w:name="html_paymentsPreview"/>
      <w:bookmarkStart w:id="171" w:name="html_HumanResourcesPricingPreview"/>
      <w:bookmarkStart w:id="172" w:name="html_commitmentsPreview"/>
      <w:bookmarkEnd w:id="169"/>
      <w:bookmarkEnd w:id="170"/>
      <w:bookmarkEnd w:id="171"/>
    </w:p>
    <w:p w14:paraId="37B8DD4E" w14:textId="77777777" w:rsidR="00B374EF" w:rsidRDefault="0039663A">
      <w:pPr>
        <w:spacing w:after="240" w:line="360" w:lineRule="auto"/>
        <w:jc w:val="both"/>
        <w:rPr>
          <w:rFonts w:eastAsia="David"/>
          <w:rtl/>
        </w:rPr>
      </w:pPr>
      <w:r>
        <w:rPr>
          <w:rFonts w:eastAsia="David"/>
          <w:b/>
          <w:bCs/>
          <w:u w:val="single"/>
          <w:rtl/>
        </w:rPr>
        <w:t>חבות במע"מ – למילוי רק על ידי מציע שאינו חב במע"מ על פי דין במסגרת ההתקשרות</w:t>
      </w:r>
    </w:p>
    <w:p w14:paraId="4A0EDDE4" w14:textId="77777777" w:rsidR="00B374EF" w:rsidRDefault="0039663A" w:rsidP="005240F7">
      <w:pPr>
        <w:numPr>
          <w:ilvl w:val="0"/>
          <w:numId w:val="78"/>
        </w:numPr>
        <w:spacing w:before="24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5F2A5079" w14:textId="610842F1" w:rsidR="00463DDB" w:rsidRPr="005629E0" w:rsidRDefault="0039663A" w:rsidP="005629E0">
      <w:pPr>
        <w:spacing w:after="240" w:line="360" w:lineRule="auto"/>
        <w:ind w:left="1440"/>
        <w:jc w:val="both"/>
        <w:rPr>
          <w:rFonts w:eastAsia="David"/>
          <w:rtl/>
        </w:rPr>
      </w:pPr>
      <w:r>
        <w:rPr>
          <w:rFonts w:eastAsia="David"/>
        </w:rPr>
        <w:t></w:t>
      </w:r>
      <w:r>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755E1F46" w14:textId="77777777" w:rsidR="00B374EF" w:rsidRDefault="0039663A">
      <w:pPr>
        <w:spacing w:before="240" w:after="240" w:line="360" w:lineRule="auto"/>
        <w:jc w:val="both"/>
        <w:rPr>
          <w:rFonts w:eastAsia="David"/>
          <w:rtl/>
        </w:rPr>
      </w:pPr>
      <w:r>
        <w:rPr>
          <w:rFonts w:eastAsia="David"/>
          <w:b/>
          <w:bCs/>
          <w:u w:val="single"/>
          <w:rtl/>
        </w:rPr>
        <w:t>המציע מתחייב כי:</w:t>
      </w:r>
    </w:p>
    <w:p w14:paraId="36E2C128" w14:textId="77777777" w:rsidR="00B374EF" w:rsidRDefault="0039663A" w:rsidP="000C15A8">
      <w:pPr>
        <w:numPr>
          <w:ilvl w:val="0"/>
          <w:numId w:val="157"/>
        </w:numPr>
        <w:spacing w:before="240" w:line="360" w:lineRule="auto"/>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3418F7C5" w14:textId="77777777" w:rsidR="00B374EF" w:rsidRDefault="0039663A" w:rsidP="000C15A8">
      <w:pPr>
        <w:numPr>
          <w:ilvl w:val="0"/>
          <w:numId w:val="157"/>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753344F1" w14:textId="11D97546" w:rsidR="000F09D5" w:rsidRPr="005629E0" w:rsidRDefault="0039663A" w:rsidP="005629E0">
      <w:pPr>
        <w:numPr>
          <w:ilvl w:val="0"/>
          <w:numId w:val="157"/>
        </w:numPr>
        <w:spacing w:after="240" w:line="360" w:lineRule="auto"/>
        <w:ind w:hanging="282"/>
        <w:jc w:val="both"/>
        <w:rPr>
          <w:rFonts w:eastAsia="David"/>
          <w:rtl/>
        </w:rPr>
      </w:pPr>
      <w:r>
        <w:rPr>
          <w:rFonts w:eastAsia="David"/>
          <w:rtl/>
        </w:rPr>
        <w:t>המציע אינו מתנה הצעה זו בשום תנאי.</w:t>
      </w:r>
      <w:bookmarkEnd w:id="172"/>
    </w:p>
    <w:p w14:paraId="4AE8C610" w14:textId="77777777" w:rsidR="000F09D5" w:rsidRPr="000F09D5" w:rsidRDefault="0039663A"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5F033F09" w14:textId="77777777" w:rsidR="000F09D5" w:rsidRPr="000F09D5" w:rsidRDefault="0039663A"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1A961357" w14:textId="77777777" w:rsidR="000F09D5" w:rsidRPr="000F09D5" w:rsidRDefault="0039663A" w:rsidP="00CD2E76">
      <w:pPr>
        <w:rPr>
          <w:kern w:val="28"/>
          <w:rtl/>
        </w:rPr>
      </w:pPr>
      <w:r w:rsidRPr="000F09D5">
        <w:rPr>
          <w:kern w:val="28"/>
        </w:rPr>
        <w:t xml:space="preserve">  </w:t>
      </w:r>
      <w:r w:rsidRPr="000F09D5">
        <w:rPr>
          <w:kern w:val="28"/>
          <w:rtl/>
        </w:rPr>
        <w:t>וחתימת מורשה חתימה של המציע</w:t>
      </w:r>
    </w:p>
    <w:p w14:paraId="0A70A6A2" w14:textId="77777777" w:rsidR="00FE7532" w:rsidRPr="00AD51C8" w:rsidRDefault="0039663A" w:rsidP="00876B83">
      <w:pPr>
        <w:rPr>
          <w:rFonts w:eastAsia="David"/>
          <w:bCs/>
          <w:u w:val="single"/>
          <w:rtl/>
        </w:rPr>
      </w:pPr>
      <w:bookmarkStart w:id="173" w:name="show_IsNotHumanResources_5"/>
      <w:bookmarkEnd w:id="162"/>
      <w:r>
        <w:br w:type="page"/>
      </w:r>
      <w:bookmarkStart w:id="174" w:name="show_isOtherConditionProofAttachment2"/>
      <w:bookmarkEnd w:id="152"/>
      <w:bookmarkEnd w:id="173"/>
      <w:r w:rsidRPr="003F7DA0">
        <w:rPr>
          <w:rFonts w:eastAsia="David"/>
          <w:bCs/>
          <w:sz w:val="32"/>
          <w:szCs w:val="32"/>
          <w:u w:val="single"/>
          <w:rtl/>
        </w:rPr>
        <w:lastRenderedPageBreak/>
        <w:t xml:space="preserve">נספח </w:t>
      </w:r>
      <w:r w:rsidR="00876B83" w:rsidRPr="003F7DA0">
        <w:rPr>
          <w:rFonts w:eastAsia="David"/>
          <w:bCs/>
          <w:sz w:val="32"/>
          <w:szCs w:val="32"/>
          <w:u w:val="single"/>
          <w:rtl/>
        </w:rPr>
        <w:t xml:space="preserve">16 למכרז </w:t>
      </w:r>
    </w:p>
    <w:p w14:paraId="1EB546E8" w14:textId="77777777" w:rsidR="00876B83" w:rsidRPr="003F7DA0" w:rsidRDefault="00876B83" w:rsidP="00876B83">
      <w:pPr>
        <w:rPr>
          <w:rFonts w:eastAsia="David"/>
          <w:b/>
          <w:u w:val="single"/>
        </w:rPr>
      </w:pPr>
    </w:p>
    <w:p w14:paraId="2B6DF2A5" w14:textId="77777777" w:rsidR="00FE7532" w:rsidRPr="003F7DA0" w:rsidRDefault="0039663A" w:rsidP="00FE7532">
      <w:pPr>
        <w:ind w:right="567"/>
        <w:jc w:val="center"/>
        <w:rPr>
          <w:rFonts w:eastAsia="David"/>
          <w:bCs/>
          <w:u w:val="single"/>
        </w:rPr>
      </w:pPr>
      <w:r w:rsidRPr="003F7DA0">
        <w:rPr>
          <w:rFonts w:eastAsia="David"/>
          <w:bCs/>
          <w:u w:val="single"/>
          <w:rtl/>
        </w:rPr>
        <w:t>תצהיר והתחייבות לשמירת סודיות והימנעות מניגוד עניינים</w:t>
      </w:r>
    </w:p>
    <w:p w14:paraId="34027EE8" w14:textId="77777777" w:rsidR="00FE7532" w:rsidRPr="003F7DA0" w:rsidRDefault="0039663A" w:rsidP="00FE7532">
      <w:pPr>
        <w:ind w:right="567"/>
        <w:jc w:val="center"/>
        <w:rPr>
          <w:rFonts w:eastAsia="David"/>
          <w:bCs/>
          <w:u w:val="single"/>
          <w:rtl/>
        </w:rPr>
      </w:pPr>
      <w:r w:rsidRPr="003F7DA0">
        <w:rPr>
          <w:rFonts w:eastAsia="David"/>
          <w:bCs/>
          <w:u w:val="single"/>
          <w:rtl/>
        </w:rPr>
        <w:t>למילוי והגשה ע"י הגורמים שיועמדו לביצוע השירותים שלפי מכרז</w:t>
      </w:r>
      <w:r w:rsidR="00590819" w:rsidRPr="003F7DA0">
        <w:rPr>
          <w:rFonts w:eastAsia="David"/>
          <w:bCs/>
          <w:u w:val="single"/>
        </w:rPr>
        <w:t xml:space="preserve"> 14-25 </w:t>
      </w:r>
      <w:r w:rsidRPr="003F7DA0">
        <w:rPr>
          <w:rFonts w:eastAsia="David"/>
          <w:bCs/>
          <w:u w:val="single"/>
          <w:rtl/>
        </w:rPr>
        <w:t xml:space="preserve"> מטעם המציע</w:t>
      </w:r>
    </w:p>
    <w:p w14:paraId="5ECB5163" w14:textId="77777777" w:rsidR="00FE7532" w:rsidRPr="000634B4" w:rsidRDefault="00FE7532" w:rsidP="00FE7532">
      <w:pPr>
        <w:ind w:right="567"/>
        <w:jc w:val="center"/>
        <w:rPr>
          <w:rFonts w:eastAsia="David"/>
          <w:b/>
          <w:u w:val="single"/>
        </w:rPr>
      </w:pPr>
    </w:p>
    <w:p w14:paraId="38FE2B44" w14:textId="77777777" w:rsidR="00FE7532" w:rsidRPr="000634B4" w:rsidRDefault="0039663A" w:rsidP="00FE7532">
      <w:pPr>
        <w:spacing w:line="312" w:lineRule="auto"/>
        <w:jc w:val="both"/>
      </w:pPr>
      <w:r w:rsidRPr="000634B4">
        <w:rPr>
          <w:rtl/>
        </w:rPr>
        <w:t xml:space="preserve">אני הח"מ </w:t>
      </w:r>
      <w:r w:rsidRPr="000634B4">
        <w:rPr>
          <w:u w:val="single"/>
        </w:rPr>
        <w:t>_______________</w:t>
      </w:r>
      <w:r w:rsidRPr="000634B4">
        <w:rPr>
          <w:rtl/>
        </w:rPr>
        <w:t xml:space="preserve"> ת.ז. </w:t>
      </w:r>
      <w:r w:rsidRPr="000634B4">
        <w:rPr>
          <w:u w:val="single"/>
        </w:rPr>
        <w:t>_______________</w:t>
      </w:r>
      <w:r w:rsidRPr="000634B4">
        <w:rPr>
          <w:rtl/>
        </w:rPr>
        <w:t xml:space="preserve"> לאחר שהוזהרתי כי עלי לומר את האמת וכי אהיה צפוי/ה לעונשים הקבועים בחוק אם לא אעשה כן, מצהיר זאת כדלקמן:</w:t>
      </w:r>
    </w:p>
    <w:p w14:paraId="09CEA38D" w14:textId="77777777" w:rsidR="00791F57" w:rsidRPr="000634B4" w:rsidRDefault="0039663A" w:rsidP="00FE7532">
      <w:pPr>
        <w:spacing w:after="120" w:line="360" w:lineRule="auto"/>
        <w:ind w:right="567"/>
        <w:jc w:val="both"/>
        <w:rPr>
          <w:rFonts w:eastAsia="David"/>
        </w:rPr>
      </w:pPr>
      <w:r w:rsidRPr="000634B4">
        <w:rPr>
          <w:rFonts w:eastAsia="David"/>
          <w:rtl/>
        </w:rPr>
        <w:t xml:space="preserve">אני אפעל בתפקיד ___________ </w:t>
      </w:r>
      <w:r w:rsidRPr="00DC338F">
        <w:rPr>
          <w:rFonts w:eastAsia="David"/>
          <w:rtl/>
        </w:rPr>
        <w:t xml:space="preserve">מטעם </w:t>
      </w:r>
      <w:r w:rsidRPr="00DC338F">
        <w:rPr>
          <w:rFonts w:eastAsia="David"/>
          <w:u w:val="single"/>
        </w:rPr>
        <w:t>___________________</w:t>
      </w:r>
      <w:r w:rsidRPr="00DC338F">
        <w:rPr>
          <w:rFonts w:eastAsia="David"/>
          <w:rtl/>
        </w:rPr>
        <w:t xml:space="preserve"> שהוא המבצע (להלן: "המבצע")  </w:t>
      </w:r>
      <w:r w:rsidRPr="00DC338F">
        <w:rPr>
          <w:rFonts w:eastAsia="David"/>
          <w:b/>
          <w:u w:val="single"/>
          <w:rtl/>
        </w:rPr>
        <w:t xml:space="preserve">במכרז מס' </w:t>
      </w:r>
      <w:r w:rsidR="00590819" w:rsidRPr="00DC338F">
        <w:rPr>
          <w:rFonts w:eastAsia="David"/>
          <w:b/>
          <w:u w:val="single"/>
        </w:rPr>
        <w:t xml:space="preserve"> 14-25</w:t>
      </w:r>
      <w:r w:rsidRPr="00DC338F">
        <w:rPr>
          <w:rFonts w:eastAsia="David"/>
          <w:b/>
          <w:u w:val="single"/>
          <w:rtl/>
        </w:rPr>
        <w:t xml:space="preserve"> להקמה,</w:t>
      </w:r>
      <w:r w:rsidRPr="000634B4">
        <w:rPr>
          <w:rFonts w:eastAsia="David"/>
          <w:b/>
          <w:u w:val="single"/>
          <w:rtl/>
        </w:rPr>
        <w:t xml:space="preserve"> ניהול והפעלה של מרכז שירות ממוכן ומאויש עבור משתמשי התחבורה הציבורית</w:t>
      </w:r>
      <w:r w:rsidRPr="000634B4">
        <w:rPr>
          <w:rFonts w:eastAsia="David"/>
          <w:rtl/>
        </w:rPr>
        <w:t xml:space="preserve"> (להלן – </w:t>
      </w:r>
      <w:r w:rsidRPr="003F7DA0">
        <w:rPr>
          <w:rFonts w:eastAsia="David"/>
          <w:b/>
          <w:bCs/>
          <w:rtl/>
        </w:rPr>
        <w:t>"המכרז"</w:t>
      </w:r>
      <w:r>
        <w:rPr>
          <w:rFonts w:eastAsia="David" w:hint="cs"/>
          <w:b/>
          <w:rtl/>
        </w:rPr>
        <w:t>).</w:t>
      </w:r>
    </w:p>
    <w:p w14:paraId="57651583" w14:textId="77777777" w:rsidR="00FE7532" w:rsidRPr="000634B4" w:rsidRDefault="0039663A" w:rsidP="003F7DA0">
      <w:pPr>
        <w:spacing w:after="120" w:line="360" w:lineRule="auto"/>
        <w:ind w:right="567"/>
        <w:jc w:val="both"/>
        <w:rPr>
          <w:rFonts w:eastAsia="David"/>
          <w:color w:val="000000"/>
          <w:u w:val="single"/>
        </w:rPr>
      </w:pPr>
      <w:r>
        <w:rPr>
          <w:rFonts w:eastAsia="David" w:hint="cs"/>
          <w:color w:val="000000"/>
          <w:u w:val="single"/>
          <w:rtl/>
        </w:rPr>
        <w:t xml:space="preserve">1. </w:t>
      </w:r>
      <w:r w:rsidR="0053551C" w:rsidRPr="000634B4">
        <w:rPr>
          <w:rFonts w:eastAsia="David"/>
          <w:color w:val="000000"/>
          <w:u w:val="single"/>
          <w:rtl/>
        </w:rPr>
        <w:t>התחייבות לשמירת סודיות</w:t>
      </w:r>
    </w:p>
    <w:p w14:paraId="5BF732C2" w14:textId="77777777" w:rsidR="00FE7532" w:rsidRPr="000634B4" w:rsidRDefault="0039663A" w:rsidP="00FE7532">
      <w:pPr>
        <w:pBdr>
          <w:top w:val="nil"/>
          <w:left w:val="nil"/>
          <w:bottom w:val="nil"/>
          <w:right w:val="nil"/>
          <w:between w:val="nil"/>
        </w:pBdr>
        <w:spacing w:line="360" w:lineRule="auto"/>
        <w:ind w:left="493" w:right="567"/>
        <w:jc w:val="both"/>
        <w:rPr>
          <w:rFonts w:eastAsia="David"/>
          <w:color w:val="000000"/>
        </w:rPr>
      </w:pPr>
      <w:r w:rsidRPr="00DC338F">
        <w:rPr>
          <w:rFonts w:eastAsia="David"/>
          <w:color w:val="000000"/>
          <w:rtl/>
        </w:rPr>
        <w:t xml:space="preserve">ידוע לי, כי במסגרת תפקידי עבור הזוכה למתן השירותים שלפי מכרז </w:t>
      </w:r>
      <w:r w:rsidR="00590819" w:rsidRPr="00DC338F">
        <w:rPr>
          <w:rFonts w:eastAsia="David"/>
          <w:color w:val="000000"/>
        </w:rPr>
        <w:t xml:space="preserve"> 14-25</w:t>
      </w:r>
      <w:r w:rsidRPr="00DC338F">
        <w:rPr>
          <w:rFonts w:eastAsia="David"/>
          <w:color w:val="000000"/>
          <w:rtl/>
        </w:rPr>
        <w:t xml:space="preserve">אני עשוי להיחשף למידע שהוא </w:t>
      </w:r>
      <w:r w:rsidR="00055255">
        <w:rPr>
          <w:rFonts w:eastAsia="David" w:hint="cs"/>
          <w:color w:val="000000"/>
          <w:rtl/>
        </w:rPr>
        <w:t>רגיש/ סודי עסקי</w:t>
      </w:r>
      <w:r w:rsidRPr="00DC338F">
        <w:rPr>
          <w:rFonts w:eastAsia="David"/>
          <w:color w:val="000000"/>
          <w:rtl/>
        </w:rPr>
        <w:t xml:space="preserve"> במהותו, עליו מעוניינת מדינת ישראל</w:t>
      </w:r>
      <w:r w:rsidRPr="000634B4">
        <w:rPr>
          <w:rFonts w:eastAsia="David"/>
          <w:color w:val="000000"/>
          <w:rtl/>
        </w:rPr>
        <w:t xml:space="preserve"> להגן; לפיכך הריני מצהיר ומתחייב בזה כדלקמן:</w:t>
      </w:r>
    </w:p>
    <w:p w14:paraId="35631318" w14:textId="77777777" w:rsidR="00FE7532" w:rsidRPr="002A435E" w:rsidRDefault="0039663A" w:rsidP="005240F7">
      <w:pPr>
        <w:pStyle w:val="afa"/>
        <w:numPr>
          <w:ilvl w:val="1"/>
          <w:numId w:val="115"/>
        </w:numPr>
        <w:pBdr>
          <w:top w:val="nil"/>
          <w:left w:val="nil"/>
          <w:bottom w:val="nil"/>
          <w:right w:val="nil"/>
          <w:between w:val="nil"/>
        </w:pBdr>
        <w:spacing w:after="120" w:line="246" w:lineRule="auto"/>
        <w:ind w:right="567"/>
        <w:jc w:val="both"/>
        <w:rPr>
          <w:rFonts w:eastAsia="David"/>
          <w:color w:val="000000"/>
        </w:rPr>
      </w:pPr>
      <w:r w:rsidRPr="002A435E">
        <w:rPr>
          <w:rFonts w:eastAsia="David"/>
          <w:color w:val="000000"/>
          <w:rtl/>
        </w:rPr>
        <w:t xml:space="preserve">לשמור בסודיות מוחלטת ולא לגלות ו/או למסור לכל אדם ו/או גוף ו/או מוסד כלשהו את המידע שיגיע לידיעתי במסגרת מתן השירותים למשרד התחבורה, לפי הסכם ההתקשרות עם המשרד (להלן: </w:t>
      </w:r>
      <w:r w:rsidRPr="003F7DA0">
        <w:rPr>
          <w:rFonts w:eastAsia="David"/>
          <w:b/>
          <w:bCs/>
          <w:color w:val="000000"/>
          <w:rtl/>
        </w:rPr>
        <w:t>"המידע"</w:t>
      </w:r>
      <w:r w:rsidRPr="002A435E">
        <w:rPr>
          <w:rFonts w:eastAsia="David"/>
          <w:color w:val="000000"/>
          <w:rtl/>
        </w:rPr>
        <w:t>).</w:t>
      </w:r>
    </w:p>
    <w:p w14:paraId="34E058A9" w14:textId="77777777" w:rsidR="00FE7532" w:rsidRDefault="0039663A" w:rsidP="005240F7">
      <w:pPr>
        <w:pStyle w:val="afa"/>
        <w:numPr>
          <w:ilvl w:val="1"/>
          <w:numId w:val="115"/>
        </w:numPr>
        <w:pBdr>
          <w:top w:val="nil"/>
          <w:left w:val="nil"/>
          <w:bottom w:val="nil"/>
          <w:right w:val="nil"/>
          <w:between w:val="nil"/>
        </w:pBdr>
        <w:spacing w:after="120" w:line="246" w:lineRule="auto"/>
        <w:ind w:right="567"/>
        <w:jc w:val="both"/>
        <w:rPr>
          <w:rFonts w:eastAsia="David"/>
          <w:color w:val="000000"/>
        </w:rPr>
      </w:pPr>
      <w:r w:rsidRPr="002A435E">
        <w:rPr>
          <w:rFonts w:eastAsia="David"/>
          <w:color w:val="000000"/>
          <w:rtl/>
        </w:rPr>
        <w:t>לא לאפשר לכל אדם או גוף ו/או מוסד כלשהו לקבל המידע כאמור, בין במישרין ובין בעקיפין, לא לפרסם, להעביר, להודיע, למסור או להביא לידיעת כל אדם את המידע בכל עניין מהעניינים המפורטים בכתב התחייבות זה.</w:t>
      </w:r>
    </w:p>
    <w:p w14:paraId="1DB6162D" w14:textId="77777777" w:rsidR="00FE7532" w:rsidRDefault="0039663A" w:rsidP="005240F7">
      <w:pPr>
        <w:pStyle w:val="afa"/>
        <w:numPr>
          <w:ilvl w:val="1"/>
          <w:numId w:val="115"/>
        </w:numPr>
        <w:pBdr>
          <w:top w:val="nil"/>
          <w:left w:val="nil"/>
          <w:bottom w:val="nil"/>
          <w:right w:val="nil"/>
          <w:between w:val="nil"/>
        </w:pBdr>
        <w:spacing w:after="120" w:line="246" w:lineRule="auto"/>
        <w:ind w:right="567"/>
        <w:jc w:val="both"/>
        <w:rPr>
          <w:rFonts w:eastAsia="David"/>
          <w:color w:val="000000"/>
        </w:rPr>
      </w:pPr>
      <w:r w:rsidRPr="002A435E">
        <w:rPr>
          <w:rFonts w:eastAsia="David"/>
          <w:color w:val="000000"/>
          <w:rtl/>
        </w:rPr>
        <w:t>לא לנצל ו/או לגרום ו/או לאפשר לאחרים לנצל, בכל דרך או אופן שהם, כל מידע כמפורט בכתב התחייבות זה.</w:t>
      </w:r>
    </w:p>
    <w:p w14:paraId="6D7D7A76" w14:textId="77777777" w:rsidR="00FE7532" w:rsidRDefault="0039663A" w:rsidP="005240F7">
      <w:pPr>
        <w:pStyle w:val="afa"/>
        <w:numPr>
          <w:ilvl w:val="1"/>
          <w:numId w:val="115"/>
        </w:numPr>
        <w:pBdr>
          <w:top w:val="nil"/>
          <w:left w:val="nil"/>
          <w:bottom w:val="nil"/>
          <w:right w:val="nil"/>
          <w:between w:val="nil"/>
        </w:pBdr>
        <w:spacing w:after="120" w:line="246" w:lineRule="auto"/>
        <w:ind w:right="567"/>
        <w:jc w:val="both"/>
        <w:rPr>
          <w:rFonts w:eastAsia="David"/>
          <w:color w:val="000000"/>
        </w:rPr>
      </w:pPr>
      <w:r w:rsidRPr="002A435E">
        <w:rPr>
          <w:rFonts w:eastAsia="David"/>
          <w:color w:val="000000"/>
          <w:rtl/>
        </w:rPr>
        <w:t>ברור לי שעל העותקים של המידע כאמור, אשר התקבלו בכל דרך שהיא, יחולו כל הוראות כתב התחייבות זה.</w:t>
      </w:r>
    </w:p>
    <w:p w14:paraId="01CFF0F7" w14:textId="77777777" w:rsidR="00FE7532" w:rsidRDefault="0039663A" w:rsidP="005240F7">
      <w:pPr>
        <w:pStyle w:val="afa"/>
        <w:numPr>
          <w:ilvl w:val="1"/>
          <w:numId w:val="115"/>
        </w:numPr>
        <w:pBdr>
          <w:top w:val="nil"/>
          <w:left w:val="nil"/>
          <w:bottom w:val="nil"/>
          <w:right w:val="nil"/>
          <w:between w:val="nil"/>
        </w:pBdr>
        <w:spacing w:after="120" w:line="246" w:lineRule="auto"/>
        <w:ind w:right="567"/>
        <w:jc w:val="both"/>
        <w:rPr>
          <w:rFonts w:eastAsia="David"/>
          <w:color w:val="000000"/>
        </w:rPr>
      </w:pPr>
      <w:r w:rsidRPr="002A435E">
        <w:rPr>
          <w:rFonts w:eastAsia="David"/>
          <w:color w:val="000000"/>
          <w:rtl/>
        </w:rPr>
        <w:t>לשמור בהקפדה את המידע ולנקוט בכל אמצעי הזהירות הנדרשים לשם מניעת אובדנו ו/או הגעתו לידי אחר/ים.</w:t>
      </w:r>
    </w:p>
    <w:p w14:paraId="215BDD05" w14:textId="77777777" w:rsidR="00FE7532" w:rsidRDefault="0039663A" w:rsidP="005240F7">
      <w:pPr>
        <w:pStyle w:val="afa"/>
        <w:numPr>
          <w:ilvl w:val="1"/>
          <w:numId w:val="115"/>
        </w:numPr>
        <w:pBdr>
          <w:top w:val="nil"/>
          <w:left w:val="nil"/>
          <w:bottom w:val="nil"/>
          <w:right w:val="nil"/>
          <w:between w:val="nil"/>
        </w:pBdr>
        <w:spacing w:after="120" w:line="246" w:lineRule="auto"/>
        <w:ind w:right="567"/>
        <w:jc w:val="both"/>
        <w:rPr>
          <w:rFonts w:eastAsia="David"/>
          <w:color w:val="000000"/>
        </w:rPr>
      </w:pPr>
      <w:r w:rsidRPr="00663E2A">
        <w:rPr>
          <w:rFonts w:eastAsia="David"/>
          <w:color w:val="000000"/>
          <w:rtl/>
        </w:rPr>
        <w:t>לא לעשות כל שימוש במידע, בין במישרין ובין בעקיפין, בין בעצמו ובין באמצעות אחרים, ולא להעביר ו/או למסור כל מידע כאמור לצד שלישי לכל מטרה ומכל סיבה שהיא. לא לפרסם המידע או חלק הימנו בדרך כלשהי.</w:t>
      </w:r>
    </w:p>
    <w:p w14:paraId="5C3ABF84" w14:textId="77777777" w:rsidR="00FE7532" w:rsidRDefault="0039663A" w:rsidP="005240F7">
      <w:pPr>
        <w:pStyle w:val="afa"/>
        <w:numPr>
          <w:ilvl w:val="1"/>
          <w:numId w:val="115"/>
        </w:numPr>
        <w:pBdr>
          <w:top w:val="nil"/>
          <w:left w:val="nil"/>
          <w:bottom w:val="nil"/>
          <w:right w:val="nil"/>
          <w:between w:val="nil"/>
        </w:pBdr>
        <w:spacing w:after="120" w:line="246" w:lineRule="auto"/>
        <w:ind w:right="567"/>
        <w:jc w:val="both"/>
        <w:rPr>
          <w:rFonts w:eastAsia="David"/>
          <w:color w:val="000000"/>
        </w:rPr>
      </w:pPr>
      <w:r w:rsidRPr="00663E2A">
        <w:rPr>
          <w:rFonts w:eastAsia="David"/>
          <w:color w:val="000000"/>
          <w:rtl/>
        </w:rPr>
        <w:t>ברור לי כי האמור בכתב התחייבות זה יחול בעניין כל מידע אשר היה בידיעתי, במישרין ו/או בעקיפין ו/או יהיה בידיעתי, במישרין ו/או בעקיפין, בכל מועד ובכל זמן שהוא, ותקופת התחייבותי על פי כתב התחייבות זה הינה בלתי מוגבלת.</w:t>
      </w:r>
    </w:p>
    <w:p w14:paraId="54D20C5C" w14:textId="77777777" w:rsidR="00FE7532" w:rsidRPr="00663E2A" w:rsidRDefault="0039663A" w:rsidP="005240F7">
      <w:pPr>
        <w:pStyle w:val="afa"/>
        <w:numPr>
          <w:ilvl w:val="1"/>
          <w:numId w:val="115"/>
        </w:numPr>
        <w:pBdr>
          <w:top w:val="nil"/>
          <w:left w:val="nil"/>
          <w:bottom w:val="nil"/>
          <w:right w:val="nil"/>
          <w:between w:val="nil"/>
        </w:pBdr>
        <w:spacing w:after="120" w:line="246" w:lineRule="auto"/>
        <w:ind w:right="567"/>
        <w:jc w:val="both"/>
        <w:rPr>
          <w:rFonts w:eastAsia="David"/>
          <w:color w:val="000000"/>
        </w:rPr>
      </w:pPr>
      <w:r w:rsidRPr="00663E2A">
        <w:rPr>
          <w:rFonts w:eastAsia="David"/>
          <w:color w:val="000000"/>
          <w:rtl/>
        </w:rPr>
        <w:t>אני מצהיר כי ידוע לי שאי מילוי התחייבותי מהווה עבירה לפי פרק ז' (בטחון המדינה, יחסי חוץ וסודות רשמיים) לחוק העונשין, תשל"ז-1977.</w:t>
      </w:r>
    </w:p>
    <w:p w14:paraId="1931045C" w14:textId="77777777" w:rsidR="00FE7532" w:rsidRPr="000634B4" w:rsidRDefault="00FE7532" w:rsidP="00FE7532">
      <w:pPr>
        <w:pBdr>
          <w:top w:val="nil"/>
          <w:left w:val="nil"/>
          <w:bottom w:val="nil"/>
          <w:right w:val="nil"/>
          <w:between w:val="nil"/>
        </w:pBdr>
        <w:spacing w:after="120" w:line="246" w:lineRule="auto"/>
        <w:ind w:left="1032" w:right="567"/>
        <w:jc w:val="both"/>
        <w:rPr>
          <w:rFonts w:eastAsia="David"/>
          <w:color w:val="000000"/>
        </w:rPr>
      </w:pPr>
    </w:p>
    <w:p w14:paraId="0880F639" w14:textId="77777777" w:rsidR="00FE7532" w:rsidRPr="000634B4" w:rsidRDefault="008B5D3A" w:rsidP="00D65E30">
      <w:pPr>
        <w:pBdr>
          <w:top w:val="nil"/>
          <w:left w:val="nil"/>
          <w:bottom w:val="nil"/>
          <w:right w:val="nil"/>
          <w:between w:val="nil"/>
        </w:pBdr>
        <w:spacing w:line="360" w:lineRule="auto"/>
        <w:ind w:left="2520" w:right="567"/>
        <w:jc w:val="both"/>
        <w:rPr>
          <w:rFonts w:eastAsia="David"/>
          <w:color w:val="000000"/>
          <w:u w:val="single"/>
        </w:rPr>
      </w:pPr>
      <w:r>
        <w:rPr>
          <w:rFonts w:eastAsia="David" w:hint="cs"/>
          <w:color w:val="000000"/>
          <w:u w:val="single"/>
          <w:rtl/>
        </w:rPr>
        <w:t xml:space="preserve">2 </w:t>
      </w:r>
      <w:r w:rsidR="0039663A" w:rsidRPr="000634B4">
        <w:rPr>
          <w:rFonts w:eastAsia="David"/>
          <w:color w:val="000000"/>
          <w:u w:val="single"/>
          <w:rtl/>
        </w:rPr>
        <w:t xml:space="preserve">תצהיר והתחייבות בדבר הימנעות מניגודי עניינים (בהתאם לסעיף </w:t>
      </w:r>
      <w:r w:rsidR="00791F57">
        <w:rPr>
          <w:rFonts w:eastAsia="David" w:hint="cs"/>
          <w:color w:val="000000"/>
          <w:u w:val="single"/>
          <w:rtl/>
        </w:rPr>
        <w:t>8.12</w:t>
      </w:r>
      <w:r w:rsidR="00791F57" w:rsidRPr="000634B4">
        <w:rPr>
          <w:rFonts w:eastAsia="David"/>
          <w:color w:val="000000"/>
          <w:u w:val="single"/>
          <w:rtl/>
        </w:rPr>
        <w:t xml:space="preserve"> </w:t>
      </w:r>
      <w:r w:rsidR="0039663A" w:rsidRPr="000634B4">
        <w:rPr>
          <w:rFonts w:eastAsia="David"/>
          <w:color w:val="000000"/>
          <w:u w:val="single"/>
          <w:rtl/>
        </w:rPr>
        <w:t>למפרט המכרז)</w:t>
      </w:r>
    </w:p>
    <w:p w14:paraId="5672900B" w14:textId="77777777" w:rsidR="00FE7532" w:rsidRDefault="0039663A" w:rsidP="005240F7">
      <w:pPr>
        <w:pStyle w:val="afa"/>
        <w:numPr>
          <w:ilvl w:val="1"/>
          <w:numId w:val="116"/>
        </w:numPr>
        <w:pBdr>
          <w:top w:val="nil"/>
          <w:left w:val="nil"/>
          <w:bottom w:val="nil"/>
          <w:right w:val="nil"/>
          <w:between w:val="nil"/>
        </w:pBdr>
        <w:spacing w:line="360" w:lineRule="auto"/>
        <w:jc w:val="both"/>
        <w:rPr>
          <w:rFonts w:eastAsia="Narkisim"/>
          <w:color w:val="000000"/>
        </w:rPr>
      </w:pPr>
      <w:r w:rsidRPr="003D0990">
        <w:rPr>
          <w:rFonts w:eastAsia="Narkisim"/>
          <w:color w:val="000000"/>
          <w:rtl/>
        </w:rPr>
        <w:t xml:space="preserve">הריני להצהיר כי איני נתון בניגוד עניינים כמפורט בסעיף </w:t>
      </w:r>
      <w:r w:rsidR="008B086F">
        <w:rPr>
          <w:rFonts w:eastAsia="Narkisim" w:hint="cs"/>
          <w:color w:val="000000"/>
          <w:rtl/>
        </w:rPr>
        <w:t>8.12</w:t>
      </w:r>
      <w:r w:rsidR="008B086F" w:rsidRPr="003D0990">
        <w:rPr>
          <w:rFonts w:eastAsia="Narkisim"/>
          <w:color w:val="000000"/>
          <w:rtl/>
        </w:rPr>
        <w:t xml:space="preserve"> </w:t>
      </w:r>
      <w:r w:rsidRPr="003D0990">
        <w:rPr>
          <w:rFonts w:eastAsia="Narkisim"/>
          <w:color w:val="000000"/>
          <w:rtl/>
        </w:rPr>
        <w:t xml:space="preserve">למכרז. </w:t>
      </w:r>
    </w:p>
    <w:p w14:paraId="040CDDB3" w14:textId="77777777" w:rsidR="00FE7532" w:rsidRDefault="0039663A" w:rsidP="005240F7">
      <w:pPr>
        <w:pStyle w:val="afa"/>
        <w:numPr>
          <w:ilvl w:val="1"/>
          <w:numId w:val="116"/>
        </w:numPr>
        <w:pBdr>
          <w:top w:val="nil"/>
          <w:left w:val="nil"/>
          <w:bottom w:val="nil"/>
          <w:right w:val="nil"/>
          <w:between w:val="nil"/>
        </w:pBdr>
        <w:spacing w:line="360" w:lineRule="auto"/>
        <w:jc w:val="both"/>
        <w:rPr>
          <w:rFonts w:eastAsia="Narkisim"/>
          <w:color w:val="000000"/>
        </w:rPr>
      </w:pPr>
      <w:r w:rsidRPr="003D0990">
        <w:rPr>
          <w:rFonts w:eastAsia="Narkisim"/>
          <w:color w:val="000000"/>
          <w:rtl/>
        </w:rPr>
        <w:t xml:space="preserve">אני מתחייב שלא אמצא או אקלע לאורך כל תקופת ההתקשרות למצב של ניגוד עניינים בין מכלול השירותים נושא מכרז זה לבין שירותים או עבודות אחרות שאני מבצע, ו/או התחייבויות שלי. </w:t>
      </w:r>
    </w:p>
    <w:p w14:paraId="7CA1DE7C" w14:textId="77777777" w:rsidR="00FE7532" w:rsidRDefault="0039663A" w:rsidP="005240F7">
      <w:pPr>
        <w:pStyle w:val="afa"/>
        <w:numPr>
          <w:ilvl w:val="1"/>
          <w:numId w:val="116"/>
        </w:numPr>
        <w:pBdr>
          <w:top w:val="nil"/>
          <w:left w:val="nil"/>
          <w:bottom w:val="nil"/>
          <w:right w:val="nil"/>
          <w:between w:val="nil"/>
        </w:pBdr>
        <w:spacing w:line="360" w:lineRule="auto"/>
        <w:jc w:val="both"/>
        <w:rPr>
          <w:rFonts w:eastAsia="Narkisim"/>
          <w:color w:val="000000"/>
        </w:rPr>
      </w:pPr>
      <w:r w:rsidRPr="003D0990">
        <w:rPr>
          <w:rFonts w:eastAsia="Narkisim"/>
          <w:color w:val="000000"/>
          <w:rtl/>
        </w:rPr>
        <w:t xml:space="preserve">בכלל זה אני מתחייב כי לא אשא משרה ו/או אהיה בעל עניין ו/או בכל גוף הנותן יעוץ או שירות ו/או המבצע עבודה בין במישרין ובין בעקיפין – </w:t>
      </w:r>
      <w:r w:rsidRPr="003D0990">
        <w:rPr>
          <w:rFonts w:eastAsia="Narkisim"/>
          <w:b/>
          <w:color w:val="000000"/>
          <w:rtl/>
        </w:rPr>
        <w:t>עבור</w:t>
      </w:r>
      <w:r w:rsidRPr="003D0990">
        <w:rPr>
          <w:rFonts w:eastAsia="Narkisim"/>
          <w:b/>
          <w:color w:val="000000"/>
        </w:rPr>
        <w:t xml:space="preserve"> </w:t>
      </w:r>
      <w:r w:rsidRPr="003D0990">
        <w:rPr>
          <w:rFonts w:eastAsia="Narkisim"/>
          <w:b/>
          <w:color w:val="000000"/>
          <w:rtl/>
        </w:rPr>
        <w:t>או</w:t>
      </w:r>
      <w:r w:rsidRPr="003D0990">
        <w:rPr>
          <w:rFonts w:eastAsia="Narkisim"/>
          <w:b/>
          <w:color w:val="000000"/>
        </w:rPr>
        <w:t xml:space="preserve"> </w:t>
      </w:r>
      <w:r w:rsidRPr="003D0990">
        <w:rPr>
          <w:rFonts w:eastAsia="Narkisim"/>
          <w:b/>
          <w:color w:val="000000"/>
          <w:rtl/>
        </w:rPr>
        <w:t>מטעם</w:t>
      </w:r>
      <w:r w:rsidRPr="003D0990">
        <w:rPr>
          <w:rFonts w:eastAsia="Narkisim"/>
          <w:b/>
          <w:color w:val="000000"/>
        </w:rPr>
        <w:t xml:space="preserve"> </w:t>
      </w:r>
      <w:r w:rsidRPr="003D0990">
        <w:rPr>
          <w:rFonts w:eastAsia="Narkisim"/>
          <w:b/>
          <w:color w:val="000000"/>
          <w:rtl/>
        </w:rPr>
        <w:t>מפעיל</w:t>
      </w:r>
      <w:r w:rsidRPr="003D0990">
        <w:rPr>
          <w:rFonts w:eastAsia="Narkisim"/>
          <w:b/>
          <w:color w:val="000000"/>
        </w:rPr>
        <w:t xml:space="preserve"> </w:t>
      </w:r>
      <w:r w:rsidRPr="003D0990">
        <w:rPr>
          <w:rFonts w:eastAsia="Narkisim"/>
          <w:b/>
          <w:color w:val="000000"/>
          <w:rtl/>
        </w:rPr>
        <w:t>תחבורה</w:t>
      </w:r>
      <w:r w:rsidRPr="003D0990">
        <w:rPr>
          <w:rFonts w:eastAsia="Narkisim"/>
          <w:b/>
          <w:color w:val="000000"/>
        </w:rPr>
        <w:t xml:space="preserve"> </w:t>
      </w:r>
      <w:r w:rsidRPr="003D0990">
        <w:rPr>
          <w:rFonts w:eastAsia="Narkisim"/>
          <w:b/>
          <w:color w:val="000000"/>
          <w:rtl/>
        </w:rPr>
        <w:t>הציבורית</w:t>
      </w:r>
      <w:r w:rsidRPr="003D0990">
        <w:rPr>
          <w:rFonts w:eastAsia="Narkisim"/>
          <w:b/>
          <w:color w:val="000000"/>
        </w:rPr>
        <w:t>,</w:t>
      </w:r>
      <w:r w:rsidRPr="003D0990">
        <w:rPr>
          <w:rFonts w:eastAsia="Narkisim"/>
          <w:color w:val="000000"/>
          <w:rtl/>
        </w:rPr>
        <w:t xml:space="preserve"> לרבות באמצעות חברות בת ו/או אם.</w:t>
      </w:r>
    </w:p>
    <w:p w14:paraId="68E13FAB" w14:textId="77777777" w:rsidR="00FE7532" w:rsidRPr="001212CD" w:rsidRDefault="0039663A" w:rsidP="005240F7">
      <w:pPr>
        <w:pStyle w:val="afa"/>
        <w:numPr>
          <w:ilvl w:val="1"/>
          <w:numId w:val="116"/>
        </w:numPr>
        <w:pBdr>
          <w:top w:val="nil"/>
          <w:left w:val="nil"/>
          <w:bottom w:val="nil"/>
          <w:right w:val="nil"/>
          <w:between w:val="nil"/>
        </w:pBdr>
        <w:spacing w:line="360" w:lineRule="auto"/>
        <w:jc w:val="both"/>
        <w:rPr>
          <w:rFonts w:eastAsia="Narkisim"/>
          <w:color w:val="000000"/>
        </w:rPr>
      </w:pPr>
      <w:r w:rsidRPr="003D0990">
        <w:rPr>
          <w:rFonts w:eastAsia="Narkisim"/>
          <w:color w:val="000000"/>
          <w:rtl/>
        </w:rPr>
        <w:t xml:space="preserve">לצורך בדיקת קיומו של חשש לניגוד עניינים או ניגוד עניינים בפועל, מצורפת בזאת רשימה מעודכנת המכילה </w:t>
      </w:r>
      <w:r w:rsidRPr="001212CD">
        <w:rPr>
          <w:rFonts w:eastAsia="Narkisim"/>
          <w:color w:val="000000"/>
          <w:rtl/>
        </w:rPr>
        <w:t>את כל השירותים ו/או העבודות</w:t>
      </w:r>
      <w:r w:rsidR="004C51C0" w:rsidRPr="001212CD">
        <w:rPr>
          <w:rFonts w:eastAsia="Narkisim" w:hint="cs"/>
          <w:color w:val="000000"/>
          <w:rtl/>
        </w:rPr>
        <w:t xml:space="preserve"> הניתנים במסגרת מכרז זה, </w:t>
      </w:r>
      <w:r w:rsidR="004C51C0" w:rsidRPr="00610284">
        <w:rPr>
          <w:rFonts w:eastAsia="Narkisim" w:hint="eastAsia"/>
          <w:color w:val="000000"/>
          <w:rtl/>
        </w:rPr>
        <w:t>והמבוצעים</w:t>
      </w:r>
      <w:r w:rsidR="004C51C0" w:rsidRPr="00610284">
        <w:rPr>
          <w:rFonts w:eastAsia="Narkisim"/>
          <w:color w:val="000000"/>
          <w:rtl/>
        </w:rPr>
        <w:t xml:space="preserve"> </w:t>
      </w:r>
      <w:r w:rsidR="004C51C0" w:rsidRPr="00610284">
        <w:rPr>
          <w:rFonts w:eastAsia="Narkisim" w:hint="eastAsia"/>
          <w:color w:val="000000"/>
          <w:rtl/>
        </w:rPr>
        <w:t>על</w:t>
      </w:r>
      <w:r w:rsidR="004C51C0" w:rsidRPr="00610284">
        <w:rPr>
          <w:rFonts w:eastAsia="Narkisim"/>
          <w:color w:val="000000"/>
          <w:rtl/>
        </w:rPr>
        <w:t xml:space="preserve"> </w:t>
      </w:r>
      <w:r w:rsidR="004C51C0" w:rsidRPr="00610284">
        <w:rPr>
          <w:rFonts w:eastAsia="Narkisim" w:hint="eastAsia"/>
          <w:color w:val="000000"/>
          <w:rtl/>
        </w:rPr>
        <w:t>ידי</w:t>
      </w:r>
      <w:r w:rsidR="004C51C0" w:rsidRPr="00610284">
        <w:rPr>
          <w:rFonts w:eastAsia="Narkisim"/>
          <w:color w:val="000000"/>
          <w:rtl/>
        </w:rPr>
        <w:t xml:space="preserve"> </w:t>
      </w:r>
      <w:r w:rsidR="004C51C0" w:rsidRPr="00610284">
        <w:rPr>
          <w:rFonts w:eastAsia="Narkisim" w:hint="eastAsia"/>
          <w:color w:val="000000"/>
          <w:rtl/>
        </w:rPr>
        <w:t>עבור</w:t>
      </w:r>
      <w:r w:rsidR="004C51C0" w:rsidRPr="00610284">
        <w:rPr>
          <w:rFonts w:eastAsia="Narkisim"/>
          <w:color w:val="000000"/>
          <w:rtl/>
        </w:rPr>
        <w:t xml:space="preserve"> </w:t>
      </w:r>
      <w:r w:rsidR="004C51C0" w:rsidRPr="00610284">
        <w:rPr>
          <w:rFonts w:eastAsia="Narkisim" w:hint="eastAsia"/>
          <w:color w:val="000000"/>
          <w:rtl/>
        </w:rPr>
        <w:t>ו</w:t>
      </w:r>
      <w:r w:rsidR="004C51C0" w:rsidRPr="00610284">
        <w:rPr>
          <w:rFonts w:eastAsia="Narkisim"/>
          <w:color w:val="000000"/>
          <w:rtl/>
        </w:rPr>
        <w:t xml:space="preserve">/או </w:t>
      </w:r>
      <w:r w:rsidR="004C51C0" w:rsidRPr="00610284">
        <w:rPr>
          <w:rFonts w:eastAsia="Narkisim" w:hint="eastAsia"/>
          <w:color w:val="000000"/>
          <w:rtl/>
        </w:rPr>
        <w:t>מטעם</w:t>
      </w:r>
      <w:r w:rsidR="004C51C0" w:rsidRPr="00610284">
        <w:rPr>
          <w:rFonts w:eastAsia="Narkisim"/>
          <w:color w:val="000000"/>
          <w:rtl/>
        </w:rPr>
        <w:t xml:space="preserve"> </w:t>
      </w:r>
      <w:r w:rsidR="004C51C0" w:rsidRPr="00610284">
        <w:rPr>
          <w:rFonts w:eastAsia="Narkisim" w:hint="eastAsia"/>
          <w:color w:val="000000"/>
          <w:rtl/>
        </w:rPr>
        <w:t>ו</w:t>
      </w:r>
      <w:r w:rsidR="004C51C0" w:rsidRPr="00610284">
        <w:rPr>
          <w:rFonts w:eastAsia="Narkisim"/>
          <w:color w:val="000000"/>
          <w:rtl/>
        </w:rPr>
        <w:t xml:space="preserve">/או </w:t>
      </w:r>
      <w:r w:rsidR="004C51C0" w:rsidRPr="00610284">
        <w:rPr>
          <w:rFonts w:eastAsia="Narkisim" w:hint="eastAsia"/>
          <w:color w:val="000000"/>
          <w:rtl/>
        </w:rPr>
        <w:t>במסגרת</w:t>
      </w:r>
      <w:r w:rsidR="004C51C0" w:rsidRPr="00610284">
        <w:rPr>
          <w:rFonts w:eastAsia="Narkisim"/>
          <w:color w:val="000000"/>
          <w:rtl/>
        </w:rPr>
        <w:t xml:space="preserve"> </w:t>
      </w:r>
      <w:r w:rsidR="004C51C0" w:rsidRPr="00610284">
        <w:rPr>
          <w:rFonts w:eastAsia="Narkisim" w:hint="eastAsia"/>
          <w:color w:val="000000"/>
          <w:rtl/>
        </w:rPr>
        <w:t>פעילות</w:t>
      </w:r>
      <w:r w:rsidR="004C51C0" w:rsidRPr="00610284">
        <w:rPr>
          <w:rFonts w:eastAsia="Narkisim"/>
          <w:color w:val="000000"/>
          <w:rtl/>
        </w:rPr>
        <w:t>/ שירות עבור מפעילי תחב</w:t>
      </w:r>
      <w:r w:rsidR="00E81598" w:rsidRPr="00610284">
        <w:rPr>
          <w:rFonts w:eastAsia="Narkisim" w:hint="eastAsia"/>
          <w:color w:val="000000"/>
          <w:rtl/>
        </w:rPr>
        <w:t>ו</w:t>
      </w:r>
      <w:r w:rsidR="004C51C0" w:rsidRPr="00610284">
        <w:rPr>
          <w:rFonts w:eastAsia="Narkisim" w:hint="eastAsia"/>
          <w:color w:val="000000"/>
          <w:rtl/>
        </w:rPr>
        <w:t>רה</w:t>
      </w:r>
      <w:r w:rsidR="004C51C0" w:rsidRPr="00610284">
        <w:rPr>
          <w:rFonts w:eastAsia="Narkisim"/>
          <w:color w:val="000000"/>
          <w:rtl/>
        </w:rPr>
        <w:t xml:space="preserve"> ציבורית כהגדרתם </w:t>
      </w:r>
      <w:r w:rsidR="004C51C0" w:rsidRPr="00610284">
        <w:rPr>
          <w:rFonts w:eastAsia="Narkisim"/>
          <w:color w:val="000000"/>
          <w:rtl/>
        </w:rPr>
        <w:lastRenderedPageBreak/>
        <w:t xml:space="preserve">בסעיף </w:t>
      </w:r>
      <w:r w:rsidR="004B1303" w:rsidRPr="00610284">
        <w:rPr>
          <w:rFonts w:eastAsia="Narkisim" w:hint="cs"/>
          <w:color w:val="000000"/>
          <w:rtl/>
        </w:rPr>
        <w:t>ההגדרות, פרק א' סעיף 1</w:t>
      </w:r>
      <w:r w:rsidR="004C51C0" w:rsidRPr="00610284">
        <w:rPr>
          <w:rFonts w:eastAsia="Narkisim"/>
          <w:color w:val="000000"/>
          <w:rtl/>
        </w:rPr>
        <w:t xml:space="preserve"> למכרז זה, ו/או חברות הבקרה על מפעילי התחבורה הציבורית ו/או חברות המספקות מתן מענה לפניות הציבור המתקבלות אודות מפעילי תחבורה ציבורית, לרבות באמצעות חברות בת ו/או אם ו/או אחות, </w:t>
      </w:r>
      <w:r w:rsidR="004C51C0" w:rsidRPr="00610284">
        <w:rPr>
          <w:rFonts w:eastAsia="Narkisim" w:hint="eastAsia"/>
          <w:color w:val="000000"/>
          <w:rtl/>
        </w:rPr>
        <w:t>תוך</w:t>
      </w:r>
      <w:r w:rsidR="004C51C0" w:rsidRPr="00610284">
        <w:rPr>
          <w:rFonts w:eastAsia="Narkisim"/>
          <w:color w:val="000000"/>
          <w:rtl/>
        </w:rPr>
        <w:t xml:space="preserve"> </w:t>
      </w:r>
      <w:r w:rsidR="004C51C0" w:rsidRPr="00610284">
        <w:rPr>
          <w:rFonts w:eastAsia="Narkisim" w:hint="eastAsia"/>
          <w:color w:val="000000"/>
          <w:rtl/>
        </w:rPr>
        <w:t>פירוט</w:t>
      </w:r>
      <w:r w:rsidR="004C51C0" w:rsidRPr="00610284">
        <w:rPr>
          <w:rFonts w:eastAsia="Narkisim"/>
          <w:color w:val="000000"/>
          <w:rtl/>
        </w:rPr>
        <w:t xml:space="preserve"> </w:t>
      </w:r>
      <w:r w:rsidR="004C51C0" w:rsidRPr="00610284">
        <w:rPr>
          <w:rFonts w:eastAsia="Narkisim" w:hint="eastAsia"/>
          <w:color w:val="000000"/>
          <w:rtl/>
        </w:rPr>
        <w:t>ביחד</w:t>
      </w:r>
      <w:r w:rsidR="004C51C0" w:rsidRPr="00610284">
        <w:rPr>
          <w:rFonts w:eastAsia="Narkisim"/>
          <w:color w:val="000000"/>
          <w:rtl/>
        </w:rPr>
        <w:t xml:space="preserve"> </w:t>
      </w:r>
      <w:r w:rsidR="004C51C0" w:rsidRPr="00610284">
        <w:rPr>
          <w:rFonts w:eastAsia="Narkisim" w:hint="eastAsia"/>
          <w:color w:val="000000"/>
          <w:rtl/>
        </w:rPr>
        <w:t>לכל</w:t>
      </w:r>
      <w:r w:rsidR="004C51C0" w:rsidRPr="00610284">
        <w:rPr>
          <w:rFonts w:eastAsia="Narkisim"/>
          <w:color w:val="000000"/>
          <w:rtl/>
        </w:rPr>
        <w:t xml:space="preserve"> </w:t>
      </w:r>
      <w:r w:rsidR="004C51C0" w:rsidRPr="00610284">
        <w:rPr>
          <w:rFonts w:eastAsia="Narkisim" w:hint="eastAsia"/>
          <w:color w:val="000000"/>
          <w:rtl/>
        </w:rPr>
        <w:t>אדם</w:t>
      </w:r>
      <w:r w:rsidR="004C51C0" w:rsidRPr="00610284">
        <w:rPr>
          <w:rFonts w:eastAsia="Narkisim"/>
          <w:color w:val="000000"/>
          <w:rtl/>
        </w:rPr>
        <w:t xml:space="preserve"> </w:t>
      </w:r>
      <w:r w:rsidR="004C51C0" w:rsidRPr="00610284">
        <w:rPr>
          <w:rFonts w:eastAsia="Narkisim" w:hint="eastAsia"/>
          <w:color w:val="000000"/>
          <w:rtl/>
        </w:rPr>
        <w:t>או</w:t>
      </w:r>
      <w:r w:rsidR="004C51C0" w:rsidRPr="00610284">
        <w:rPr>
          <w:rFonts w:eastAsia="Narkisim"/>
          <w:color w:val="000000"/>
          <w:rtl/>
        </w:rPr>
        <w:t xml:space="preserve"> </w:t>
      </w:r>
      <w:r w:rsidR="004C51C0" w:rsidRPr="00610284">
        <w:rPr>
          <w:rFonts w:eastAsia="Narkisim" w:hint="eastAsia"/>
          <w:color w:val="000000"/>
          <w:rtl/>
        </w:rPr>
        <w:t>גוף</w:t>
      </w:r>
      <w:r w:rsidR="004C51C0" w:rsidRPr="00610284">
        <w:rPr>
          <w:rFonts w:eastAsia="Narkisim"/>
          <w:color w:val="000000"/>
          <w:rtl/>
        </w:rPr>
        <w:t xml:space="preserve"> </w:t>
      </w:r>
      <w:r w:rsidR="004C51C0" w:rsidRPr="00610284">
        <w:rPr>
          <w:rFonts w:eastAsia="Narkisim" w:hint="eastAsia"/>
          <w:color w:val="000000"/>
          <w:rtl/>
        </w:rPr>
        <w:t>עבורם</w:t>
      </w:r>
      <w:r w:rsidR="004C51C0" w:rsidRPr="00610284">
        <w:rPr>
          <w:rFonts w:eastAsia="Narkisim"/>
          <w:color w:val="000000"/>
          <w:rtl/>
        </w:rPr>
        <w:t xml:space="preserve"> </w:t>
      </w:r>
      <w:r w:rsidR="004C51C0" w:rsidRPr="00610284">
        <w:rPr>
          <w:rFonts w:eastAsia="Narkisim" w:hint="eastAsia"/>
          <w:color w:val="000000"/>
          <w:rtl/>
        </w:rPr>
        <w:t>מבוצעת</w:t>
      </w:r>
      <w:r w:rsidR="004C51C0" w:rsidRPr="00610284">
        <w:rPr>
          <w:rFonts w:eastAsia="Narkisim"/>
          <w:color w:val="000000"/>
          <w:rtl/>
        </w:rPr>
        <w:t xml:space="preserve"> </w:t>
      </w:r>
      <w:r w:rsidR="004C51C0" w:rsidRPr="00610284">
        <w:rPr>
          <w:rFonts w:eastAsia="Narkisim" w:hint="eastAsia"/>
          <w:color w:val="000000"/>
          <w:rtl/>
        </w:rPr>
        <w:t>העבודה</w:t>
      </w:r>
      <w:r w:rsidR="004C51C0" w:rsidRPr="00610284">
        <w:rPr>
          <w:rFonts w:eastAsia="Narkisim"/>
          <w:color w:val="000000"/>
          <w:rtl/>
        </w:rPr>
        <w:t xml:space="preserve"> </w:t>
      </w:r>
      <w:r w:rsidR="004C51C0" w:rsidRPr="00610284">
        <w:rPr>
          <w:rFonts w:eastAsia="Narkisim" w:hint="eastAsia"/>
          <w:color w:val="000000"/>
          <w:rtl/>
        </w:rPr>
        <w:t>או</w:t>
      </w:r>
      <w:r w:rsidR="004C51C0" w:rsidRPr="00610284">
        <w:rPr>
          <w:rFonts w:eastAsia="Narkisim"/>
          <w:color w:val="000000"/>
          <w:rtl/>
        </w:rPr>
        <w:t xml:space="preserve"> </w:t>
      </w:r>
      <w:r w:rsidR="004C51C0" w:rsidRPr="00610284">
        <w:rPr>
          <w:rFonts w:eastAsia="Narkisim" w:hint="eastAsia"/>
          <w:color w:val="000000"/>
          <w:rtl/>
        </w:rPr>
        <w:t>השירות</w:t>
      </w:r>
      <w:r w:rsidR="004C51C0" w:rsidRPr="00610284">
        <w:rPr>
          <w:rFonts w:eastAsia="Narkisim"/>
          <w:color w:val="000000"/>
          <w:rtl/>
        </w:rPr>
        <w:t xml:space="preserve"> </w:t>
      </w:r>
      <w:r w:rsidR="004C51C0" w:rsidRPr="00610284">
        <w:rPr>
          <w:rFonts w:eastAsia="Narkisim" w:hint="eastAsia"/>
          <w:color w:val="000000"/>
          <w:rtl/>
        </w:rPr>
        <w:t>האמור</w:t>
      </w:r>
      <w:r w:rsidR="004C51C0" w:rsidRPr="00610284">
        <w:rPr>
          <w:rFonts w:eastAsia="Narkisim"/>
          <w:color w:val="000000"/>
          <w:rtl/>
        </w:rPr>
        <w:t>:</w:t>
      </w:r>
    </w:p>
    <w:p w14:paraId="24547072" w14:textId="77777777" w:rsidR="004C51C0" w:rsidRPr="001212CD" w:rsidRDefault="004C51C0" w:rsidP="004D412C">
      <w:pPr>
        <w:pStyle w:val="afa"/>
        <w:pBdr>
          <w:top w:val="nil"/>
          <w:left w:val="nil"/>
          <w:bottom w:val="nil"/>
          <w:right w:val="nil"/>
          <w:between w:val="nil"/>
        </w:pBdr>
        <w:spacing w:line="360" w:lineRule="auto"/>
        <w:ind w:left="1069"/>
        <w:jc w:val="both"/>
        <w:rPr>
          <w:rFonts w:eastAsia="Narkisim"/>
          <w:color w:val="000000"/>
        </w:rPr>
      </w:pPr>
    </w:p>
    <w:tbl>
      <w:tblPr>
        <w:bidiVisual/>
        <w:tblW w:w="8640" w:type="dxa"/>
        <w:tblInd w:w="13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000" w:firstRow="0" w:lastRow="0" w:firstColumn="0" w:lastColumn="0" w:noHBand="0" w:noVBand="0"/>
      </w:tblPr>
      <w:tblGrid>
        <w:gridCol w:w="998"/>
        <w:gridCol w:w="1418"/>
        <w:gridCol w:w="1984"/>
        <w:gridCol w:w="1420"/>
        <w:gridCol w:w="1275"/>
        <w:gridCol w:w="1545"/>
      </w:tblGrid>
      <w:tr w:rsidR="00136788" w14:paraId="187C044D" w14:textId="77777777" w:rsidTr="004D412C">
        <w:tc>
          <w:tcPr>
            <w:tcW w:w="998" w:type="dxa"/>
            <w:tcBorders>
              <w:top w:val="single" w:sz="4" w:space="0" w:color="000000"/>
              <w:left w:val="single" w:sz="4" w:space="0" w:color="000000"/>
              <w:bottom w:val="single" w:sz="4" w:space="0" w:color="000000"/>
              <w:right w:val="single" w:sz="4" w:space="0" w:color="000000"/>
            </w:tcBorders>
            <w:shd w:val="clear" w:color="auto" w:fill="auto"/>
          </w:tcPr>
          <w:p w14:paraId="566A796A" w14:textId="77777777" w:rsidR="00FE7532" w:rsidRPr="001212CD" w:rsidRDefault="0039663A" w:rsidP="000E2898">
            <w:pPr>
              <w:spacing w:line="276" w:lineRule="auto"/>
              <w:rPr>
                <w:b/>
              </w:rPr>
            </w:pPr>
            <w:r w:rsidRPr="001212CD">
              <w:rPr>
                <w:b/>
                <w:rtl/>
              </w:rPr>
              <w:t xml:space="preserve">שם הגוף </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14:paraId="4DC0B398" w14:textId="77777777" w:rsidR="00FE7532" w:rsidRPr="001212CD" w:rsidRDefault="0039663A" w:rsidP="000E2898">
            <w:pPr>
              <w:spacing w:line="276" w:lineRule="auto"/>
              <w:rPr>
                <w:b/>
              </w:rPr>
            </w:pPr>
            <w:r w:rsidRPr="001212CD">
              <w:rPr>
                <w:rFonts w:hint="cs"/>
                <w:b/>
                <w:rtl/>
              </w:rPr>
              <w:t>העבודה והתפקידים</w:t>
            </w:r>
            <w:r w:rsidRPr="001212CD">
              <w:rPr>
                <w:b/>
                <w:rtl/>
              </w:rPr>
              <w:t xml:space="preserve"> </w:t>
            </w: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14:paraId="74B6B11F" w14:textId="77777777" w:rsidR="00FE7532" w:rsidRPr="001212CD" w:rsidRDefault="0039663A" w:rsidP="000E2898">
            <w:pPr>
              <w:spacing w:line="276" w:lineRule="auto"/>
              <w:rPr>
                <w:b/>
              </w:rPr>
            </w:pPr>
            <w:r w:rsidRPr="001212CD">
              <w:rPr>
                <w:b/>
                <w:rtl/>
              </w:rPr>
              <w:t>מועד סיום ההתקשרות</w:t>
            </w:r>
          </w:p>
        </w:tc>
        <w:tc>
          <w:tcPr>
            <w:tcW w:w="1420" w:type="dxa"/>
            <w:tcBorders>
              <w:top w:val="single" w:sz="4" w:space="0" w:color="000000"/>
              <w:left w:val="single" w:sz="4" w:space="0" w:color="000000"/>
              <w:bottom w:val="single" w:sz="4" w:space="0" w:color="000000"/>
              <w:right w:val="single" w:sz="4" w:space="0" w:color="000000"/>
            </w:tcBorders>
            <w:shd w:val="clear" w:color="auto" w:fill="auto"/>
          </w:tcPr>
          <w:p w14:paraId="1FB5E97A" w14:textId="77777777" w:rsidR="00FE7532" w:rsidRPr="001212CD" w:rsidRDefault="0039663A" w:rsidP="000E2898">
            <w:pPr>
              <w:spacing w:line="276" w:lineRule="auto"/>
              <w:rPr>
                <w:b/>
              </w:rPr>
            </w:pPr>
            <w:r w:rsidRPr="00610284">
              <w:rPr>
                <w:rFonts w:hint="eastAsia"/>
                <w:b/>
                <w:rtl/>
              </w:rPr>
              <w:t>קיימת</w:t>
            </w:r>
            <w:r w:rsidRPr="00610284">
              <w:rPr>
                <w:b/>
                <w:rtl/>
              </w:rPr>
              <w:t xml:space="preserve"> קירבה ראשונה לבעל תפקיד באחת החברות המנויות </w:t>
            </w:r>
            <w:proofErr w:type="spellStart"/>
            <w:r w:rsidRPr="00610284">
              <w:rPr>
                <w:b/>
                <w:rtl/>
              </w:rPr>
              <w:t>בסע</w:t>
            </w:r>
            <w:proofErr w:type="spellEnd"/>
            <w:r w:rsidRPr="00610284">
              <w:rPr>
                <w:b/>
                <w:rtl/>
              </w:rPr>
              <w:t xml:space="preserve">' </w:t>
            </w:r>
            <w:r w:rsidR="00335995" w:rsidRPr="00610284">
              <w:rPr>
                <w:rFonts w:hint="cs"/>
                <w:b/>
                <w:rtl/>
              </w:rPr>
              <w:t>2.4</w:t>
            </w:r>
            <w:r w:rsidRPr="00610284">
              <w:rPr>
                <w:b/>
                <w:rtl/>
              </w:rPr>
              <w:t xml:space="preserve"> לעיל</w:t>
            </w:r>
          </w:p>
        </w:tc>
        <w:tc>
          <w:tcPr>
            <w:tcW w:w="2820" w:type="dxa"/>
            <w:gridSpan w:val="2"/>
            <w:tcBorders>
              <w:top w:val="single" w:sz="4" w:space="0" w:color="000000"/>
              <w:left w:val="single" w:sz="4" w:space="0" w:color="000000"/>
              <w:bottom w:val="single" w:sz="4" w:space="0" w:color="000000"/>
              <w:right w:val="single" w:sz="4" w:space="0" w:color="000000"/>
            </w:tcBorders>
            <w:shd w:val="clear" w:color="auto" w:fill="auto"/>
          </w:tcPr>
          <w:p w14:paraId="20CAA080" w14:textId="77777777" w:rsidR="00FE7532" w:rsidRPr="008D6188" w:rsidRDefault="0039663A" w:rsidP="000E2898">
            <w:pPr>
              <w:spacing w:line="276" w:lineRule="auto"/>
              <w:rPr>
                <w:rFonts w:eastAsia="David"/>
                <w:b/>
              </w:rPr>
            </w:pPr>
            <w:r w:rsidRPr="001212CD">
              <w:rPr>
                <w:rFonts w:eastAsia="David" w:hint="cs"/>
                <w:b/>
                <w:rtl/>
              </w:rPr>
              <w:t>פרטי איש הקשר אצל מקבל השירותים/ מעסיק (שם, תפקיד וטלפון)</w:t>
            </w:r>
          </w:p>
        </w:tc>
      </w:tr>
      <w:tr w:rsidR="00136788" w14:paraId="1B2E212F" w14:textId="77777777" w:rsidTr="004D412C">
        <w:tc>
          <w:tcPr>
            <w:tcW w:w="998" w:type="dxa"/>
            <w:vMerge w:val="restart"/>
            <w:tcBorders>
              <w:top w:val="single" w:sz="4" w:space="0" w:color="000000"/>
              <w:left w:val="single" w:sz="4" w:space="0" w:color="000000"/>
              <w:right w:val="single" w:sz="4" w:space="0" w:color="000000"/>
            </w:tcBorders>
            <w:shd w:val="clear" w:color="auto" w:fill="auto"/>
          </w:tcPr>
          <w:p w14:paraId="68BDC17B" w14:textId="77777777" w:rsidR="00FE7532" w:rsidRDefault="00FE7532" w:rsidP="000E2898">
            <w:pPr>
              <w:spacing w:line="276" w:lineRule="auto"/>
            </w:pPr>
          </w:p>
        </w:tc>
        <w:tc>
          <w:tcPr>
            <w:tcW w:w="1418" w:type="dxa"/>
            <w:vMerge w:val="restart"/>
            <w:tcBorders>
              <w:top w:val="single" w:sz="4" w:space="0" w:color="000000"/>
              <w:left w:val="single" w:sz="4" w:space="0" w:color="000000"/>
              <w:right w:val="single" w:sz="4" w:space="0" w:color="000000"/>
            </w:tcBorders>
            <w:shd w:val="clear" w:color="auto" w:fill="auto"/>
          </w:tcPr>
          <w:p w14:paraId="52B47EC6" w14:textId="77777777" w:rsidR="00FE7532" w:rsidRDefault="00FE7532" w:rsidP="000E2898">
            <w:pPr>
              <w:spacing w:line="276" w:lineRule="auto"/>
            </w:pPr>
          </w:p>
        </w:tc>
        <w:tc>
          <w:tcPr>
            <w:tcW w:w="1984" w:type="dxa"/>
            <w:vMerge w:val="restart"/>
            <w:tcBorders>
              <w:top w:val="single" w:sz="4" w:space="0" w:color="000000"/>
              <w:left w:val="single" w:sz="4" w:space="0" w:color="000000"/>
              <w:right w:val="single" w:sz="4" w:space="0" w:color="000000"/>
            </w:tcBorders>
            <w:shd w:val="clear" w:color="auto" w:fill="auto"/>
          </w:tcPr>
          <w:p w14:paraId="71704BC4" w14:textId="77777777" w:rsidR="00FE7532" w:rsidRDefault="00FE7532" w:rsidP="000E2898">
            <w:pPr>
              <w:spacing w:line="276" w:lineRule="auto"/>
            </w:pPr>
          </w:p>
        </w:tc>
        <w:tc>
          <w:tcPr>
            <w:tcW w:w="1420" w:type="dxa"/>
            <w:vMerge w:val="restart"/>
            <w:tcBorders>
              <w:top w:val="single" w:sz="4" w:space="0" w:color="000000"/>
              <w:left w:val="single" w:sz="4" w:space="0" w:color="000000"/>
              <w:right w:val="single" w:sz="4" w:space="0" w:color="000000"/>
            </w:tcBorders>
            <w:shd w:val="clear" w:color="auto" w:fill="auto"/>
          </w:tcPr>
          <w:p w14:paraId="7C17963C" w14:textId="77777777" w:rsidR="00FE7532" w:rsidRDefault="00FE7532" w:rsidP="000E2898">
            <w:pPr>
              <w:spacing w:line="276" w:lineRule="auto"/>
            </w:pP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2FEB7BB3" w14:textId="77777777" w:rsidR="00FE7532" w:rsidRDefault="0039663A" w:rsidP="000E2898">
            <w:pPr>
              <w:spacing w:line="276" w:lineRule="auto"/>
            </w:pPr>
            <w:r>
              <w:rPr>
                <w:rtl/>
              </w:rPr>
              <w:t>שם ותפקיד</w:t>
            </w:r>
          </w:p>
        </w:tc>
        <w:tc>
          <w:tcPr>
            <w:tcW w:w="1545" w:type="dxa"/>
            <w:tcBorders>
              <w:top w:val="single" w:sz="4" w:space="0" w:color="000000"/>
              <w:left w:val="single" w:sz="4" w:space="0" w:color="000000"/>
              <w:bottom w:val="single" w:sz="4" w:space="0" w:color="000000"/>
              <w:right w:val="single" w:sz="4" w:space="0" w:color="000000"/>
            </w:tcBorders>
            <w:shd w:val="clear" w:color="auto" w:fill="auto"/>
          </w:tcPr>
          <w:p w14:paraId="77F55E43" w14:textId="77777777" w:rsidR="00FE7532" w:rsidRDefault="00FE7532" w:rsidP="000E2898">
            <w:pPr>
              <w:spacing w:line="276" w:lineRule="auto"/>
            </w:pPr>
          </w:p>
        </w:tc>
      </w:tr>
      <w:tr w:rsidR="00136788" w14:paraId="38D3F4C1" w14:textId="77777777" w:rsidTr="004D412C">
        <w:tc>
          <w:tcPr>
            <w:tcW w:w="998" w:type="dxa"/>
            <w:vMerge/>
            <w:tcBorders>
              <w:top w:val="single" w:sz="4" w:space="0" w:color="000000"/>
              <w:left w:val="single" w:sz="4" w:space="0" w:color="000000"/>
              <w:right w:val="single" w:sz="4" w:space="0" w:color="000000"/>
            </w:tcBorders>
            <w:shd w:val="clear" w:color="auto" w:fill="auto"/>
          </w:tcPr>
          <w:p w14:paraId="53BBD0D4" w14:textId="77777777" w:rsidR="00FE7532" w:rsidRDefault="00FE7532" w:rsidP="000E2898">
            <w:pPr>
              <w:widowControl w:val="0"/>
              <w:pBdr>
                <w:top w:val="nil"/>
                <w:left w:val="nil"/>
                <w:bottom w:val="nil"/>
                <w:right w:val="nil"/>
                <w:between w:val="nil"/>
              </w:pBdr>
              <w:spacing w:line="276" w:lineRule="auto"/>
            </w:pPr>
          </w:p>
        </w:tc>
        <w:tc>
          <w:tcPr>
            <w:tcW w:w="1418" w:type="dxa"/>
            <w:vMerge/>
            <w:tcBorders>
              <w:top w:val="single" w:sz="4" w:space="0" w:color="000000"/>
              <w:left w:val="single" w:sz="4" w:space="0" w:color="000000"/>
              <w:right w:val="single" w:sz="4" w:space="0" w:color="000000"/>
            </w:tcBorders>
            <w:shd w:val="clear" w:color="auto" w:fill="auto"/>
          </w:tcPr>
          <w:p w14:paraId="67473D2A" w14:textId="77777777" w:rsidR="00FE7532" w:rsidRDefault="00FE7532" w:rsidP="000E2898">
            <w:pPr>
              <w:widowControl w:val="0"/>
              <w:pBdr>
                <w:top w:val="nil"/>
                <w:left w:val="nil"/>
                <w:bottom w:val="nil"/>
                <w:right w:val="nil"/>
                <w:between w:val="nil"/>
              </w:pBdr>
              <w:spacing w:line="276" w:lineRule="auto"/>
            </w:pPr>
          </w:p>
        </w:tc>
        <w:tc>
          <w:tcPr>
            <w:tcW w:w="1984" w:type="dxa"/>
            <w:vMerge/>
            <w:tcBorders>
              <w:top w:val="single" w:sz="4" w:space="0" w:color="000000"/>
              <w:left w:val="single" w:sz="4" w:space="0" w:color="000000"/>
              <w:right w:val="single" w:sz="4" w:space="0" w:color="000000"/>
            </w:tcBorders>
            <w:shd w:val="clear" w:color="auto" w:fill="auto"/>
          </w:tcPr>
          <w:p w14:paraId="33026088" w14:textId="77777777" w:rsidR="00FE7532" w:rsidRDefault="00FE7532" w:rsidP="000E2898">
            <w:pPr>
              <w:widowControl w:val="0"/>
              <w:pBdr>
                <w:top w:val="nil"/>
                <w:left w:val="nil"/>
                <w:bottom w:val="nil"/>
                <w:right w:val="nil"/>
                <w:between w:val="nil"/>
              </w:pBdr>
              <w:spacing w:line="276" w:lineRule="auto"/>
            </w:pPr>
          </w:p>
        </w:tc>
        <w:tc>
          <w:tcPr>
            <w:tcW w:w="1420" w:type="dxa"/>
            <w:vMerge/>
            <w:tcBorders>
              <w:top w:val="single" w:sz="4" w:space="0" w:color="000000"/>
              <w:left w:val="single" w:sz="4" w:space="0" w:color="000000"/>
              <w:right w:val="single" w:sz="4" w:space="0" w:color="000000"/>
            </w:tcBorders>
            <w:shd w:val="clear" w:color="auto" w:fill="auto"/>
          </w:tcPr>
          <w:p w14:paraId="7D3E06F0" w14:textId="77777777" w:rsidR="00FE7532" w:rsidRDefault="00FE7532" w:rsidP="000E2898">
            <w:pPr>
              <w:widowControl w:val="0"/>
              <w:pBdr>
                <w:top w:val="nil"/>
                <w:left w:val="nil"/>
                <w:bottom w:val="nil"/>
                <w:right w:val="nil"/>
                <w:between w:val="nil"/>
              </w:pBdr>
              <w:spacing w:line="276" w:lineRule="auto"/>
            </w:pPr>
          </w:p>
        </w:tc>
        <w:tc>
          <w:tcPr>
            <w:tcW w:w="1275" w:type="dxa"/>
            <w:tcBorders>
              <w:top w:val="single" w:sz="4" w:space="0" w:color="000000"/>
              <w:left w:val="single" w:sz="4" w:space="0" w:color="000000"/>
              <w:bottom w:val="single" w:sz="12" w:space="0" w:color="000000"/>
              <w:right w:val="single" w:sz="4" w:space="0" w:color="000000"/>
            </w:tcBorders>
            <w:shd w:val="clear" w:color="auto" w:fill="auto"/>
          </w:tcPr>
          <w:p w14:paraId="4F9D149B" w14:textId="77777777" w:rsidR="00FE7532" w:rsidRDefault="0039663A" w:rsidP="000E2898">
            <w:pPr>
              <w:spacing w:line="276" w:lineRule="auto"/>
            </w:pPr>
            <w:r>
              <w:rPr>
                <w:rtl/>
              </w:rPr>
              <w:t>טל'</w:t>
            </w:r>
          </w:p>
        </w:tc>
        <w:tc>
          <w:tcPr>
            <w:tcW w:w="1545" w:type="dxa"/>
            <w:tcBorders>
              <w:top w:val="single" w:sz="4" w:space="0" w:color="000000"/>
              <w:left w:val="single" w:sz="4" w:space="0" w:color="000000"/>
              <w:bottom w:val="single" w:sz="12" w:space="0" w:color="000000"/>
              <w:right w:val="single" w:sz="4" w:space="0" w:color="000000"/>
            </w:tcBorders>
            <w:shd w:val="clear" w:color="auto" w:fill="auto"/>
          </w:tcPr>
          <w:p w14:paraId="582C5C0B" w14:textId="77777777" w:rsidR="00FE7532" w:rsidRDefault="00FE7532" w:rsidP="000E2898">
            <w:pPr>
              <w:spacing w:line="276" w:lineRule="auto"/>
            </w:pPr>
          </w:p>
        </w:tc>
      </w:tr>
      <w:tr w:rsidR="00136788" w14:paraId="5AEFC597" w14:textId="77777777" w:rsidTr="004D412C">
        <w:tc>
          <w:tcPr>
            <w:tcW w:w="998" w:type="dxa"/>
            <w:vMerge w:val="restart"/>
            <w:tcBorders>
              <w:top w:val="single" w:sz="12" w:space="0" w:color="000000"/>
              <w:left w:val="single" w:sz="4" w:space="0" w:color="000000"/>
              <w:right w:val="single" w:sz="4" w:space="0" w:color="000000"/>
            </w:tcBorders>
            <w:shd w:val="clear" w:color="auto" w:fill="auto"/>
          </w:tcPr>
          <w:p w14:paraId="36615306" w14:textId="77777777" w:rsidR="00FE7532" w:rsidRDefault="00FE7532" w:rsidP="000E2898">
            <w:pPr>
              <w:spacing w:line="276" w:lineRule="auto"/>
            </w:pPr>
          </w:p>
        </w:tc>
        <w:tc>
          <w:tcPr>
            <w:tcW w:w="1418" w:type="dxa"/>
            <w:vMerge w:val="restart"/>
            <w:tcBorders>
              <w:top w:val="single" w:sz="12" w:space="0" w:color="000000"/>
              <w:left w:val="single" w:sz="4" w:space="0" w:color="000000"/>
              <w:right w:val="single" w:sz="4" w:space="0" w:color="000000"/>
            </w:tcBorders>
            <w:shd w:val="clear" w:color="auto" w:fill="auto"/>
          </w:tcPr>
          <w:p w14:paraId="4EBAEEE3" w14:textId="77777777" w:rsidR="00FE7532" w:rsidRDefault="00FE7532" w:rsidP="000E2898">
            <w:pPr>
              <w:spacing w:line="276" w:lineRule="auto"/>
            </w:pPr>
          </w:p>
        </w:tc>
        <w:tc>
          <w:tcPr>
            <w:tcW w:w="1984" w:type="dxa"/>
            <w:vMerge w:val="restart"/>
            <w:tcBorders>
              <w:top w:val="single" w:sz="12" w:space="0" w:color="000000"/>
              <w:left w:val="single" w:sz="4" w:space="0" w:color="000000"/>
              <w:right w:val="single" w:sz="4" w:space="0" w:color="000000"/>
            </w:tcBorders>
            <w:shd w:val="clear" w:color="auto" w:fill="auto"/>
          </w:tcPr>
          <w:p w14:paraId="746B4EE8" w14:textId="77777777" w:rsidR="00FE7532" w:rsidRDefault="00FE7532" w:rsidP="000E2898">
            <w:pPr>
              <w:spacing w:line="276" w:lineRule="auto"/>
            </w:pPr>
          </w:p>
        </w:tc>
        <w:tc>
          <w:tcPr>
            <w:tcW w:w="1420" w:type="dxa"/>
            <w:vMerge w:val="restart"/>
            <w:tcBorders>
              <w:top w:val="single" w:sz="12" w:space="0" w:color="000000"/>
              <w:left w:val="single" w:sz="4" w:space="0" w:color="000000"/>
              <w:right w:val="single" w:sz="4" w:space="0" w:color="000000"/>
            </w:tcBorders>
            <w:shd w:val="clear" w:color="auto" w:fill="auto"/>
          </w:tcPr>
          <w:p w14:paraId="53BF0F52" w14:textId="77777777" w:rsidR="00FE7532" w:rsidRDefault="00FE7532" w:rsidP="000E2898">
            <w:pPr>
              <w:spacing w:line="276" w:lineRule="auto"/>
            </w:pPr>
          </w:p>
        </w:tc>
        <w:tc>
          <w:tcPr>
            <w:tcW w:w="1275" w:type="dxa"/>
            <w:tcBorders>
              <w:top w:val="single" w:sz="12" w:space="0" w:color="000000"/>
              <w:left w:val="single" w:sz="4" w:space="0" w:color="000000"/>
              <w:bottom w:val="single" w:sz="4" w:space="0" w:color="000000"/>
              <w:right w:val="single" w:sz="4" w:space="0" w:color="000000"/>
            </w:tcBorders>
            <w:shd w:val="clear" w:color="auto" w:fill="auto"/>
          </w:tcPr>
          <w:p w14:paraId="63BB8C23" w14:textId="77777777" w:rsidR="00FE7532" w:rsidRDefault="0039663A" w:rsidP="000E2898">
            <w:pPr>
              <w:spacing w:line="276" w:lineRule="auto"/>
            </w:pPr>
            <w:r>
              <w:rPr>
                <w:rtl/>
              </w:rPr>
              <w:t>שם ותפקיד</w:t>
            </w:r>
          </w:p>
        </w:tc>
        <w:tc>
          <w:tcPr>
            <w:tcW w:w="1545" w:type="dxa"/>
            <w:tcBorders>
              <w:top w:val="single" w:sz="12" w:space="0" w:color="000000"/>
              <w:left w:val="single" w:sz="4" w:space="0" w:color="000000"/>
              <w:bottom w:val="single" w:sz="4" w:space="0" w:color="000000"/>
              <w:right w:val="single" w:sz="4" w:space="0" w:color="000000"/>
            </w:tcBorders>
            <w:shd w:val="clear" w:color="auto" w:fill="auto"/>
          </w:tcPr>
          <w:p w14:paraId="2CFC0244" w14:textId="77777777" w:rsidR="00FE7532" w:rsidRDefault="00FE7532" w:rsidP="000E2898">
            <w:pPr>
              <w:spacing w:line="276" w:lineRule="auto"/>
            </w:pPr>
          </w:p>
        </w:tc>
      </w:tr>
      <w:tr w:rsidR="00136788" w14:paraId="709DA6CE" w14:textId="77777777" w:rsidTr="004D412C">
        <w:tc>
          <w:tcPr>
            <w:tcW w:w="998" w:type="dxa"/>
            <w:vMerge/>
            <w:tcBorders>
              <w:top w:val="single" w:sz="12" w:space="0" w:color="000000"/>
              <w:left w:val="single" w:sz="4" w:space="0" w:color="000000"/>
              <w:right w:val="single" w:sz="4" w:space="0" w:color="000000"/>
            </w:tcBorders>
            <w:shd w:val="clear" w:color="auto" w:fill="auto"/>
          </w:tcPr>
          <w:p w14:paraId="3B7C185C" w14:textId="77777777" w:rsidR="00FE7532" w:rsidRDefault="00FE7532" w:rsidP="000E2898">
            <w:pPr>
              <w:widowControl w:val="0"/>
              <w:pBdr>
                <w:top w:val="nil"/>
                <w:left w:val="nil"/>
                <w:bottom w:val="nil"/>
                <w:right w:val="nil"/>
                <w:between w:val="nil"/>
              </w:pBdr>
              <w:spacing w:line="276" w:lineRule="auto"/>
            </w:pPr>
          </w:p>
        </w:tc>
        <w:tc>
          <w:tcPr>
            <w:tcW w:w="1418" w:type="dxa"/>
            <w:vMerge/>
            <w:tcBorders>
              <w:top w:val="single" w:sz="12" w:space="0" w:color="000000"/>
              <w:left w:val="single" w:sz="4" w:space="0" w:color="000000"/>
              <w:right w:val="single" w:sz="4" w:space="0" w:color="000000"/>
            </w:tcBorders>
            <w:shd w:val="clear" w:color="auto" w:fill="auto"/>
          </w:tcPr>
          <w:p w14:paraId="22BF477B" w14:textId="77777777" w:rsidR="00FE7532" w:rsidRDefault="00FE7532" w:rsidP="000E2898">
            <w:pPr>
              <w:widowControl w:val="0"/>
              <w:pBdr>
                <w:top w:val="nil"/>
                <w:left w:val="nil"/>
                <w:bottom w:val="nil"/>
                <w:right w:val="nil"/>
                <w:between w:val="nil"/>
              </w:pBdr>
              <w:spacing w:line="276" w:lineRule="auto"/>
            </w:pPr>
          </w:p>
        </w:tc>
        <w:tc>
          <w:tcPr>
            <w:tcW w:w="1984" w:type="dxa"/>
            <w:vMerge/>
            <w:tcBorders>
              <w:top w:val="single" w:sz="12" w:space="0" w:color="000000"/>
              <w:left w:val="single" w:sz="4" w:space="0" w:color="000000"/>
              <w:right w:val="single" w:sz="4" w:space="0" w:color="000000"/>
            </w:tcBorders>
            <w:shd w:val="clear" w:color="auto" w:fill="auto"/>
          </w:tcPr>
          <w:p w14:paraId="1F260D28" w14:textId="77777777" w:rsidR="00FE7532" w:rsidRDefault="00FE7532" w:rsidP="000E2898">
            <w:pPr>
              <w:widowControl w:val="0"/>
              <w:pBdr>
                <w:top w:val="nil"/>
                <w:left w:val="nil"/>
                <w:bottom w:val="nil"/>
                <w:right w:val="nil"/>
                <w:between w:val="nil"/>
              </w:pBdr>
              <w:spacing w:line="276" w:lineRule="auto"/>
            </w:pPr>
          </w:p>
        </w:tc>
        <w:tc>
          <w:tcPr>
            <w:tcW w:w="1420" w:type="dxa"/>
            <w:vMerge/>
            <w:tcBorders>
              <w:top w:val="single" w:sz="12" w:space="0" w:color="000000"/>
              <w:left w:val="single" w:sz="4" w:space="0" w:color="000000"/>
              <w:right w:val="single" w:sz="4" w:space="0" w:color="000000"/>
            </w:tcBorders>
            <w:shd w:val="clear" w:color="auto" w:fill="auto"/>
          </w:tcPr>
          <w:p w14:paraId="11D37859" w14:textId="77777777" w:rsidR="00FE7532" w:rsidRDefault="00FE7532" w:rsidP="000E2898">
            <w:pPr>
              <w:widowControl w:val="0"/>
              <w:pBdr>
                <w:top w:val="nil"/>
                <w:left w:val="nil"/>
                <w:bottom w:val="nil"/>
                <w:right w:val="nil"/>
                <w:between w:val="nil"/>
              </w:pBdr>
              <w:spacing w:line="276" w:lineRule="auto"/>
            </w:pPr>
          </w:p>
        </w:tc>
        <w:tc>
          <w:tcPr>
            <w:tcW w:w="1275" w:type="dxa"/>
            <w:tcBorders>
              <w:top w:val="single" w:sz="4" w:space="0" w:color="000000"/>
              <w:left w:val="single" w:sz="4" w:space="0" w:color="000000"/>
              <w:bottom w:val="single" w:sz="12" w:space="0" w:color="000000"/>
              <w:right w:val="single" w:sz="4" w:space="0" w:color="000000"/>
            </w:tcBorders>
            <w:shd w:val="clear" w:color="auto" w:fill="auto"/>
          </w:tcPr>
          <w:p w14:paraId="78BCA660" w14:textId="77777777" w:rsidR="00FE7532" w:rsidRDefault="0039663A" w:rsidP="000E2898">
            <w:pPr>
              <w:spacing w:line="276" w:lineRule="auto"/>
            </w:pPr>
            <w:r>
              <w:rPr>
                <w:rtl/>
              </w:rPr>
              <w:t>טל'</w:t>
            </w:r>
          </w:p>
        </w:tc>
        <w:tc>
          <w:tcPr>
            <w:tcW w:w="1545" w:type="dxa"/>
            <w:tcBorders>
              <w:top w:val="single" w:sz="4" w:space="0" w:color="000000"/>
              <w:left w:val="single" w:sz="4" w:space="0" w:color="000000"/>
              <w:bottom w:val="single" w:sz="12" w:space="0" w:color="000000"/>
              <w:right w:val="single" w:sz="4" w:space="0" w:color="000000"/>
            </w:tcBorders>
            <w:shd w:val="clear" w:color="auto" w:fill="auto"/>
          </w:tcPr>
          <w:p w14:paraId="7847ABFB" w14:textId="77777777" w:rsidR="00FE7532" w:rsidRDefault="00FE7532" w:rsidP="000E2898">
            <w:pPr>
              <w:spacing w:line="276" w:lineRule="auto"/>
            </w:pPr>
          </w:p>
        </w:tc>
      </w:tr>
      <w:tr w:rsidR="00136788" w14:paraId="28FC7F1B" w14:textId="77777777" w:rsidTr="004D412C">
        <w:tc>
          <w:tcPr>
            <w:tcW w:w="998" w:type="dxa"/>
            <w:vMerge w:val="restart"/>
            <w:tcBorders>
              <w:top w:val="single" w:sz="12" w:space="0" w:color="000000"/>
              <w:left w:val="single" w:sz="4" w:space="0" w:color="000000"/>
              <w:right w:val="single" w:sz="4" w:space="0" w:color="000000"/>
            </w:tcBorders>
            <w:shd w:val="clear" w:color="auto" w:fill="auto"/>
          </w:tcPr>
          <w:p w14:paraId="6B1518F5" w14:textId="77777777" w:rsidR="00FE7532" w:rsidRDefault="00FE7532" w:rsidP="000E2898">
            <w:pPr>
              <w:spacing w:line="276" w:lineRule="auto"/>
            </w:pPr>
          </w:p>
        </w:tc>
        <w:tc>
          <w:tcPr>
            <w:tcW w:w="1418" w:type="dxa"/>
            <w:vMerge w:val="restart"/>
            <w:tcBorders>
              <w:top w:val="single" w:sz="12" w:space="0" w:color="000000"/>
              <w:left w:val="single" w:sz="4" w:space="0" w:color="000000"/>
              <w:right w:val="single" w:sz="4" w:space="0" w:color="000000"/>
            </w:tcBorders>
            <w:shd w:val="clear" w:color="auto" w:fill="auto"/>
          </w:tcPr>
          <w:p w14:paraId="236B4D0A" w14:textId="77777777" w:rsidR="00FE7532" w:rsidRDefault="00FE7532" w:rsidP="000E2898">
            <w:pPr>
              <w:spacing w:line="276" w:lineRule="auto"/>
            </w:pPr>
          </w:p>
        </w:tc>
        <w:tc>
          <w:tcPr>
            <w:tcW w:w="1984" w:type="dxa"/>
            <w:vMerge w:val="restart"/>
            <w:tcBorders>
              <w:top w:val="single" w:sz="12" w:space="0" w:color="000000"/>
              <w:left w:val="single" w:sz="4" w:space="0" w:color="000000"/>
              <w:right w:val="single" w:sz="4" w:space="0" w:color="000000"/>
            </w:tcBorders>
            <w:shd w:val="clear" w:color="auto" w:fill="auto"/>
          </w:tcPr>
          <w:p w14:paraId="667750F9" w14:textId="77777777" w:rsidR="00FE7532" w:rsidRDefault="00FE7532" w:rsidP="000E2898">
            <w:pPr>
              <w:spacing w:line="276" w:lineRule="auto"/>
            </w:pPr>
          </w:p>
        </w:tc>
        <w:tc>
          <w:tcPr>
            <w:tcW w:w="1420" w:type="dxa"/>
            <w:vMerge w:val="restart"/>
            <w:tcBorders>
              <w:top w:val="single" w:sz="12" w:space="0" w:color="000000"/>
              <w:left w:val="single" w:sz="4" w:space="0" w:color="000000"/>
              <w:right w:val="single" w:sz="4" w:space="0" w:color="000000"/>
            </w:tcBorders>
            <w:shd w:val="clear" w:color="auto" w:fill="auto"/>
          </w:tcPr>
          <w:p w14:paraId="0A6A4038" w14:textId="77777777" w:rsidR="00FE7532" w:rsidRDefault="00FE7532" w:rsidP="000E2898">
            <w:pPr>
              <w:spacing w:line="276" w:lineRule="auto"/>
            </w:pPr>
          </w:p>
        </w:tc>
        <w:tc>
          <w:tcPr>
            <w:tcW w:w="1275" w:type="dxa"/>
            <w:tcBorders>
              <w:top w:val="single" w:sz="12" w:space="0" w:color="000000"/>
              <w:left w:val="single" w:sz="4" w:space="0" w:color="000000"/>
              <w:bottom w:val="single" w:sz="4" w:space="0" w:color="000000"/>
              <w:right w:val="single" w:sz="4" w:space="0" w:color="000000"/>
            </w:tcBorders>
            <w:shd w:val="clear" w:color="auto" w:fill="auto"/>
          </w:tcPr>
          <w:p w14:paraId="292E5D11" w14:textId="77777777" w:rsidR="00FE7532" w:rsidRDefault="0039663A" w:rsidP="000E2898">
            <w:pPr>
              <w:spacing w:line="276" w:lineRule="auto"/>
            </w:pPr>
            <w:r>
              <w:rPr>
                <w:rtl/>
              </w:rPr>
              <w:t>שם ותפקיד</w:t>
            </w:r>
          </w:p>
        </w:tc>
        <w:tc>
          <w:tcPr>
            <w:tcW w:w="1545" w:type="dxa"/>
            <w:tcBorders>
              <w:top w:val="single" w:sz="12" w:space="0" w:color="000000"/>
              <w:left w:val="single" w:sz="4" w:space="0" w:color="000000"/>
              <w:bottom w:val="single" w:sz="4" w:space="0" w:color="000000"/>
              <w:right w:val="single" w:sz="4" w:space="0" w:color="000000"/>
            </w:tcBorders>
            <w:shd w:val="clear" w:color="auto" w:fill="auto"/>
          </w:tcPr>
          <w:p w14:paraId="72B51BE8" w14:textId="77777777" w:rsidR="00FE7532" w:rsidRDefault="00FE7532" w:rsidP="000E2898">
            <w:pPr>
              <w:spacing w:line="276" w:lineRule="auto"/>
            </w:pPr>
          </w:p>
        </w:tc>
      </w:tr>
      <w:tr w:rsidR="00136788" w14:paraId="09DD1E56" w14:textId="77777777" w:rsidTr="004D412C">
        <w:tc>
          <w:tcPr>
            <w:tcW w:w="998" w:type="dxa"/>
            <w:vMerge/>
            <w:tcBorders>
              <w:top w:val="single" w:sz="12" w:space="0" w:color="000000"/>
              <w:left w:val="single" w:sz="4" w:space="0" w:color="000000"/>
              <w:right w:val="single" w:sz="4" w:space="0" w:color="000000"/>
            </w:tcBorders>
            <w:shd w:val="clear" w:color="auto" w:fill="auto"/>
          </w:tcPr>
          <w:p w14:paraId="79A4F0F8" w14:textId="77777777" w:rsidR="00FE7532" w:rsidRDefault="00FE7532" w:rsidP="000E2898">
            <w:pPr>
              <w:widowControl w:val="0"/>
              <w:pBdr>
                <w:top w:val="nil"/>
                <w:left w:val="nil"/>
                <w:bottom w:val="nil"/>
                <w:right w:val="nil"/>
                <w:between w:val="nil"/>
              </w:pBdr>
              <w:spacing w:line="276" w:lineRule="auto"/>
            </w:pPr>
          </w:p>
        </w:tc>
        <w:tc>
          <w:tcPr>
            <w:tcW w:w="1418" w:type="dxa"/>
            <w:vMerge/>
            <w:tcBorders>
              <w:top w:val="single" w:sz="12" w:space="0" w:color="000000"/>
              <w:left w:val="single" w:sz="4" w:space="0" w:color="000000"/>
              <w:right w:val="single" w:sz="4" w:space="0" w:color="000000"/>
            </w:tcBorders>
            <w:shd w:val="clear" w:color="auto" w:fill="auto"/>
          </w:tcPr>
          <w:p w14:paraId="47BD42D8" w14:textId="77777777" w:rsidR="00FE7532" w:rsidRDefault="00FE7532" w:rsidP="000E2898">
            <w:pPr>
              <w:widowControl w:val="0"/>
              <w:pBdr>
                <w:top w:val="nil"/>
                <w:left w:val="nil"/>
                <w:bottom w:val="nil"/>
                <w:right w:val="nil"/>
                <w:between w:val="nil"/>
              </w:pBdr>
              <w:spacing w:line="276" w:lineRule="auto"/>
            </w:pPr>
          </w:p>
        </w:tc>
        <w:tc>
          <w:tcPr>
            <w:tcW w:w="1984" w:type="dxa"/>
            <w:vMerge/>
            <w:tcBorders>
              <w:top w:val="single" w:sz="12" w:space="0" w:color="000000"/>
              <w:left w:val="single" w:sz="4" w:space="0" w:color="000000"/>
              <w:right w:val="single" w:sz="4" w:space="0" w:color="000000"/>
            </w:tcBorders>
            <w:shd w:val="clear" w:color="auto" w:fill="auto"/>
          </w:tcPr>
          <w:p w14:paraId="42BA2FE9" w14:textId="77777777" w:rsidR="00FE7532" w:rsidRDefault="00FE7532" w:rsidP="000E2898">
            <w:pPr>
              <w:widowControl w:val="0"/>
              <w:pBdr>
                <w:top w:val="nil"/>
                <w:left w:val="nil"/>
                <w:bottom w:val="nil"/>
                <w:right w:val="nil"/>
                <w:between w:val="nil"/>
              </w:pBdr>
              <w:spacing w:line="276" w:lineRule="auto"/>
            </w:pPr>
          </w:p>
        </w:tc>
        <w:tc>
          <w:tcPr>
            <w:tcW w:w="1420" w:type="dxa"/>
            <w:vMerge/>
            <w:tcBorders>
              <w:top w:val="single" w:sz="12" w:space="0" w:color="000000"/>
              <w:left w:val="single" w:sz="4" w:space="0" w:color="000000"/>
              <w:right w:val="single" w:sz="4" w:space="0" w:color="000000"/>
            </w:tcBorders>
            <w:shd w:val="clear" w:color="auto" w:fill="auto"/>
          </w:tcPr>
          <w:p w14:paraId="7BCCD682" w14:textId="77777777" w:rsidR="00FE7532" w:rsidRDefault="00FE7532" w:rsidP="000E2898">
            <w:pPr>
              <w:widowControl w:val="0"/>
              <w:pBdr>
                <w:top w:val="nil"/>
                <w:left w:val="nil"/>
                <w:bottom w:val="nil"/>
                <w:right w:val="nil"/>
                <w:between w:val="nil"/>
              </w:pBdr>
              <w:spacing w:line="276" w:lineRule="auto"/>
            </w:pPr>
          </w:p>
        </w:tc>
        <w:tc>
          <w:tcPr>
            <w:tcW w:w="1275" w:type="dxa"/>
            <w:tcBorders>
              <w:top w:val="single" w:sz="4" w:space="0" w:color="000000"/>
              <w:left w:val="single" w:sz="4" w:space="0" w:color="000000"/>
              <w:bottom w:val="single" w:sz="12" w:space="0" w:color="000000"/>
              <w:right w:val="single" w:sz="4" w:space="0" w:color="000000"/>
            </w:tcBorders>
            <w:shd w:val="clear" w:color="auto" w:fill="auto"/>
          </w:tcPr>
          <w:p w14:paraId="7C4E2366" w14:textId="77777777" w:rsidR="00FE7532" w:rsidRDefault="0039663A" w:rsidP="000E2898">
            <w:pPr>
              <w:spacing w:line="276" w:lineRule="auto"/>
            </w:pPr>
            <w:r>
              <w:rPr>
                <w:rtl/>
              </w:rPr>
              <w:t>טל'</w:t>
            </w:r>
          </w:p>
        </w:tc>
        <w:tc>
          <w:tcPr>
            <w:tcW w:w="1545" w:type="dxa"/>
            <w:tcBorders>
              <w:top w:val="single" w:sz="4" w:space="0" w:color="000000"/>
              <w:left w:val="single" w:sz="4" w:space="0" w:color="000000"/>
              <w:bottom w:val="single" w:sz="12" w:space="0" w:color="000000"/>
              <w:right w:val="single" w:sz="4" w:space="0" w:color="000000"/>
            </w:tcBorders>
            <w:shd w:val="clear" w:color="auto" w:fill="auto"/>
          </w:tcPr>
          <w:p w14:paraId="5CB0E8BA" w14:textId="77777777" w:rsidR="00FE7532" w:rsidRDefault="00FE7532" w:rsidP="000E2898">
            <w:pPr>
              <w:spacing w:line="276" w:lineRule="auto"/>
            </w:pPr>
          </w:p>
        </w:tc>
      </w:tr>
      <w:tr w:rsidR="00136788" w14:paraId="04279C97" w14:textId="77777777" w:rsidTr="004D412C">
        <w:tc>
          <w:tcPr>
            <w:tcW w:w="998" w:type="dxa"/>
            <w:vMerge w:val="restart"/>
            <w:tcBorders>
              <w:top w:val="single" w:sz="12" w:space="0" w:color="000000"/>
              <w:left w:val="single" w:sz="4" w:space="0" w:color="000000"/>
              <w:right w:val="single" w:sz="4" w:space="0" w:color="000000"/>
            </w:tcBorders>
            <w:shd w:val="clear" w:color="auto" w:fill="auto"/>
          </w:tcPr>
          <w:p w14:paraId="02E178E7" w14:textId="77777777" w:rsidR="00FE7532" w:rsidRDefault="00FE7532" w:rsidP="000E2898">
            <w:pPr>
              <w:spacing w:line="276" w:lineRule="auto"/>
            </w:pPr>
          </w:p>
        </w:tc>
        <w:tc>
          <w:tcPr>
            <w:tcW w:w="1418" w:type="dxa"/>
            <w:vMerge w:val="restart"/>
            <w:tcBorders>
              <w:top w:val="single" w:sz="12" w:space="0" w:color="000000"/>
              <w:left w:val="single" w:sz="4" w:space="0" w:color="000000"/>
              <w:right w:val="single" w:sz="4" w:space="0" w:color="000000"/>
            </w:tcBorders>
            <w:shd w:val="clear" w:color="auto" w:fill="auto"/>
          </w:tcPr>
          <w:p w14:paraId="1EE7D71D" w14:textId="77777777" w:rsidR="00FE7532" w:rsidRDefault="00FE7532" w:rsidP="000E2898">
            <w:pPr>
              <w:spacing w:line="276" w:lineRule="auto"/>
            </w:pPr>
          </w:p>
        </w:tc>
        <w:tc>
          <w:tcPr>
            <w:tcW w:w="1984" w:type="dxa"/>
            <w:vMerge w:val="restart"/>
            <w:tcBorders>
              <w:top w:val="single" w:sz="12" w:space="0" w:color="000000"/>
              <w:left w:val="single" w:sz="4" w:space="0" w:color="000000"/>
              <w:right w:val="single" w:sz="4" w:space="0" w:color="000000"/>
            </w:tcBorders>
            <w:shd w:val="clear" w:color="auto" w:fill="auto"/>
          </w:tcPr>
          <w:p w14:paraId="3F3438EC" w14:textId="77777777" w:rsidR="00FE7532" w:rsidRDefault="00FE7532" w:rsidP="000E2898">
            <w:pPr>
              <w:spacing w:line="276" w:lineRule="auto"/>
            </w:pPr>
          </w:p>
        </w:tc>
        <w:tc>
          <w:tcPr>
            <w:tcW w:w="1420" w:type="dxa"/>
            <w:vMerge w:val="restart"/>
            <w:tcBorders>
              <w:top w:val="single" w:sz="12" w:space="0" w:color="000000"/>
              <w:left w:val="single" w:sz="4" w:space="0" w:color="000000"/>
              <w:right w:val="single" w:sz="4" w:space="0" w:color="000000"/>
            </w:tcBorders>
            <w:shd w:val="clear" w:color="auto" w:fill="auto"/>
          </w:tcPr>
          <w:p w14:paraId="517887DB" w14:textId="77777777" w:rsidR="00FE7532" w:rsidRDefault="00FE7532" w:rsidP="000E2898">
            <w:pPr>
              <w:spacing w:line="276" w:lineRule="auto"/>
            </w:pPr>
          </w:p>
        </w:tc>
        <w:tc>
          <w:tcPr>
            <w:tcW w:w="1275" w:type="dxa"/>
            <w:tcBorders>
              <w:top w:val="single" w:sz="12" w:space="0" w:color="000000"/>
              <w:left w:val="single" w:sz="4" w:space="0" w:color="000000"/>
              <w:bottom w:val="single" w:sz="4" w:space="0" w:color="000000"/>
              <w:right w:val="single" w:sz="4" w:space="0" w:color="000000"/>
            </w:tcBorders>
            <w:shd w:val="clear" w:color="auto" w:fill="auto"/>
          </w:tcPr>
          <w:p w14:paraId="1800B966" w14:textId="77777777" w:rsidR="00FE7532" w:rsidRDefault="0039663A" w:rsidP="000E2898">
            <w:pPr>
              <w:spacing w:line="276" w:lineRule="auto"/>
            </w:pPr>
            <w:r>
              <w:rPr>
                <w:rtl/>
              </w:rPr>
              <w:t>שם ותפקיד</w:t>
            </w:r>
          </w:p>
        </w:tc>
        <w:tc>
          <w:tcPr>
            <w:tcW w:w="1545" w:type="dxa"/>
            <w:tcBorders>
              <w:top w:val="single" w:sz="12" w:space="0" w:color="000000"/>
              <w:left w:val="single" w:sz="4" w:space="0" w:color="000000"/>
              <w:bottom w:val="single" w:sz="4" w:space="0" w:color="000000"/>
              <w:right w:val="single" w:sz="4" w:space="0" w:color="000000"/>
            </w:tcBorders>
            <w:shd w:val="clear" w:color="auto" w:fill="auto"/>
          </w:tcPr>
          <w:p w14:paraId="6ED5338D" w14:textId="77777777" w:rsidR="00FE7532" w:rsidRDefault="00FE7532" w:rsidP="000E2898">
            <w:pPr>
              <w:spacing w:line="276" w:lineRule="auto"/>
            </w:pPr>
          </w:p>
        </w:tc>
      </w:tr>
      <w:tr w:rsidR="00136788" w14:paraId="4112A7A7" w14:textId="77777777" w:rsidTr="004D412C">
        <w:tc>
          <w:tcPr>
            <w:tcW w:w="998" w:type="dxa"/>
            <w:vMerge/>
            <w:tcBorders>
              <w:top w:val="single" w:sz="12" w:space="0" w:color="000000"/>
              <w:left w:val="single" w:sz="4" w:space="0" w:color="000000"/>
              <w:right w:val="single" w:sz="4" w:space="0" w:color="000000"/>
            </w:tcBorders>
            <w:shd w:val="clear" w:color="auto" w:fill="auto"/>
          </w:tcPr>
          <w:p w14:paraId="7EAF03C6" w14:textId="77777777" w:rsidR="00FE7532" w:rsidRDefault="00FE7532" w:rsidP="000E2898">
            <w:pPr>
              <w:widowControl w:val="0"/>
              <w:pBdr>
                <w:top w:val="nil"/>
                <w:left w:val="nil"/>
                <w:bottom w:val="nil"/>
                <w:right w:val="nil"/>
                <w:between w:val="nil"/>
              </w:pBdr>
              <w:spacing w:line="276" w:lineRule="auto"/>
            </w:pPr>
          </w:p>
        </w:tc>
        <w:tc>
          <w:tcPr>
            <w:tcW w:w="1418" w:type="dxa"/>
            <w:vMerge/>
            <w:tcBorders>
              <w:top w:val="single" w:sz="12" w:space="0" w:color="000000"/>
              <w:left w:val="single" w:sz="4" w:space="0" w:color="000000"/>
              <w:right w:val="single" w:sz="4" w:space="0" w:color="000000"/>
            </w:tcBorders>
            <w:shd w:val="clear" w:color="auto" w:fill="auto"/>
          </w:tcPr>
          <w:p w14:paraId="1B30C89B" w14:textId="77777777" w:rsidR="00FE7532" w:rsidRDefault="00FE7532" w:rsidP="000E2898">
            <w:pPr>
              <w:widowControl w:val="0"/>
              <w:pBdr>
                <w:top w:val="nil"/>
                <w:left w:val="nil"/>
                <w:bottom w:val="nil"/>
                <w:right w:val="nil"/>
                <w:between w:val="nil"/>
              </w:pBdr>
              <w:spacing w:line="276" w:lineRule="auto"/>
            </w:pPr>
          </w:p>
        </w:tc>
        <w:tc>
          <w:tcPr>
            <w:tcW w:w="1984" w:type="dxa"/>
            <w:vMerge/>
            <w:tcBorders>
              <w:top w:val="single" w:sz="12" w:space="0" w:color="000000"/>
              <w:left w:val="single" w:sz="4" w:space="0" w:color="000000"/>
              <w:right w:val="single" w:sz="4" w:space="0" w:color="000000"/>
            </w:tcBorders>
            <w:shd w:val="clear" w:color="auto" w:fill="auto"/>
          </w:tcPr>
          <w:p w14:paraId="398C9795" w14:textId="77777777" w:rsidR="00FE7532" w:rsidRDefault="00FE7532" w:rsidP="000E2898">
            <w:pPr>
              <w:widowControl w:val="0"/>
              <w:pBdr>
                <w:top w:val="nil"/>
                <w:left w:val="nil"/>
                <w:bottom w:val="nil"/>
                <w:right w:val="nil"/>
                <w:between w:val="nil"/>
              </w:pBdr>
              <w:spacing w:line="276" w:lineRule="auto"/>
            </w:pPr>
          </w:p>
        </w:tc>
        <w:tc>
          <w:tcPr>
            <w:tcW w:w="1420" w:type="dxa"/>
            <w:vMerge/>
            <w:tcBorders>
              <w:top w:val="single" w:sz="12" w:space="0" w:color="000000"/>
              <w:left w:val="single" w:sz="4" w:space="0" w:color="000000"/>
              <w:right w:val="single" w:sz="4" w:space="0" w:color="000000"/>
            </w:tcBorders>
            <w:shd w:val="clear" w:color="auto" w:fill="auto"/>
          </w:tcPr>
          <w:p w14:paraId="61A00E96" w14:textId="77777777" w:rsidR="00FE7532" w:rsidRDefault="00FE7532" w:rsidP="000E2898">
            <w:pPr>
              <w:widowControl w:val="0"/>
              <w:pBdr>
                <w:top w:val="nil"/>
                <w:left w:val="nil"/>
                <w:bottom w:val="nil"/>
                <w:right w:val="nil"/>
                <w:between w:val="nil"/>
              </w:pBdr>
              <w:spacing w:line="276" w:lineRule="auto"/>
            </w:pPr>
          </w:p>
        </w:tc>
        <w:tc>
          <w:tcPr>
            <w:tcW w:w="1275" w:type="dxa"/>
            <w:tcBorders>
              <w:top w:val="single" w:sz="4" w:space="0" w:color="000000"/>
              <w:left w:val="single" w:sz="4" w:space="0" w:color="000000"/>
              <w:bottom w:val="single" w:sz="12" w:space="0" w:color="000000"/>
              <w:right w:val="single" w:sz="4" w:space="0" w:color="000000"/>
            </w:tcBorders>
            <w:shd w:val="clear" w:color="auto" w:fill="auto"/>
          </w:tcPr>
          <w:p w14:paraId="545C7A11" w14:textId="77777777" w:rsidR="00FE7532" w:rsidRDefault="0039663A" w:rsidP="000E2898">
            <w:pPr>
              <w:spacing w:line="276" w:lineRule="auto"/>
            </w:pPr>
            <w:r>
              <w:rPr>
                <w:rtl/>
              </w:rPr>
              <w:t>טל'</w:t>
            </w:r>
          </w:p>
        </w:tc>
        <w:tc>
          <w:tcPr>
            <w:tcW w:w="1545" w:type="dxa"/>
            <w:tcBorders>
              <w:top w:val="single" w:sz="4" w:space="0" w:color="000000"/>
              <w:left w:val="single" w:sz="4" w:space="0" w:color="000000"/>
              <w:bottom w:val="single" w:sz="12" w:space="0" w:color="000000"/>
              <w:right w:val="single" w:sz="4" w:space="0" w:color="000000"/>
            </w:tcBorders>
            <w:shd w:val="clear" w:color="auto" w:fill="auto"/>
          </w:tcPr>
          <w:p w14:paraId="7AC3B564" w14:textId="77777777" w:rsidR="00FE7532" w:rsidRDefault="00FE7532" w:rsidP="000E2898">
            <w:pPr>
              <w:spacing w:line="276" w:lineRule="auto"/>
            </w:pPr>
          </w:p>
        </w:tc>
      </w:tr>
    </w:tbl>
    <w:p w14:paraId="03B681EC" w14:textId="77777777" w:rsidR="00FE7532" w:rsidRDefault="00FE7532" w:rsidP="00FE7532">
      <w:pPr>
        <w:pBdr>
          <w:top w:val="nil"/>
          <w:left w:val="nil"/>
          <w:bottom w:val="nil"/>
          <w:right w:val="nil"/>
          <w:between w:val="nil"/>
        </w:pBdr>
        <w:spacing w:line="360" w:lineRule="auto"/>
        <w:ind w:left="963"/>
        <w:jc w:val="both"/>
        <w:rPr>
          <w:rFonts w:ascii="Narkisim" w:eastAsia="Narkisim" w:hAnsi="Narkisim" w:cs="Narkisim"/>
          <w:color w:val="000000"/>
        </w:rPr>
      </w:pPr>
    </w:p>
    <w:p w14:paraId="0BA2DC75" w14:textId="77777777" w:rsidR="00FE7532" w:rsidRPr="00740B87" w:rsidRDefault="008B5D3A" w:rsidP="00D65E30">
      <w:pPr>
        <w:pBdr>
          <w:top w:val="nil"/>
          <w:left w:val="nil"/>
          <w:bottom w:val="nil"/>
          <w:right w:val="nil"/>
          <w:between w:val="nil"/>
        </w:pBdr>
        <w:spacing w:line="360" w:lineRule="auto"/>
        <w:jc w:val="both"/>
        <w:rPr>
          <w:rFonts w:eastAsia="Times New Roman"/>
          <w:color w:val="000000"/>
        </w:rPr>
      </w:pPr>
      <w:r>
        <w:rPr>
          <w:rFonts w:eastAsia="Narkisim" w:hint="cs"/>
          <w:color w:val="000000"/>
          <w:rtl/>
        </w:rPr>
        <w:t xml:space="preserve">3. </w:t>
      </w:r>
      <w:r w:rsidR="0039663A" w:rsidRPr="00740B87">
        <w:rPr>
          <w:rFonts w:eastAsia="Narkisim"/>
          <w:color w:val="000000"/>
          <w:rtl/>
        </w:rPr>
        <w:t xml:space="preserve">ידוע לי כי הרשימה תיבדק </w:t>
      </w:r>
      <w:r w:rsidR="0039663A" w:rsidRPr="00740B87">
        <w:rPr>
          <w:rFonts w:eastAsia="Times New Roman"/>
          <w:color w:val="000000"/>
          <w:rtl/>
        </w:rPr>
        <w:t xml:space="preserve">על ידי ועדת המכרזים, </w:t>
      </w:r>
      <w:r w:rsidR="0039663A" w:rsidRPr="00740B87">
        <w:rPr>
          <w:rFonts w:eastAsia="David"/>
          <w:color w:val="000000"/>
          <w:rtl/>
        </w:rPr>
        <w:t xml:space="preserve">אשר תבחן האם יש בה כדי להעמיד את המבצע בניגוד עניינים, ביחס להתחייבויות שלפי המכרז. ידוע לי כי ועדת המכרזים תהיה רשאית לבדוק את אמיתות התצהיר מול כל גורם שיפורט בו או כל מקור מידע רלבנטי אחר. ידוע לי כי אם תמצא הוועדה כי מתקיים ניגוד עניינים כאמור, </w:t>
      </w:r>
      <w:proofErr w:type="spellStart"/>
      <w:r w:rsidR="0039663A" w:rsidRPr="00740B87">
        <w:rPr>
          <w:rFonts w:eastAsia="David"/>
          <w:color w:val="000000"/>
          <w:rtl/>
        </w:rPr>
        <w:t>אדרש</w:t>
      </w:r>
      <w:proofErr w:type="spellEnd"/>
      <w:r w:rsidR="0039663A" w:rsidRPr="00740B87">
        <w:rPr>
          <w:rFonts w:eastAsia="David"/>
          <w:color w:val="000000"/>
          <w:rtl/>
        </w:rPr>
        <w:t xml:space="preserve"> להפסיק את העבודות/השירותים שמעמידים את המבצע בניגוד עניינים כאמור. ידוע לי כי </w:t>
      </w:r>
      <w:r w:rsidR="0039663A" w:rsidRPr="00740B87">
        <w:rPr>
          <w:rFonts w:eastAsia="Times New Roman"/>
          <w:color w:val="000000"/>
          <w:rtl/>
        </w:rPr>
        <w:t xml:space="preserve">הפרת ההתחייבות שלפי סעיף זה תהווה הפרה יסודית של חוזה ההתקשרות. </w:t>
      </w:r>
    </w:p>
    <w:p w14:paraId="01F01DF2" w14:textId="77777777" w:rsidR="00FE7532" w:rsidRPr="00740B87" w:rsidRDefault="008B5D3A" w:rsidP="00D65E30">
      <w:pPr>
        <w:pBdr>
          <w:top w:val="nil"/>
          <w:left w:val="nil"/>
          <w:bottom w:val="nil"/>
          <w:right w:val="nil"/>
          <w:between w:val="nil"/>
        </w:pBdr>
        <w:spacing w:line="360" w:lineRule="auto"/>
        <w:jc w:val="both"/>
        <w:rPr>
          <w:rFonts w:eastAsia="Times New Roman"/>
          <w:b/>
          <w:color w:val="000000"/>
        </w:rPr>
      </w:pPr>
      <w:r>
        <w:rPr>
          <w:rFonts w:eastAsia="Times New Roman" w:hint="cs"/>
          <w:color w:val="000000"/>
          <w:rtl/>
        </w:rPr>
        <w:t xml:space="preserve">4. </w:t>
      </w:r>
      <w:r w:rsidR="0039663A" w:rsidRPr="00740B87">
        <w:rPr>
          <w:rFonts w:eastAsia="Times New Roman"/>
          <w:color w:val="000000"/>
          <w:rtl/>
        </w:rPr>
        <w:t xml:space="preserve">ידוע לי כי </w:t>
      </w:r>
      <w:r w:rsidR="0039663A" w:rsidRPr="00740B87">
        <w:rPr>
          <w:rFonts w:eastAsia="Times New Roman"/>
          <w:b/>
          <w:color w:val="000000"/>
          <w:rtl/>
        </w:rPr>
        <w:t>החלטת הוועדה ההתקשרויות בעניין תהא סופית ומחייבת.</w:t>
      </w:r>
    </w:p>
    <w:p w14:paraId="73B96B2F" w14:textId="77777777" w:rsidR="00FE7532" w:rsidRPr="00740B87" w:rsidRDefault="008B5D3A" w:rsidP="00D65E30">
      <w:pPr>
        <w:pBdr>
          <w:top w:val="nil"/>
          <w:left w:val="nil"/>
          <w:bottom w:val="nil"/>
          <w:right w:val="nil"/>
          <w:between w:val="nil"/>
        </w:pBdr>
        <w:spacing w:line="360" w:lineRule="auto"/>
        <w:jc w:val="both"/>
        <w:rPr>
          <w:rFonts w:eastAsia="Narkisim"/>
          <w:color w:val="000000"/>
        </w:rPr>
      </w:pPr>
      <w:r>
        <w:rPr>
          <w:rFonts w:eastAsia="Narkisim" w:hint="cs"/>
          <w:color w:val="000000"/>
          <w:rtl/>
        </w:rPr>
        <w:t xml:space="preserve">5. </w:t>
      </w:r>
      <w:r w:rsidR="0039663A" w:rsidRPr="00740B87">
        <w:rPr>
          <w:rFonts w:eastAsia="Narkisim"/>
          <w:color w:val="000000"/>
          <w:rtl/>
        </w:rPr>
        <w:t xml:space="preserve">הריני מתחייב בזה, שאם וכאשר תתעורר אצלי איזו אפשרות או חשד כי אני עלול להימצא במצב בו תהיה קיימת אפשרות לניגוד עניינים, אדווח על כך מייד בכתב לממונה ואפסיק את אותה פעילות עד לקבלת אישור הממונה להמשיכה, אם יינתן. </w:t>
      </w:r>
    </w:p>
    <w:p w14:paraId="2B51D29A" w14:textId="77777777" w:rsidR="00FE7532" w:rsidRPr="00740B87" w:rsidRDefault="008B5D3A" w:rsidP="00D65E30">
      <w:pPr>
        <w:pBdr>
          <w:top w:val="nil"/>
          <w:left w:val="nil"/>
          <w:bottom w:val="nil"/>
          <w:right w:val="nil"/>
          <w:between w:val="nil"/>
        </w:pBdr>
        <w:spacing w:line="360" w:lineRule="auto"/>
        <w:ind w:left="963"/>
        <w:jc w:val="both"/>
        <w:rPr>
          <w:rFonts w:eastAsia="Narkisim"/>
          <w:color w:val="000000"/>
        </w:rPr>
      </w:pPr>
      <w:r>
        <w:rPr>
          <w:rFonts w:eastAsia="Narkisim" w:hint="cs"/>
          <w:color w:val="000000"/>
          <w:rtl/>
        </w:rPr>
        <w:t xml:space="preserve">6. </w:t>
      </w:r>
      <w:r w:rsidR="0039663A" w:rsidRPr="00740B87">
        <w:rPr>
          <w:rFonts w:eastAsia="Narkisim"/>
          <w:color w:val="000000"/>
          <w:rtl/>
        </w:rPr>
        <w:t xml:space="preserve">ידוע לי כי המשרד יהא רשאי לבטל את חוזה ההתקשרות עם המבצע ו/או לדרוש את הפסקת פעילותו של מי מטעמו או הקשור אליו כאמור במסגרת ההתקשרות, במקרה בו על פי שיקול דעתו מתקיים לגביהם חשש לניגוד עניינים, וזאת לאחר בירור של המשרד עם המבצע. </w:t>
      </w:r>
    </w:p>
    <w:p w14:paraId="7D093755" w14:textId="77777777" w:rsidR="00FE7532" w:rsidRPr="00740B87" w:rsidRDefault="008B5D3A" w:rsidP="005240F7">
      <w:pPr>
        <w:numPr>
          <w:ilvl w:val="0"/>
          <w:numId w:val="100"/>
        </w:numPr>
        <w:pBdr>
          <w:top w:val="nil"/>
          <w:left w:val="nil"/>
          <w:bottom w:val="nil"/>
          <w:right w:val="nil"/>
          <w:between w:val="nil"/>
        </w:pBdr>
        <w:spacing w:after="120" w:line="360" w:lineRule="auto"/>
        <w:ind w:left="963" w:hanging="425"/>
        <w:jc w:val="both"/>
        <w:rPr>
          <w:rFonts w:eastAsia="David"/>
          <w:color w:val="000000"/>
          <w:u w:val="single"/>
        </w:rPr>
      </w:pPr>
      <w:r>
        <w:rPr>
          <w:rFonts w:eastAsia="Times New Roman" w:hint="cs"/>
          <w:color w:val="000000"/>
          <w:rtl/>
        </w:rPr>
        <w:t xml:space="preserve">7. </w:t>
      </w:r>
      <w:r w:rsidR="0039663A" w:rsidRPr="00740B87">
        <w:rPr>
          <w:rFonts w:eastAsia="Times New Roman"/>
          <w:color w:val="000000"/>
          <w:rtl/>
        </w:rPr>
        <w:t>ידוע לי כי ה</w:t>
      </w:r>
      <w:r w:rsidR="0039663A" w:rsidRPr="00740B87">
        <w:rPr>
          <w:rFonts w:eastAsia="David"/>
          <w:color w:val="000000"/>
          <w:rtl/>
        </w:rPr>
        <w:t xml:space="preserve">פרת התחייבות זו, והימצאות </w:t>
      </w:r>
      <w:r w:rsidR="0039663A" w:rsidRPr="008E1989">
        <w:rPr>
          <w:rFonts w:eastAsia="David"/>
          <w:color w:val="000000"/>
          <w:rtl/>
        </w:rPr>
        <w:t xml:space="preserve">בניגוד עניינים במהלך תקופת ההתקשרות, לפי שיקול דעתו של הממונה, תהווה עילה לביטול חוזה ההתקשרות, וחיוב המבצע בפיצויים מוסכמים ששווים יהיה בסך </w:t>
      </w:r>
      <w:r w:rsidR="0039663A" w:rsidRPr="004D412C">
        <w:rPr>
          <w:rFonts w:eastAsia="David"/>
          <w:color w:val="000000"/>
        </w:rPr>
        <w:t xml:space="preserve">250,000 </w:t>
      </w:r>
      <w:r w:rsidR="0039663A" w:rsidRPr="004D412C">
        <w:rPr>
          <w:rFonts w:eastAsia="David"/>
          <w:color w:val="000000"/>
          <w:rtl/>
        </w:rPr>
        <w:t>₪</w:t>
      </w:r>
      <w:r w:rsidR="0039663A" w:rsidRPr="004D412C">
        <w:rPr>
          <w:rFonts w:eastAsia="David"/>
          <w:color w:val="000000"/>
        </w:rPr>
        <w:t>,</w:t>
      </w:r>
      <w:r w:rsidR="0039663A" w:rsidRPr="008E1989">
        <w:rPr>
          <w:rFonts w:eastAsia="David"/>
          <w:color w:val="000000"/>
          <w:rtl/>
        </w:rPr>
        <w:t xml:space="preserve"> אשר משקפים באופן חלקי בלבד את הנזק הפוטנציאלי שעלול להיגרם למשרד כתוצאה</w:t>
      </w:r>
      <w:r w:rsidR="0039663A" w:rsidRPr="00740B87">
        <w:rPr>
          <w:rFonts w:eastAsia="David"/>
          <w:color w:val="000000"/>
          <w:rtl/>
        </w:rPr>
        <w:t xml:space="preserve"> מהפרת התחייבות המבצע לעניין האיסור להימצא בניגוד עניינים. </w:t>
      </w:r>
    </w:p>
    <w:p w14:paraId="659CAC77" w14:textId="77777777" w:rsidR="00FE7532" w:rsidRPr="00740B87" w:rsidRDefault="00FE7532" w:rsidP="00FE7532">
      <w:pPr>
        <w:spacing w:line="312" w:lineRule="auto"/>
        <w:ind w:right="567"/>
        <w:rPr>
          <w:rFonts w:eastAsia="David"/>
        </w:rPr>
      </w:pPr>
    </w:p>
    <w:tbl>
      <w:tblPr>
        <w:bidiVisual/>
        <w:tblW w:w="927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96"/>
        <w:gridCol w:w="850"/>
        <w:gridCol w:w="2218"/>
        <w:gridCol w:w="901"/>
        <w:gridCol w:w="2410"/>
      </w:tblGrid>
      <w:tr w:rsidR="00136788" w14:paraId="470ABA5B" w14:textId="77777777" w:rsidTr="000E2898">
        <w:trPr>
          <w:trHeight w:val="135"/>
          <w:jc w:val="center"/>
        </w:trPr>
        <w:tc>
          <w:tcPr>
            <w:tcW w:w="2896" w:type="dxa"/>
            <w:tcBorders>
              <w:top w:val="nil"/>
              <w:left w:val="nil"/>
              <w:bottom w:val="single" w:sz="12" w:space="0" w:color="000000"/>
              <w:right w:val="nil"/>
            </w:tcBorders>
            <w:shd w:val="clear" w:color="auto" w:fill="auto"/>
          </w:tcPr>
          <w:p w14:paraId="46914359" w14:textId="77777777" w:rsidR="00FE7532" w:rsidRPr="00740B87" w:rsidRDefault="00FE7532" w:rsidP="000E2898">
            <w:pPr>
              <w:ind w:right="567"/>
              <w:rPr>
                <w:rFonts w:eastAsia="David"/>
                <w:sz w:val="12"/>
                <w:szCs w:val="12"/>
              </w:rPr>
            </w:pPr>
          </w:p>
        </w:tc>
        <w:tc>
          <w:tcPr>
            <w:tcW w:w="850" w:type="dxa"/>
            <w:tcBorders>
              <w:top w:val="nil"/>
              <w:left w:val="nil"/>
              <w:bottom w:val="nil"/>
              <w:right w:val="nil"/>
            </w:tcBorders>
            <w:shd w:val="clear" w:color="auto" w:fill="auto"/>
          </w:tcPr>
          <w:p w14:paraId="4DD1794F" w14:textId="77777777" w:rsidR="00FE7532" w:rsidRPr="00740B87" w:rsidRDefault="00FE7532" w:rsidP="000E2898">
            <w:pPr>
              <w:ind w:right="567"/>
              <w:rPr>
                <w:rFonts w:eastAsia="David"/>
                <w:sz w:val="12"/>
                <w:szCs w:val="12"/>
              </w:rPr>
            </w:pPr>
          </w:p>
        </w:tc>
        <w:tc>
          <w:tcPr>
            <w:tcW w:w="2218" w:type="dxa"/>
            <w:tcBorders>
              <w:top w:val="nil"/>
              <w:left w:val="nil"/>
              <w:bottom w:val="single" w:sz="12" w:space="0" w:color="000000"/>
              <w:right w:val="nil"/>
            </w:tcBorders>
            <w:shd w:val="clear" w:color="auto" w:fill="auto"/>
          </w:tcPr>
          <w:p w14:paraId="7827AC94" w14:textId="77777777" w:rsidR="00FE7532" w:rsidRPr="00740B87" w:rsidRDefault="00FE7532" w:rsidP="000E2898">
            <w:pPr>
              <w:ind w:right="567"/>
              <w:rPr>
                <w:rFonts w:eastAsia="David"/>
                <w:sz w:val="12"/>
                <w:szCs w:val="12"/>
              </w:rPr>
            </w:pPr>
          </w:p>
        </w:tc>
        <w:tc>
          <w:tcPr>
            <w:tcW w:w="901" w:type="dxa"/>
            <w:tcBorders>
              <w:top w:val="nil"/>
              <w:left w:val="nil"/>
              <w:bottom w:val="nil"/>
              <w:right w:val="nil"/>
            </w:tcBorders>
            <w:shd w:val="clear" w:color="auto" w:fill="auto"/>
          </w:tcPr>
          <w:p w14:paraId="2514A4A6" w14:textId="77777777" w:rsidR="00FE7532" w:rsidRPr="00740B87" w:rsidRDefault="00FE7532" w:rsidP="000E2898">
            <w:pPr>
              <w:ind w:right="567"/>
              <w:rPr>
                <w:rFonts w:eastAsia="David"/>
                <w:sz w:val="12"/>
                <w:szCs w:val="12"/>
              </w:rPr>
            </w:pPr>
          </w:p>
        </w:tc>
        <w:tc>
          <w:tcPr>
            <w:tcW w:w="2410" w:type="dxa"/>
            <w:tcBorders>
              <w:top w:val="nil"/>
              <w:left w:val="nil"/>
              <w:bottom w:val="single" w:sz="12" w:space="0" w:color="000000"/>
              <w:right w:val="nil"/>
            </w:tcBorders>
            <w:shd w:val="clear" w:color="auto" w:fill="auto"/>
          </w:tcPr>
          <w:p w14:paraId="23FD49F3" w14:textId="77777777" w:rsidR="00FE7532" w:rsidRPr="00740B87" w:rsidRDefault="00FE7532" w:rsidP="000E2898">
            <w:pPr>
              <w:ind w:right="567"/>
              <w:rPr>
                <w:rFonts w:eastAsia="David"/>
                <w:sz w:val="12"/>
                <w:szCs w:val="12"/>
              </w:rPr>
            </w:pPr>
          </w:p>
        </w:tc>
      </w:tr>
      <w:tr w:rsidR="00136788" w14:paraId="74FC7704" w14:textId="77777777" w:rsidTr="000E2898">
        <w:trPr>
          <w:jc w:val="center"/>
        </w:trPr>
        <w:tc>
          <w:tcPr>
            <w:tcW w:w="2896" w:type="dxa"/>
            <w:tcBorders>
              <w:top w:val="single" w:sz="12" w:space="0" w:color="000000"/>
              <w:left w:val="nil"/>
              <w:bottom w:val="nil"/>
              <w:right w:val="nil"/>
            </w:tcBorders>
            <w:shd w:val="clear" w:color="auto" w:fill="auto"/>
          </w:tcPr>
          <w:p w14:paraId="019C0F0D" w14:textId="77777777" w:rsidR="00FE7532" w:rsidRPr="00740B87" w:rsidRDefault="0039663A" w:rsidP="000E2898">
            <w:pPr>
              <w:jc w:val="center"/>
              <w:rPr>
                <w:rFonts w:eastAsia="David"/>
              </w:rPr>
            </w:pPr>
            <w:r w:rsidRPr="00740B87">
              <w:rPr>
                <w:rFonts w:eastAsia="David"/>
                <w:rtl/>
              </w:rPr>
              <w:t>שם מלא</w:t>
            </w:r>
          </w:p>
        </w:tc>
        <w:tc>
          <w:tcPr>
            <w:tcW w:w="850" w:type="dxa"/>
            <w:tcBorders>
              <w:top w:val="nil"/>
              <w:left w:val="nil"/>
              <w:bottom w:val="nil"/>
              <w:right w:val="nil"/>
            </w:tcBorders>
            <w:shd w:val="clear" w:color="auto" w:fill="auto"/>
          </w:tcPr>
          <w:p w14:paraId="5AFA1EF7" w14:textId="77777777" w:rsidR="00FE7532" w:rsidRPr="00740B87" w:rsidRDefault="00FE7532" w:rsidP="000E2898">
            <w:pPr>
              <w:ind w:right="567"/>
              <w:jc w:val="center"/>
              <w:rPr>
                <w:rFonts w:eastAsia="David"/>
              </w:rPr>
            </w:pPr>
          </w:p>
        </w:tc>
        <w:tc>
          <w:tcPr>
            <w:tcW w:w="2218" w:type="dxa"/>
            <w:tcBorders>
              <w:top w:val="single" w:sz="12" w:space="0" w:color="000000"/>
              <w:left w:val="nil"/>
              <w:bottom w:val="nil"/>
              <w:right w:val="nil"/>
            </w:tcBorders>
            <w:shd w:val="clear" w:color="auto" w:fill="auto"/>
          </w:tcPr>
          <w:p w14:paraId="4882E13E" w14:textId="77777777" w:rsidR="00FE7532" w:rsidRPr="00740B87" w:rsidRDefault="0039663A" w:rsidP="000E2898">
            <w:pPr>
              <w:jc w:val="center"/>
              <w:rPr>
                <w:rFonts w:eastAsia="David"/>
              </w:rPr>
            </w:pPr>
            <w:r w:rsidRPr="00740B87">
              <w:rPr>
                <w:rFonts w:eastAsia="David"/>
                <w:rtl/>
              </w:rPr>
              <w:t>חתימה וחותמת</w:t>
            </w:r>
          </w:p>
        </w:tc>
        <w:tc>
          <w:tcPr>
            <w:tcW w:w="901" w:type="dxa"/>
            <w:tcBorders>
              <w:top w:val="nil"/>
              <w:left w:val="nil"/>
              <w:bottom w:val="nil"/>
              <w:right w:val="nil"/>
            </w:tcBorders>
            <w:shd w:val="clear" w:color="auto" w:fill="auto"/>
          </w:tcPr>
          <w:p w14:paraId="6007E1F6" w14:textId="77777777" w:rsidR="00FE7532" w:rsidRPr="00740B87" w:rsidRDefault="00FE7532" w:rsidP="000E2898">
            <w:pPr>
              <w:ind w:right="567"/>
              <w:jc w:val="center"/>
              <w:rPr>
                <w:rFonts w:eastAsia="David"/>
              </w:rPr>
            </w:pPr>
          </w:p>
        </w:tc>
        <w:tc>
          <w:tcPr>
            <w:tcW w:w="2410" w:type="dxa"/>
            <w:tcBorders>
              <w:top w:val="single" w:sz="12" w:space="0" w:color="000000"/>
              <w:left w:val="nil"/>
              <w:bottom w:val="nil"/>
              <w:right w:val="nil"/>
            </w:tcBorders>
            <w:shd w:val="clear" w:color="auto" w:fill="auto"/>
          </w:tcPr>
          <w:p w14:paraId="29747D6D" w14:textId="77777777" w:rsidR="00FE7532" w:rsidRPr="00740B87" w:rsidRDefault="0039663A" w:rsidP="000E2898">
            <w:pPr>
              <w:ind w:right="77"/>
              <w:jc w:val="center"/>
              <w:rPr>
                <w:rFonts w:eastAsia="David"/>
              </w:rPr>
            </w:pPr>
            <w:r w:rsidRPr="00740B87">
              <w:rPr>
                <w:rFonts w:eastAsia="David"/>
                <w:rtl/>
              </w:rPr>
              <w:t>תאריך</w:t>
            </w:r>
          </w:p>
        </w:tc>
      </w:tr>
    </w:tbl>
    <w:p w14:paraId="146ECC0B" w14:textId="77777777" w:rsidR="00FE7532" w:rsidRDefault="00FE7532" w:rsidP="00FE7532">
      <w:pPr>
        <w:spacing w:after="120" w:line="312" w:lineRule="auto"/>
        <w:ind w:right="567" w:hanging="102"/>
        <w:jc w:val="center"/>
        <w:rPr>
          <w:rFonts w:eastAsia="Arial"/>
          <w:b/>
          <w:u w:val="single"/>
          <w:rtl/>
        </w:rPr>
      </w:pPr>
    </w:p>
    <w:p w14:paraId="79967193" w14:textId="77777777" w:rsidR="008E1989" w:rsidRDefault="008E1989" w:rsidP="00FE7532">
      <w:pPr>
        <w:spacing w:after="120" w:line="312" w:lineRule="auto"/>
        <w:ind w:right="567" w:hanging="102"/>
        <w:jc w:val="center"/>
        <w:rPr>
          <w:rFonts w:eastAsia="Arial"/>
          <w:b/>
          <w:u w:val="single"/>
          <w:rtl/>
        </w:rPr>
      </w:pPr>
    </w:p>
    <w:p w14:paraId="1B8FFB5B" w14:textId="77777777" w:rsidR="008E1989" w:rsidRPr="00740B87" w:rsidRDefault="008E1989" w:rsidP="00FE7532">
      <w:pPr>
        <w:spacing w:after="120" w:line="312" w:lineRule="auto"/>
        <w:ind w:right="567" w:hanging="102"/>
        <w:jc w:val="center"/>
        <w:rPr>
          <w:rFonts w:eastAsia="Arial"/>
          <w:b/>
          <w:u w:val="single"/>
        </w:rPr>
      </w:pPr>
    </w:p>
    <w:p w14:paraId="7DAA9BB6" w14:textId="77777777" w:rsidR="00FA547B" w:rsidRDefault="00FA547B" w:rsidP="00FE7532">
      <w:pPr>
        <w:spacing w:after="120" w:line="312" w:lineRule="auto"/>
        <w:ind w:right="567" w:hanging="102"/>
        <w:jc w:val="center"/>
        <w:rPr>
          <w:rFonts w:eastAsia="Arial"/>
          <w:b/>
          <w:u w:val="single"/>
          <w:rtl/>
        </w:rPr>
      </w:pPr>
    </w:p>
    <w:p w14:paraId="1524842A" w14:textId="77777777" w:rsidR="00FE7532" w:rsidRPr="00740B87" w:rsidRDefault="0039663A" w:rsidP="00FE7532">
      <w:pPr>
        <w:spacing w:after="120" w:line="312" w:lineRule="auto"/>
        <w:ind w:right="567" w:hanging="102"/>
        <w:jc w:val="center"/>
        <w:rPr>
          <w:rFonts w:eastAsia="Arial"/>
          <w:b/>
          <w:u w:val="single"/>
        </w:rPr>
      </w:pPr>
      <w:r w:rsidRPr="00740B87">
        <w:rPr>
          <w:rFonts w:eastAsia="Arial"/>
          <w:b/>
          <w:u w:val="single"/>
          <w:rtl/>
        </w:rPr>
        <w:t>אישור עורך הדין</w:t>
      </w:r>
    </w:p>
    <w:p w14:paraId="34EEFA3A" w14:textId="77777777" w:rsidR="00FE7532" w:rsidRPr="00740B87" w:rsidRDefault="0039663A" w:rsidP="00FE7532">
      <w:pPr>
        <w:spacing w:after="120" w:line="312" w:lineRule="auto"/>
        <w:ind w:right="567"/>
      </w:pPr>
      <w:r w:rsidRPr="00740B87">
        <w:rPr>
          <w:rFonts w:eastAsia="Arial"/>
          <w:rtl/>
        </w:rPr>
        <w:t xml:space="preserve">אני הח"מ ________________________, עו"ד, מאשר/ת כי ביום ___________________ הופיע/ה בפני במשרדי אשר ברחוב 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740B87">
        <w:t xml:space="preserve">     </w:t>
      </w:r>
    </w:p>
    <w:p w14:paraId="4F025B09" w14:textId="77777777" w:rsidR="00FE7532" w:rsidRPr="00740B87" w:rsidRDefault="0039663A" w:rsidP="00FE7532">
      <w:pPr>
        <w:spacing w:after="120" w:line="312" w:lineRule="auto"/>
        <w:ind w:right="567"/>
        <w:rPr>
          <w:rtl/>
        </w:rPr>
      </w:pPr>
      <w:r w:rsidRPr="00740B87">
        <w:t xml:space="preserve">       </w:t>
      </w:r>
    </w:p>
    <w:tbl>
      <w:tblPr>
        <w:bidiVisual/>
        <w:tblW w:w="9339" w:type="dxa"/>
        <w:jc w:val="center"/>
        <w:tblBorders>
          <w:top w:val="nil"/>
          <w:left w:val="nil"/>
          <w:bottom w:val="nil"/>
          <w:right w:val="nil"/>
          <w:insideH w:val="nil"/>
          <w:insideV w:val="nil"/>
        </w:tblBorders>
        <w:tblLayout w:type="fixed"/>
        <w:tblLook w:val="0400" w:firstRow="0" w:lastRow="0" w:firstColumn="0" w:lastColumn="0" w:noHBand="0" w:noVBand="1"/>
      </w:tblPr>
      <w:tblGrid>
        <w:gridCol w:w="2127"/>
        <w:gridCol w:w="972"/>
        <w:gridCol w:w="2365"/>
        <w:gridCol w:w="832"/>
        <w:gridCol w:w="3043"/>
      </w:tblGrid>
      <w:tr w:rsidR="00136788" w14:paraId="3A91A724" w14:textId="77777777" w:rsidTr="000E2898">
        <w:trPr>
          <w:jc w:val="center"/>
        </w:trPr>
        <w:tc>
          <w:tcPr>
            <w:tcW w:w="2127" w:type="dxa"/>
            <w:tcBorders>
              <w:bottom w:val="single" w:sz="4" w:space="0" w:color="000000"/>
            </w:tcBorders>
            <w:shd w:val="clear" w:color="auto" w:fill="auto"/>
          </w:tcPr>
          <w:p w14:paraId="286B4B8D" w14:textId="77777777" w:rsidR="00FE7532" w:rsidRPr="00740B87" w:rsidRDefault="00FE7532" w:rsidP="000E2898">
            <w:pPr>
              <w:spacing w:line="312" w:lineRule="auto"/>
              <w:ind w:right="567"/>
              <w:jc w:val="center"/>
              <w:rPr>
                <w:sz w:val="12"/>
                <w:szCs w:val="12"/>
              </w:rPr>
            </w:pPr>
          </w:p>
        </w:tc>
        <w:tc>
          <w:tcPr>
            <w:tcW w:w="972" w:type="dxa"/>
            <w:shd w:val="clear" w:color="auto" w:fill="auto"/>
          </w:tcPr>
          <w:p w14:paraId="373E2D8D" w14:textId="77777777" w:rsidR="00FE7532" w:rsidRPr="00740B87" w:rsidRDefault="00FE7532" w:rsidP="000E2898">
            <w:pPr>
              <w:spacing w:line="312" w:lineRule="auto"/>
              <w:ind w:right="567"/>
              <w:jc w:val="center"/>
              <w:rPr>
                <w:sz w:val="12"/>
                <w:szCs w:val="12"/>
              </w:rPr>
            </w:pPr>
          </w:p>
        </w:tc>
        <w:tc>
          <w:tcPr>
            <w:tcW w:w="2365" w:type="dxa"/>
            <w:tcBorders>
              <w:bottom w:val="single" w:sz="4" w:space="0" w:color="000000"/>
            </w:tcBorders>
            <w:shd w:val="clear" w:color="auto" w:fill="auto"/>
          </w:tcPr>
          <w:p w14:paraId="67663F14" w14:textId="77777777" w:rsidR="00FE7532" w:rsidRPr="00740B87" w:rsidRDefault="00FE7532" w:rsidP="000E2898">
            <w:pPr>
              <w:spacing w:line="312" w:lineRule="auto"/>
              <w:ind w:right="567"/>
              <w:jc w:val="center"/>
              <w:rPr>
                <w:sz w:val="12"/>
                <w:szCs w:val="12"/>
              </w:rPr>
            </w:pPr>
          </w:p>
        </w:tc>
        <w:tc>
          <w:tcPr>
            <w:tcW w:w="832" w:type="dxa"/>
            <w:shd w:val="clear" w:color="auto" w:fill="auto"/>
          </w:tcPr>
          <w:p w14:paraId="588EDFB2" w14:textId="77777777" w:rsidR="00FE7532" w:rsidRPr="00740B87" w:rsidRDefault="00FE7532" w:rsidP="000E2898">
            <w:pPr>
              <w:spacing w:line="312" w:lineRule="auto"/>
              <w:ind w:right="567"/>
              <w:jc w:val="center"/>
              <w:rPr>
                <w:sz w:val="12"/>
                <w:szCs w:val="12"/>
              </w:rPr>
            </w:pPr>
          </w:p>
        </w:tc>
        <w:tc>
          <w:tcPr>
            <w:tcW w:w="3043" w:type="dxa"/>
            <w:tcBorders>
              <w:bottom w:val="single" w:sz="4" w:space="0" w:color="000000"/>
            </w:tcBorders>
            <w:shd w:val="clear" w:color="auto" w:fill="auto"/>
          </w:tcPr>
          <w:p w14:paraId="7C288C0C" w14:textId="77777777" w:rsidR="00FE7532" w:rsidRPr="00740B87" w:rsidRDefault="00FE7532" w:rsidP="000E2898">
            <w:pPr>
              <w:spacing w:line="312" w:lineRule="auto"/>
              <w:ind w:right="567"/>
              <w:jc w:val="center"/>
              <w:rPr>
                <w:sz w:val="12"/>
                <w:szCs w:val="12"/>
              </w:rPr>
            </w:pPr>
          </w:p>
        </w:tc>
      </w:tr>
      <w:tr w:rsidR="00136788" w14:paraId="555C84A5" w14:textId="77777777" w:rsidTr="000E2898">
        <w:trPr>
          <w:jc w:val="center"/>
        </w:trPr>
        <w:tc>
          <w:tcPr>
            <w:tcW w:w="2127" w:type="dxa"/>
            <w:tcBorders>
              <w:top w:val="single" w:sz="4" w:space="0" w:color="000000"/>
            </w:tcBorders>
            <w:shd w:val="clear" w:color="auto" w:fill="auto"/>
          </w:tcPr>
          <w:p w14:paraId="00C5D072" w14:textId="77777777" w:rsidR="00FE7532" w:rsidRPr="00740B87" w:rsidRDefault="0039663A" w:rsidP="000E2898">
            <w:pPr>
              <w:spacing w:line="312" w:lineRule="auto"/>
              <w:jc w:val="center"/>
            </w:pPr>
            <w:r w:rsidRPr="00740B87">
              <w:rPr>
                <w:rtl/>
              </w:rPr>
              <w:t>תאריך</w:t>
            </w:r>
          </w:p>
        </w:tc>
        <w:tc>
          <w:tcPr>
            <w:tcW w:w="972" w:type="dxa"/>
            <w:shd w:val="clear" w:color="auto" w:fill="auto"/>
          </w:tcPr>
          <w:p w14:paraId="3FDA5A04" w14:textId="77777777" w:rsidR="00FE7532" w:rsidRPr="00740B87" w:rsidRDefault="00FE7532" w:rsidP="000E2898">
            <w:pPr>
              <w:spacing w:line="312" w:lineRule="auto"/>
              <w:ind w:right="567"/>
              <w:jc w:val="center"/>
            </w:pPr>
          </w:p>
        </w:tc>
        <w:tc>
          <w:tcPr>
            <w:tcW w:w="2365" w:type="dxa"/>
            <w:tcBorders>
              <w:top w:val="single" w:sz="4" w:space="0" w:color="000000"/>
            </w:tcBorders>
            <w:shd w:val="clear" w:color="auto" w:fill="auto"/>
          </w:tcPr>
          <w:p w14:paraId="36BC1290" w14:textId="77777777" w:rsidR="00FE7532" w:rsidRPr="00740B87" w:rsidRDefault="0039663A" w:rsidP="000E2898">
            <w:pPr>
              <w:spacing w:line="312" w:lineRule="auto"/>
              <w:jc w:val="center"/>
            </w:pPr>
            <w:r w:rsidRPr="00740B87">
              <w:rPr>
                <w:rFonts w:eastAsia="Arial"/>
                <w:rtl/>
              </w:rPr>
              <w:t>חתימת עורך הדין</w:t>
            </w:r>
          </w:p>
        </w:tc>
        <w:tc>
          <w:tcPr>
            <w:tcW w:w="832" w:type="dxa"/>
            <w:shd w:val="clear" w:color="auto" w:fill="auto"/>
          </w:tcPr>
          <w:p w14:paraId="6820EBB6" w14:textId="77777777" w:rsidR="00FE7532" w:rsidRPr="00740B87" w:rsidRDefault="00FE7532" w:rsidP="000E2898">
            <w:pPr>
              <w:spacing w:line="312" w:lineRule="auto"/>
              <w:ind w:right="567"/>
              <w:jc w:val="center"/>
            </w:pPr>
          </w:p>
        </w:tc>
        <w:tc>
          <w:tcPr>
            <w:tcW w:w="3043" w:type="dxa"/>
            <w:tcBorders>
              <w:top w:val="single" w:sz="4" w:space="0" w:color="000000"/>
            </w:tcBorders>
            <w:shd w:val="clear" w:color="auto" w:fill="auto"/>
          </w:tcPr>
          <w:p w14:paraId="51FF974F" w14:textId="77777777" w:rsidR="00FE7532" w:rsidRPr="00740B87" w:rsidRDefault="0039663A" w:rsidP="000E2898">
            <w:pPr>
              <w:spacing w:line="312" w:lineRule="auto"/>
              <w:jc w:val="center"/>
            </w:pPr>
            <w:r w:rsidRPr="00740B87">
              <w:rPr>
                <w:rFonts w:eastAsia="Arial"/>
                <w:rtl/>
              </w:rPr>
              <w:t>חותמת ומספר רישיון עורך דין</w:t>
            </w:r>
          </w:p>
        </w:tc>
      </w:tr>
    </w:tbl>
    <w:p w14:paraId="59598AB4" w14:textId="77777777" w:rsidR="00FE7532" w:rsidRDefault="00FE7532" w:rsidP="00FE7532"/>
    <w:p w14:paraId="5B2AF048" w14:textId="77777777" w:rsidR="00FE7532" w:rsidRDefault="0039663A" w:rsidP="00FE7532">
      <w:r>
        <w:br w:type="page"/>
      </w:r>
    </w:p>
    <w:p w14:paraId="1950F2A5" w14:textId="77777777" w:rsidR="00876B83" w:rsidRPr="00A672FF" w:rsidRDefault="0039663A" w:rsidP="00FE7532">
      <w:pPr>
        <w:rPr>
          <w:rFonts w:eastAsia="David"/>
          <w:bCs/>
          <w:color w:val="000000"/>
          <w:sz w:val="32"/>
          <w:szCs w:val="32"/>
          <w:u w:val="single"/>
          <w:rtl/>
        </w:rPr>
      </w:pPr>
      <w:r w:rsidRPr="00A672FF">
        <w:rPr>
          <w:rFonts w:eastAsia="David"/>
          <w:bCs/>
          <w:color w:val="000000"/>
          <w:sz w:val="32"/>
          <w:szCs w:val="32"/>
          <w:u w:val="single"/>
          <w:rtl/>
        </w:rPr>
        <w:lastRenderedPageBreak/>
        <w:t xml:space="preserve">נספח </w:t>
      </w:r>
      <w:r w:rsidR="00EA6943" w:rsidRPr="00A672FF">
        <w:rPr>
          <w:rFonts w:eastAsia="David"/>
          <w:bCs/>
          <w:color w:val="000000"/>
          <w:sz w:val="32"/>
          <w:szCs w:val="32"/>
          <w:u w:val="single"/>
          <w:rtl/>
        </w:rPr>
        <w:t>1</w:t>
      </w:r>
      <w:r w:rsidR="00EA6943" w:rsidRPr="00FA547B">
        <w:rPr>
          <w:rFonts w:eastAsia="David" w:hint="cs"/>
          <w:bCs/>
          <w:color w:val="000000"/>
          <w:sz w:val="32"/>
          <w:szCs w:val="32"/>
          <w:u w:val="single"/>
          <w:rtl/>
        </w:rPr>
        <w:t>7</w:t>
      </w:r>
      <w:r w:rsidR="00EA6943" w:rsidRPr="00A672FF">
        <w:rPr>
          <w:rFonts w:eastAsia="David"/>
          <w:bCs/>
          <w:color w:val="000000"/>
          <w:sz w:val="32"/>
          <w:szCs w:val="32"/>
          <w:u w:val="single"/>
          <w:rtl/>
        </w:rPr>
        <w:t xml:space="preserve"> </w:t>
      </w:r>
      <w:r w:rsidRPr="00A672FF">
        <w:rPr>
          <w:rFonts w:eastAsia="David" w:hint="eastAsia"/>
          <w:bCs/>
          <w:color w:val="000000"/>
          <w:sz w:val="32"/>
          <w:szCs w:val="32"/>
          <w:u w:val="single"/>
          <w:rtl/>
        </w:rPr>
        <w:t>למכרז</w:t>
      </w:r>
    </w:p>
    <w:p w14:paraId="51795A6A" w14:textId="77777777" w:rsidR="00876B83" w:rsidRDefault="00876B83" w:rsidP="00FE7532">
      <w:pPr>
        <w:rPr>
          <w:rFonts w:eastAsia="David"/>
          <w:b/>
          <w:color w:val="000000"/>
          <w:u w:val="single"/>
          <w:rtl/>
        </w:rPr>
      </w:pPr>
    </w:p>
    <w:p w14:paraId="378E705F" w14:textId="77777777" w:rsidR="00FE7532" w:rsidRPr="004D412C" w:rsidRDefault="0039663A" w:rsidP="00A672FF">
      <w:pPr>
        <w:jc w:val="center"/>
        <w:rPr>
          <w:bCs/>
          <w:sz w:val="28"/>
          <w:szCs w:val="28"/>
        </w:rPr>
      </w:pPr>
      <w:r w:rsidRPr="004D412C">
        <w:rPr>
          <w:rFonts w:eastAsia="David"/>
          <w:bCs/>
          <w:color w:val="000000"/>
          <w:sz w:val="28"/>
          <w:szCs w:val="28"/>
          <w:u w:val="single"/>
          <w:rtl/>
        </w:rPr>
        <w:t>אבטחת מידע וסייבר</w:t>
      </w:r>
    </w:p>
    <w:p w14:paraId="6E79BA82" w14:textId="77777777" w:rsidR="00FE7532" w:rsidRDefault="00FE7532" w:rsidP="00FE7532">
      <w:pPr>
        <w:spacing w:after="103"/>
        <w:ind w:left="13" w:hanging="10"/>
      </w:pPr>
    </w:p>
    <w:p w14:paraId="4EF510CD" w14:textId="77777777" w:rsidR="00B121E9" w:rsidRDefault="0039663A" w:rsidP="005240F7">
      <w:pPr>
        <w:pStyle w:val="afa"/>
        <w:numPr>
          <w:ilvl w:val="0"/>
          <w:numId w:val="155"/>
        </w:numPr>
        <w:spacing w:after="103"/>
        <w:rPr>
          <w:b/>
          <w:bCs/>
          <w:u w:val="single"/>
        </w:rPr>
      </w:pPr>
      <w:r>
        <w:rPr>
          <w:rFonts w:hint="cs"/>
          <w:b/>
          <w:bCs/>
          <w:u w:val="single"/>
          <w:rtl/>
        </w:rPr>
        <w:t>כללי</w:t>
      </w:r>
    </w:p>
    <w:p w14:paraId="2A9260D1" w14:textId="77777777" w:rsidR="00B121E9" w:rsidRPr="00C018CA" w:rsidRDefault="0039663A" w:rsidP="005240F7">
      <w:pPr>
        <w:pStyle w:val="afa"/>
        <w:numPr>
          <w:ilvl w:val="1"/>
          <w:numId w:val="155"/>
        </w:numPr>
        <w:spacing w:after="103"/>
        <w:rPr>
          <w:b/>
          <w:bCs/>
          <w:u w:val="single"/>
        </w:rPr>
      </w:pPr>
      <w:r>
        <w:rPr>
          <w:rtl/>
        </w:rPr>
        <w:t>מסמך זה כולל אוסף דרישות אבטחת מידע לצור</w:t>
      </w:r>
      <w:r>
        <w:rPr>
          <w:rFonts w:hint="cs"/>
          <w:rtl/>
        </w:rPr>
        <w:t>ך</w:t>
      </w:r>
      <w:r>
        <w:rPr>
          <w:rtl/>
        </w:rPr>
        <w:t xml:space="preserve"> התקשרות עם הספק. </w:t>
      </w:r>
    </w:p>
    <w:p w14:paraId="4C98EB52" w14:textId="77777777" w:rsidR="00B121E9" w:rsidRPr="00C018CA" w:rsidRDefault="0039663A" w:rsidP="005240F7">
      <w:pPr>
        <w:pStyle w:val="afa"/>
        <w:numPr>
          <w:ilvl w:val="1"/>
          <w:numId w:val="155"/>
        </w:numPr>
        <w:spacing w:after="103"/>
        <w:rPr>
          <w:b/>
          <w:bCs/>
          <w:u w:val="single"/>
        </w:rPr>
      </w:pPr>
      <w:r>
        <w:rPr>
          <w:rtl/>
        </w:rPr>
        <w:t xml:space="preserve">עמידה בהוראות מסמך זה מהווה תנאי </w:t>
      </w:r>
      <w:r>
        <w:rPr>
          <w:rFonts w:hint="cs"/>
          <w:rtl/>
        </w:rPr>
        <w:t>מהותי</w:t>
      </w:r>
      <w:r>
        <w:rPr>
          <w:rtl/>
        </w:rPr>
        <w:t xml:space="preserve"> להתקשרות עם הספק ועליו לעמוד בדרישות אבטחת המידע </w:t>
      </w:r>
      <w:r>
        <w:rPr>
          <w:rFonts w:hint="cs"/>
          <w:rtl/>
        </w:rPr>
        <w:t xml:space="preserve">וסייבר </w:t>
      </w:r>
      <w:r>
        <w:rPr>
          <w:rtl/>
        </w:rPr>
        <w:t>של המשרד כפי שיעודכנו מעת לעת.</w:t>
      </w:r>
    </w:p>
    <w:p w14:paraId="218887E0" w14:textId="77777777" w:rsidR="00B121E9" w:rsidRDefault="00B121E9" w:rsidP="00B121E9">
      <w:pPr>
        <w:pStyle w:val="afa"/>
        <w:spacing w:after="103"/>
        <w:ind w:left="360"/>
        <w:rPr>
          <w:b/>
          <w:bCs/>
          <w:u w:val="single"/>
        </w:rPr>
      </w:pPr>
    </w:p>
    <w:p w14:paraId="0DD1631C" w14:textId="77777777" w:rsidR="00B121E9" w:rsidRDefault="0039663A" w:rsidP="005240F7">
      <w:pPr>
        <w:pStyle w:val="afa"/>
        <w:numPr>
          <w:ilvl w:val="0"/>
          <w:numId w:val="155"/>
        </w:numPr>
        <w:spacing w:after="103"/>
        <w:rPr>
          <w:b/>
          <w:bCs/>
          <w:u w:val="single"/>
        </w:rPr>
      </w:pPr>
      <w:r>
        <w:rPr>
          <w:rFonts w:hint="cs"/>
          <w:b/>
          <w:bCs/>
          <w:u w:val="single"/>
          <w:rtl/>
        </w:rPr>
        <w:t>מטרה</w:t>
      </w:r>
    </w:p>
    <w:p w14:paraId="34D3EEA2" w14:textId="77777777" w:rsidR="00B121E9" w:rsidRPr="00C018CA" w:rsidRDefault="0039663A" w:rsidP="005240F7">
      <w:pPr>
        <w:pStyle w:val="afa"/>
        <w:numPr>
          <w:ilvl w:val="1"/>
          <w:numId w:val="155"/>
        </w:numPr>
        <w:spacing w:after="103"/>
        <w:rPr>
          <w:rtl/>
        </w:rPr>
      </w:pPr>
      <w:r>
        <w:rPr>
          <w:rFonts w:hint="cs"/>
          <w:rtl/>
        </w:rPr>
        <w:t xml:space="preserve">הגדרת </w:t>
      </w:r>
      <w:r>
        <w:rPr>
          <w:rtl/>
        </w:rPr>
        <w:t>רמת אבטח</w:t>
      </w:r>
      <w:r>
        <w:rPr>
          <w:rFonts w:hint="cs"/>
          <w:rtl/>
        </w:rPr>
        <w:t xml:space="preserve">ת </w:t>
      </w:r>
      <w:r w:rsidRPr="00C018CA">
        <w:rPr>
          <w:rtl/>
        </w:rPr>
        <w:t xml:space="preserve">מידע נדרשת </w:t>
      </w:r>
      <w:r>
        <w:rPr>
          <w:rFonts w:hint="cs"/>
          <w:rtl/>
        </w:rPr>
        <w:t xml:space="preserve">כתנאי לאספקת השירותים </w:t>
      </w:r>
      <w:r w:rsidRPr="00C018CA">
        <w:rPr>
          <w:rtl/>
        </w:rPr>
        <w:t>בהתאם לצרכי המשרד.</w:t>
      </w:r>
    </w:p>
    <w:p w14:paraId="41767EF0" w14:textId="77777777" w:rsidR="00B121E9" w:rsidRDefault="0039663A" w:rsidP="00B121E9">
      <w:pPr>
        <w:bidi w:val="0"/>
        <w:spacing w:after="97"/>
        <w:ind w:right="79"/>
        <w:jc w:val="right"/>
      </w:pPr>
      <w:r>
        <w:rPr>
          <w:rFonts w:eastAsia="David"/>
          <w:b/>
        </w:rPr>
        <w:t xml:space="preserve"> </w:t>
      </w:r>
    </w:p>
    <w:p w14:paraId="79F09EF7" w14:textId="77777777" w:rsidR="00B121E9" w:rsidRPr="00C018CA" w:rsidRDefault="0039663A" w:rsidP="005240F7">
      <w:pPr>
        <w:pStyle w:val="afa"/>
        <w:numPr>
          <w:ilvl w:val="0"/>
          <w:numId w:val="155"/>
        </w:numPr>
        <w:spacing w:after="103"/>
        <w:rPr>
          <w:b/>
          <w:bCs/>
          <w:u w:val="single"/>
        </w:rPr>
      </w:pPr>
      <w:r>
        <w:rPr>
          <w:b/>
          <w:bCs/>
          <w:u w:val="single"/>
          <w:rtl/>
        </w:rPr>
        <w:t>הגדרות ומושגים</w:t>
      </w:r>
    </w:p>
    <w:p w14:paraId="1F0F6B82" w14:textId="77777777" w:rsidR="00B121E9" w:rsidRDefault="0039663A" w:rsidP="005240F7">
      <w:pPr>
        <w:numPr>
          <w:ilvl w:val="1"/>
          <w:numId w:val="155"/>
        </w:numPr>
        <w:spacing w:after="58"/>
        <w:ind w:right="-10"/>
        <w:jc w:val="both"/>
      </w:pPr>
      <w:r>
        <w:rPr>
          <w:rFonts w:eastAsia="David"/>
          <w:b/>
          <w:bCs/>
          <w:rtl/>
        </w:rPr>
        <w:t>מידע:</w:t>
      </w:r>
      <w:r>
        <w:rPr>
          <w:rFonts w:hint="cs"/>
          <w:rtl/>
        </w:rPr>
        <w:t xml:space="preserve"> </w:t>
      </w:r>
      <w:r>
        <w:rPr>
          <w:rtl/>
        </w:rPr>
        <w:t>ידיעה, מסמך, תכתובת, תוכנית, נתון, מודל, חוות דעת, מסקנה וכל דבר אחר הקשור ו/או הנוגע</w:t>
      </w:r>
      <w:r w:rsidRPr="00863CC1">
        <w:rPr>
          <w:rFonts w:hint="cs"/>
          <w:rtl/>
        </w:rPr>
        <w:t xml:space="preserve"> </w:t>
      </w:r>
      <w:r>
        <w:rPr>
          <w:rFonts w:hint="cs"/>
          <w:rtl/>
        </w:rPr>
        <w:t>באופן ישיר או עקיף</w:t>
      </w:r>
      <w:r>
        <w:rPr>
          <w:rtl/>
        </w:rPr>
        <w:t xml:space="preserve"> למתן השירותים, לרבות מידע הנוגע לצנעת הפרט של עובדי המשרד או האזרח, </w:t>
      </w:r>
      <w:proofErr w:type="spellStart"/>
      <w:r>
        <w:rPr>
          <w:rtl/>
        </w:rPr>
        <w:t>בכתובין</w:t>
      </w:r>
      <w:proofErr w:type="spellEnd"/>
      <w:r>
        <w:rPr>
          <w:rtl/>
        </w:rPr>
        <w:t>,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r>
        <w:rPr>
          <w:rFonts w:hint="cs"/>
          <w:rtl/>
        </w:rPr>
        <w:t>.</w:t>
      </w:r>
    </w:p>
    <w:p w14:paraId="2D9C24C8" w14:textId="77777777" w:rsidR="00B121E9" w:rsidRDefault="0039663A" w:rsidP="005240F7">
      <w:pPr>
        <w:numPr>
          <w:ilvl w:val="2"/>
          <w:numId w:val="135"/>
        </w:numPr>
        <w:spacing w:after="58"/>
        <w:ind w:left="1076" w:right="718" w:hanging="505"/>
      </w:pPr>
      <w:r>
        <w:rPr>
          <w:rtl/>
        </w:rPr>
        <w:t>שלמות מידע - זהות הנתונים במאגר מידע למקור שממנו נשאבו, בלא ששונו,</w:t>
      </w:r>
      <w:r>
        <w:rPr>
          <w:rFonts w:hint="cs"/>
          <w:rtl/>
        </w:rPr>
        <w:t xml:space="preserve"> </w:t>
      </w:r>
      <w:r>
        <w:rPr>
          <w:rtl/>
        </w:rPr>
        <w:t>נמסרו או הושמדו ללא רשות כדין.</w:t>
      </w:r>
    </w:p>
    <w:p w14:paraId="5A3BDC3B" w14:textId="77777777" w:rsidR="00B121E9" w:rsidRDefault="0039663A" w:rsidP="005240F7">
      <w:pPr>
        <w:numPr>
          <w:ilvl w:val="2"/>
          <w:numId w:val="135"/>
        </w:numPr>
        <w:spacing w:after="106"/>
        <w:ind w:left="1076" w:right="718" w:hanging="505"/>
      </w:pPr>
      <w:r>
        <w:rPr>
          <w:rtl/>
        </w:rPr>
        <w:t xml:space="preserve">סודיות המידע – </w:t>
      </w:r>
      <w:r>
        <w:rPr>
          <w:rFonts w:hint="cs"/>
          <w:rtl/>
        </w:rPr>
        <w:t xml:space="preserve">מניעת </w:t>
      </w:r>
      <w:r>
        <w:rPr>
          <w:rtl/>
        </w:rPr>
        <w:t>חשיפת המידע לגורמים לא מורשים.</w:t>
      </w:r>
    </w:p>
    <w:p w14:paraId="457C9987" w14:textId="77777777" w:rsidR="00B121E9" w:rsidRDefault="0039663A" w:rsidP="005240F7">
      <w:pPr>
        <w:numPr>
          <w:ilvl w:val="2"/>
          <w:numId w:val="135"/>
        </w:numPr>
        <w:spacing w:after="106"/>
        <w:ind w:left="1076" w:right="718" w:hanging="505"/>
      </w:pPr>
      <w:r>
        <w:rPr>
          <w:rtl/>
        </w:rPr>
        <w:t>זמינות המידע – שמירה על נגישות למידע באופן רציף</w:t>
      </w:r>
      <w:r>
        <w:rPr>
          <w:rFonts w:hint="cs"/>
          <w:rtl/>
        </w:rPr>
        <w:t>.</w:t>
      </w:r>
    </w:p>
    <w:p w14:paraId="581A9E91" w14:textId="77777777" w:rsidR="00B121E9" w:rsidRDefault="0039663A" w:rsidP="005240F7">
      <w:pPr>
        <w:numPr>
          <w:ilvl w:val="2"/>
          <w:numId w:val="135"/>
        </w:numPr>
        <w:spacing w:after="15"/>
        <w:ind w:left="1076" w:right="718" w:hanging="505"/>
      </w:pPr>
      <w:r>
        <w:rPr>
          <w:rtl/>
        </w:rPr>
        <w:t>מידע מוגן -</w:t>
      </w:r>
      <w:r>
        <w:rPr>
          <w:rFonts w:hint="cs"/>
          <w:rtl/>
        </w:rPr>
        <w:t xml:space="preserve"> </w:t>
      </w:r>
      <w:r>
        <w:rPr>
          <w:rtl/>
        </w:rPr>
        <w:t>נתונים על אישיותו של אדם, צנעת אישיותו, מצב בריאותו,</w:t>
      </w:r>
      <w:r>
        <w:rPr>
          <w:rFonts w:hint="cs"/>
          <w:rtl/>
        </w:rPr>
        <w:t xml:space="preserve"> </w:t>
      </w:r>
      <w:r>
        <w:rPr>
          <w:rtl/>
        </w:rPr>
        <w:t>מצבו הכלכלי, הכשרתו המקצועית, דעותיו ואמונתו</w:t>
      </w:r>
      <w:r>
        <w:rPr>
          <w:rFonts w:hint="cs"/>
          <w:rtl/>
        </w:rPr>
        <w:t>.</w:t>
      </w:r>
    </w:p>
    <w:p w14:paraId="1042084E" w14:textId="77777777" w:rsidR="00B121E9" w:rsidRPr="00B82211" w:rsidRDefault="0039663A" w:rsidP="005240F7">
      <w:pPr>
        <w:numPr>
          <w:ilvl w:val="1"/>
          <w:numId w:val="155"/>
        </w:numPr>
        <w:spacing w:after="58"/>
        <w:ind w:right="-10"/>
        <w:jc w:val="both"/>
      </w:pPr>
      <w:r w:rsidRPr="00B82211">
        <w:rPr>
          <w:rFonts w:hint="cs"/>
          <w:b/>
          <w:bCs/>
          <w:rtl/>
        </w:rPr>
        <w:t>חוק הגנת הפרטיות</w:t>
      </w:r>
      <w:r>
        <w:rPr>
          <w:rFonts w:hint="cs"/>
          <w:rtl/>
        </w:rPr>
        <w:t>:</w:t>
      </w:r>
      <w:r w:rsidRPr="00B82211">
        <w:rPr>
          <w:rFonts w:hint="cs"/>
          <w:rtl/>
        </w:rPr>
        <w:t xml:space="preserve"> חוק הגנת הפרטיות, </w:t>
      </w:r>
      <w:proofErr w:type="spellStart"/>
      <w:r w:rsidRPr="00B82211">
        <w:rPr>
          <w:rFonts w:hint="cs"/>
          <w:rtl/>
        </w:rPr>
        <w:t>התשמ"א</w:t>
      </w:r>
      <w:proofErr w:type="spellEnd"/>
      <w:r w:rsidRPr="00B82211">
        <w:rPr>
          <w:rFonts w:hint="cs"/>
          <w:rtl/>
        </w:rPr>
        <w:t xml:space="preserve"> </w:t>
      </w:r>
      <w:r w:rsidRPr="00B82211">
        <w:rPr>
          <w:rtl/>
        </w:rPr>
        <w:t>–</w:t>
      </w:r>
      <w:r w:rsidRPr="00B82211">
        <w:rPr>
          <w:rFonts w:hint="cs"/>
          <w:rtl/>
        </w:rPr>
        <w:t xml:space="preserve"> 1981</w:t>
      </w:r>
      <w:r>
        <w:rPr>
          <w:rFonts w:hint="cs"/>
          <w:rtl/>
        </w:rPr>
        <w:t>.</w:t>
      </w:r>
    </w:p>
    <w:p w14:paraId="504553D4" w14:textId="77777777" w:rsidR="00B121E9" w:rsidRPr="00863CC1" w:rsidRDefault="0039663A" w:rsidP="005240F7">
      <w:pPr>
        <w:numPr>
          <w:ilvl w:val="1"/>
          <w:numId w:val="155"/>
        </w:numPr>
        <w:spacing w:after="58"/>
        <w:ind w:right="-10"/>
        <w:jc w:val="both"/>
      </w:pPr>
      <w:r w:rsidRPr="00863CC1">
        <w:rPr>
          <w:rFonts w:hint="cs"/>
          <w:b/>
          <w:bCs/>
          <w:rtl/>
        </w:rPr>
        <w:t>תקנות הגנת הפרטיות</w:t>
      </w:r>
      <w:r>
        <w:rPr>
          <w:rFonts w:hint="cs"/>
          <w:rtl/>
        </w:rPr>
        <w:t>:</w:t>
      </w:r>
      <w:r w:rsidRPr="00B82211">
        <w:rPr>
          <w:rFonts w:hint="cs"/>
          <w:rtl/>
        </w:rPr>
        <w:t xml:space="preserve"> תקנות הגנת הפרטיות, </w:t>
      </w:r>
      <w:proofErr w:type="spellStart"/>
      <w:r w:rsidRPr="00B82211">
        <w:rPr>
          <w:rFonts w:hint="cs"/>
          <w:rtl/>
        </w:rPr>
        <w:t>התשמ"א</w:t>
      </w:r>
      <w:proofErr w:type="spellEnd"/>
      <w:r w:rsidRPr="00B82211">
        <w:rPr>
          <w:rFonts w:hint="cs"/>
          <w:rtl/>
        </w:rPr>
        <w:t xml:space="preserve"> </w:t>
      </w:r>
      <w:r w:rsidRPr="00B82211">
        <w:rPr>
          <w:rtl/>
        </w:rPr>
        <w:t>–</w:t>
      </w:r>
      <w:r w:rsidRPr="00B82211">
        <w:rPr>
          <w:rFonts w:hint="cs"/>
          <w:rtl/>
        </w:rPr>
        <w:t xml:space="preserve"> 1981</w:t>
      </w:r>
      <w:r>
        <w:rPr>
          <w:rFonts w:hint="cs"/>
          <w:rtl/>
        </w:rPr>
        <w:t xml:space="preserve">, תקנות הגנת הפרטיות (אבטחת מידע) תשע"ז-2017, הנחיות הרשות להגנת הפרטיות </w:t>
      </w:r>
      <w:r w:rsidRPr="00B82211">
        <w:rPr>
          <w:rFonts w:hint="cs"/>
          <w:rtl/>
        </w:rPr>
        <w:t xml:space="preserve">וכל תקנות עתידיות שיתוקנו </w:t>
      </w:r>
      <w:r>
        <w:rPr>
          <w:rFonts w:hint="cs"/>
          <w:rtl/>
        </w:rPr>
        <w:t xml:space="preserve">והנחיות עתידיות שיפורסמו </w:t>
      </w:r>
      <w:r w:rsidRPr="00B82211">
        <w:rPr>
          <w:rFonts w:hint="cs"/>
          <w:rtl/>
        </w:rPr>
        <w:t>בקשר להגנת הפרטיות ואבטחת מידע.</w:t>
      </w:r>
    </w:p>
    <w:p w14:paraId="0EADCE66" w14:textId="77777777" w:rsidR="00B121E9" w:rsidRDefault="0039663A" w:rsidP="005240F7">
      <w:pPr>
        <w:numPr>
          <w:ilvl w:val="1"/>
          <w:numId w:val="155"/>
        </w:numPr>
        <w:spacing w:after="58"/>
        <w:ind w:right="-10"/>
        <w:jc w:val="both"/>
      </w:pPr>
      <w:r w:rsidRPr="00863CC1">
        <w:rPr>
          <w:rFonts w:eastAsia="David"/>
          <w:b/>
          <w:bCs/>
          <w:rtl/>
        </w:rPr>
        <w:t>מאגר מידע:</w:t>
      </w:r>
      <w:r>
        <w:rPr>
          <w:rFonts w:hint="cs"/>
          <w:rtl/>
        </w:rPr>
        <w:t xml:space="preserve"> </w:t>
      </w:r>
      <w:r>
        <w:rPr>
          <w:rtl/>
        </w:rPr>
        <w:t xml:space="preserve">אוסף נתוני מידע המוחזק באמצעי מגנטי או אופטי </w:t>
      </w:r>
      <w:r>
        <w:rPr>
          <w:rFonts w:hint="cs"/>
          <w:rtl/>
        </w:rPr>
        <w:t>(</w:t>
      </w:r>
      <w:r>
        <w:rPr>
          <w:rtl/>
        </w:rPr>
        <w:t>ובכלל זה מחשב</w:t>
      </w:r>
      <w:r>
        <w:rPr>
          <w:rFonts w:hint="cs"/>
          <w:rtl/>
        </w:rPr>
        <w:t>)</w:t>
      </w:r>
      <w:r>
        <w:rPr>
          <w:rtl/>
        </w:rPr>
        <w:t xml:space="preserve"> ומיועד לעיבוד ממוחשב.</w:t>
      </w:r>
    </w:p>
    <w:p w14:paraId="3CD3E57D" w14:textId="77777777" w:rsidR="00B121E9" w:rsidRDefault="0039663A" w:rsidP="005240F7">
      <w:pPr>
        <w:numPr>
          <w:ilvl w:val="1"/>
          <w:numId w:val="155"/>
        </w:numPr>
        <w:spacing w:after="58"/>
        <w:ind w:right="-10"/>
        <w:jc w:val="both"/>
      </w:pPr>
      <w:r>
        <w:rPr>
          <w:rFonts w:eastAsia="David"/>
          <w:b/>
          <w:bCs/>
          <w:rtl/>
        </w:rPr>
        <w:t>מנהל המאגר:</w:t>
      </w:r>
      <w:r>
        <w:rPr>
          <w:rFonts w:hint="cs"/>
          <w:rtl/>
        </w:rPr>
        <w:t xml:space="preserve"> </w:t>
      </w:r>
      <w:r>
        <w:rPr>
          <w:rtl/>
        </w:rPr>
        <w:t>מנהל פעיל של גוף שבבעלותו או בהחזקתו מאגר מידע או מי שמנהל כאמור הסמיכו לעניין.</w:t>
      </w:r>
    </w:p>
    <w:p w14:paraId="2817BC5C" w14:textId="77777777" w:rsidR="00B121E9" w:rsidRDefault="0039663A" w:rsidP="005240F7">
      <w:pPr>
        <w:numPr>
          <w:ilvl w:val="1"/>
          <w:numId w:val="155"/>
        </w:numPr>
        <w:spacing w:after="58"/>
        <w:ind w:right="-10"/>
        <w:jc w:val="both"/>
      </w:pPr>
      <w:r>
        <w:rPr>
          <w:rFonts w:eastAsia="David"/>
          <w:b/>
          <w:bCs/>
          <w:rtl/>
        </w:rPr>
        <w:t>הממונה על אבטחת המידע בצד הספק:</w:t>
      </w:r>
      <w:r>
        <w:rPr>
          <w:rFonts w:hint="cs"/>
          <w:rtl/>
        </w:rPr>
        <w:t xml:space="preserve"> </w:t>
      </w:r>
      <w:r>
        <w:rPr>
          <w:rtl/>
        </w:rPr>
        <w:t xml:space="preserve">הספק יגדיר איש קשר בעל עולם תוכן טכנולוגי מתאים ורצוי בעל היכרות עם עולם התוכן של איומי הסייבר, אשר יהווה רפרנט אבטחת מידע ליישום ההנחיות המופיעות במסמך זה. פרטיו ודרכי יצירת קשר עמו וזהותו תאושר ע"י </w:t>
      </w:r>
      <w:r>
        <w:rPr>
          <w:rFonts w:hint="cs"/>
          <w:rtl/>
        </w:rPr>
        <w:t>משרד התחבורה</w:t>
      </w:r>
      <w:r>
        <w:rPr>
          <w:rtl/>
        </w:rPr>
        <w:t>.</w:t>
      </w:r>
    </w:p>
    <w:p w14:paraId="31A1E7FE" w14:textId="77777777" w:rsidR="00B121E9" w:rsidRDefault="0039663A" w:rsidP="005240F7">
      <w:pPr>
        <w:numPr>
          <w:ilvl w:val="1"/>
          <w:numId w:val="155"/>
        </w:numPr>
        <w:spacing w:after="58"/>
        <w:ind w:right="-10"/>
        <w:jc w:val="both"/>
      </w:pPr>
      <w:r>
        <w:rPr>
          <w:rFonts w:eastAsia="David"/>
          <w:b/>
          <w:bCs/>
          <w:rtl/>
        </w:rPr>
        <w:t>נכסי המידע:</w:t>
      </w:r>
      <w:r>
        <w:rPr>
          <w:rtl/>
        </w:rPr>
        <w:t xml:space="preserve"> כל המידע, מאגרי המידע, נתון אחר או ציוד של המשרד אשר משמש לצורך פעילות המאגר לצורך הפעלת המכרז.</w:t>
      </w:r>
    </w:p>
    <w:p w14:paraId="2B4DDB8F" w14:textId="77777777" w:rsidR="00B121E9" w:rsidRDefault="0039663A" w:rsidP="005240F7">
      <w:pPr>
        <w:numPr>
          <w:ilvl w:val="1"/>
          <w:numId w:val="155"/>
        </w:numPr>
        <w:spacing w:after="58"/>
        <w:ind w:right="-10"/>
        <w:jc w:val="both"/>
      </w:pPr>
      <w:r>
        <w:rPr>
          <w:rFonts w:eastAsia="David"/>
          <w:b/>
          <w:bCs/>
          <w:rtl/>
        </w:rPr>
        <w:t>מערכות מידע :</w:t>
      </w:r>
      <w:r>
        <w:rPr>
          <w:rtl/>
        </w:rPr>
        <w:t xml:space="preserve"> כלל הציוד הממוכן התומך בעיבוד והצגת המידע של המשרד הכולל בין השאר: שרתים, מחשבים נייחים וניידים, ציוד תקשורת, ציוד אבטחת מידע ועוד. </w:t>
      </w:r>
    </w:p>
    <w:p w14:paraId="64ECC015" w14:textId="77777777" w:rsidR="00B121E9" w:rsidRDefault="0039663A" w:rsidP="00B121E9">
      <w:pPr>
        <w:bidi w:val="0"/>
        <w:rPr>
          <w:rFonts w:eastAsia="David"/>
          <w:b/>
          <w:bCs/>
          <w:rtl/>
        </w:rPr>
      </w:pPr>
      <w:r>
        <w:rPr>
          <w:rFonts w:eastAsia="David"/>
          <w:b/>
          <w:bCs/>
          <w:rtl/>
        </w:rPr>
        <w:br w:type="page"/>
      </w:r>
    </w:p>
    <w:p w14:paraId="6991DC3D" w14:textId="77777777" w:rsidR="00B121E9" w:rsidRDefault="0039663A" w:rsidP="005240F7">
      <w:pPr>
        <w:numPr>
          <w:ilvl w:val="1"/>
          <w:numId w:val="155"/>
        </w:numPr>
        <w:spacing w:after="58"/>
        <w:ind w:right="-10"/>
        <w:jc w:val="both"/>
      </w:pPr>
      <w:r>
        <w:rPr>
          <w:rFonts w:eastAsia="David"/>
          <w:b/>
          <w:bCs/>
          <w:rtl/>
        </w:rPr>
        <w:lastRenderedPageBreak/>
        <w:t>משתמשי מאגר מידע:</w:t>
      </w:r>
    </w:p>
    <w:p w14:paraId="1BBAFE9B" w14:textId="77777777" w:rsidR="00B121E9" w:rsidRDefault="0039663A" w:rsidP="005240F7">
      <w:pPr>
        <w:numPr>
          <w:ilvl w:val="2"/>
          <w:numId w:val="155"/>
        </w:numPr>
        <w:ind w:left="1360" w:right="-10" w:hanging="640"/>
        <w:jc w:val="both"/>
      </w:pPr>
      <w:r>
        <w:rPr>
          <w:rtl/>
        </w:rPr>
        <w:t xml:space="preserve">כל בעל תפקיד אצל הספק, הנדרש מתוקף תפקידו להשתמש במידע אשר נצבר במאגרי המידע של המשרד המצויים אצל הספק, או שיש לספק גישה אליהם. </w:t>
      </w:r>
    </w:p>
    <w:p w14:paraId="6FC6501B" w14:textId="77777777" w:rsidR="00B121E9" w:rsidRDefault="0039663A" w:rsidP="005240F7">
      <w:pPr>
        <w:numPr>
          <w:ilvl w:val="2"/>
          <w:numId w:val="155"/>
        </w:numPr>
        <w:spacing w:after="58"/>
        <w:ind w:left="1360" w:right="-10" w:hanging="640"/>
        <w:jc w:val="both"/>
      </w:pPr>
      <w:r>
        <w:rPr>
          <w:rtl/>
        </w:rPr>
        <w:t xml:space="preserve">בעלי תפקידים במשרד המקבלים במסגרת תפקידם דוחות ומידע המופקים ממאגרי מידע של המשרד המצויים בידי הספק או שיש להם גישה אליהם. </w:t>
      </w:r>
    </w:p>
    <w:p w14:paraId="25FC06CF" w14:textId="77777777" w:rsidR="00B121E9" w:rsidRDefault="0039663A" w:rsidP="005240F7">
      <w:pPr>
        <w:numPr>
          <w:ilvl w:val="2"/>
          <w:numId w:val="155"/>
        </w:numPr>
        <w:spacing w:after="14"/>
        <w:ind w:left="1360" w:right="-10" w:hanging="640"/>
        <w:jc w:val="both"/>
      </w:pPr>
      <w:r>
        <w:rPr>
          <w:rtl/>
        </w:rPr>
        <w:t xml:space="preserve">מערכות משיקות </w:t>
      </w:r>
      <w:r>
        <w:rPr>
          <w:rFonts w:hint="cs"/>
          <w:rtl/>
        </w:rPr>
        <w:t>(</w:t>
      </w:r>
      <w:r>
        <w:rPr>
          <w:rtl/>
        </w:rPr>
        <w:t>צד שלישי</w:t>
      </w:r>
      <w:r>
        <w:rPr>
          <w:rFonts w:hint="cs"/>
          <w:rtl/>
        </w:rPr>
        <w:t>)</w:t>
      </w:r>
      <w:r>
        <w:rPr>
          <w:rtl/>
        </w:rPr>
        <w:t xml:space="preserve"> העושות שימוש במידע הנכלל במאגרי המידע של המשרד והמצויים בידי הספק.</w:t>
      </w:r>
    </w:p>
    <w:p w14:paraId="509DF55C" w14:textId="77777777" w:rsidR="00B121E9" w:rsidRDefault="0039663A" w:rsidP="005240F7">
      <w:pPr>
        <w:numPr>
          <w:ilvl w:val="1"/>
          <w:numId w:val="155"/>
        </w:numPr>
        <w:spacing w:after="58"/>
        <w:ind w:left="935" w:right="-10" w:hanging="575"/>
        <w:jc w:val="both"/>
      </w:pPr>
      <w:r>
        <w:rPr>
          <w:rFonts w:eastAsia="David"/>
          <w:b/>
          <w:bCs/>
          <w:rtl/>
        </w:rPr>
        <w:t>אבטחה פיזית:</w:t>
      </w:r>
      <w:r>
        <w:rPr>
          <w:rtl/>
        </w:rPr>
        <w:t xml:space="preserve"> האמצעים הפיזיים הנדרשים להגנה על ציוד המחשוב, לגישה למידע של  המשרד ולשרידות המערכות הממוחשבות המכילות את מאגרי המידע. </w:t>
      </w:r>
    </w:p>
    <w:p w14:paraId="56DAB32C" w14:textId="77777777" w:rsidR="00B121E9" w:rsidRDefault="0039663A" w:rsidP="005240F7">
      <w:pPr>
        <w:numPr>
          <w:ilvl w:val="1"/>
          <w:numId w:val="155"/>
        </w:numPr>
        <w:spacing w:after="58"/>
        <w:ind w:left="935" w:right="-10" w:hanging="575"/>
        <w:jc w:val="both"/>
      </w:pPr>
      <w:r>
        <w:rPr>
          <w:rFonts w:eastAsia="David"/>
          <w:b/>
          <w:bCs/>
          <w:rtl/>
        </w:rPr>
        <w:t>התקן נייד:</w:t>
      </w:r>
      <w:r>
        <w:rPr>
          <w:rtl/>
        </w:rPr>
        <w:t xml:space="preserve"> מחשב המיועד לשימוש נייד ובכלל זה טלפון נייד כהגדרתו בחוק התקשורת </w:t>
      </w:r>
      <w:r>
        <w:rPr>
          <w:rFonts w:hint="cs"/>
          <w:rtl/>
        </w:rPr>
        <w:t>(</w:t>
      </w:r>
      <w:r>
        <w:rPr>
          <w:rtl/>
        </w:rPr>
        <w:t>בזק</w:t>
      </w:r>
      <w:r>
        <w:rPr>
          <w:rFonts w:hint="cs"/>
          <w:rtl/>
        </w:rPr>
        <w:t xml:space="preserve"> </w:t>
      </w:r>
      <w:r>
        <w:rPr>
          <w:rtl/>
        </w:rPr>
        <w:t>ושידורים</w:t>
      </w:r>
      <w:r>
        <w:rPr>
          <w:rFonts w:hint="cs"/>
          <w:rtl/>
        </w:rPr>
        <w:t>)</w:t>
      </w:r>
      <w:r>
        <w:rPr>
          <w:rtl/>
        </w:rPr>
        <w:t xml:space="preserve"> התשמ"ב-</w:t>
      </w:r>
      <w:r>
        <w:rPr>
          <w:rFonts w:hint="cs"/>
          <w:rtl/>
        </w:rPr>
        <w:t>1982</w:t>
      </w:r>
      <w:r>
        <w:rPr>
          <w:rtl/>
        </w:rPr>
        <w:t xml:space="preserve"> ו\או מצע אחר המשמש לאחסון חומר מחשב</w:t>
      </w:r>
      <w:r>
        <w:rPr>
          <w:rFonts w:hint="cs"/>
          <w:rtl/>
        </w:rPr>
        <w:t>/מידע.</w:t>
      </w:r>
    </w:p>
    <w:p w14:paraId="1F187647" w14:textId="77777777" w:rsidR="00B121E9" w:rsidRDefault="0039663A" w:rsidP="005240F7">
      <w:pPr>
        <w:numPr>
          <w:ilvl w:val="1"/>
          <w:numId w:val="155"/>
        </w:numPr>
        <w:spacing w:after="58"/>
        <w:ind w:left="935" w:right="-10" w:hanging="575"/>
        <w:jc w:val="both"/>
      </w:pPr>
      <w:r>
        <w:rPr>
          <w:rFonts w:eastAsia="David"/>
          <w:b/>
          <w:bCs/>
          <w:rtl/>
        </w:rPr>
        <w:t>סיווג מידע:</w:t>
      </w:r>
      <w:r>
        <w:rPr>
          <w:rtl/>
        </w:rPr>
        <w:t xml:space="preserve"> הקניית הגדרת רגישות למידע</w:t>
      </w:r>
      <w:r>
        <w:rPr>
          <w:rFonts w:hint="cs"/>
          <w:rtl/>
        </w:rPr>
        <w:t xml:space="preserve"> ובהתאם את הצורך </w:t>
      </w:r>
      <w:proofErr w:type="spellStart"/>
      <w:r>
        <w:rPr>
          <w:rFonts w:hint="cs"/>
          <w:rtl/>
        </w:rPr>
        <w:t>למדרו</w:t>
      </w:r>
      <w:proofErr w:type="spellEnd"/>
      <w:r>
        <w:rPr>
          <w:rtl/>
        </w:rPr>
        <w:t>, בהתבסס על העקרונות שהוגדרו על ידי המשרד.</w:t>
      </w:r>
    </w:p>
    <w:p w14:paraId="087E4CBA" w14:textId="77777777" w:rsidR="00B121E9" w:rsidRDefault="0039663A" w:rsidP="005240F7">
      <w:pPr>
        <w:numPr>
          <w:ilvl w:val="1"/>
          <w:numId w:val="155"/>
        </w:numPr>
        <w:spacing w:after="58"/>
        <w:ind w:left="935" w:right="-10" w:hanging="575"/>
      </w:pPr>
      <w:r>
        <w:rPr>
          <w:rFonts w:eastAsia="David"/>
          <w:b/>
          <w:bCs/>
          <w:rtl/>
        </w:rPr>
        <w:t>נזק למידע</w:t>
      </w:r>
      <w:r w:rsidRPr="0017093C">
        <w:rPr>
          <w:rFonts w:hint="cs"/>
          <w:b/>
          <w:bCs/>
          <w:rtl/>
        </w:rPr>
        <w:t>/איום</w:t>
      </w:r>
      <w:r>
        <w:rPr>
          <w:rFonts w:hint="cs"/>
          <w:b/>
          <w:bCs/>
          <w:rtl/>
        </w:rPr>
        <w:t xml:space="preserve"> (</w:t>
      </w:r>
      <w:r w:rsidRPr="0017093C">
        <w:rPr>
          <w:b/>
          <w:bCs/>
        </w:rPr>
        <w:t>Threat</w:t>
      </w:r>
      <w:r>
        <w:rPr>
          <w:rFonts w:hint="cs"/>
          <w:rtl/>
        </w:rPr>
        <w:t xml:space="preserve">): </w:t>
      </w:r>
      <w:r>
        <w:rPr>
          <w:rtl/>
        </w:rPr>
        <w:t>פגיעה בסודיות, שלמות וזמינות המידע בבעלותו של המשרד.</w:t>
      </w:r>
    </w:p>
    <w:p w14:paraId="70522142" w14:textId="77777777" w:rsidR="00B121E9" w:rsidRDefault="0039663A" w:rsidP="005240F7">
      <w:pPr>
        <w:numPr>
          <w:ilvl w:val="1"/>
          <w:numId w:val="155"/>
        </w:numPr>
        <w:spacing w:after="58"/>
        <w:ind w:left="935" w:right="-10" w:hanging="575"/>
        <w:jc w:val="both"/>
      </w:pPr>
      <w:r>
        <w:rPr>
          <w:rFonts w:eastAsia="David"/>
          <w:b/>
          <w:bCs/>
          <w:rtl/>
        </w:rPr>
        <w:t>אבטחת מידע:</w:t>
      </w:r>
      <w:r>
        <w:rPr>
          <w:rtl/>
        </w:rPr>
        <w:t xml:space="preserve"> הגנה על סודיות, שלמות וזמינות המידע, הגנה על המידע מפני חשיפה, שימוש או העתקה, והכל ללא רשות כדין.</w:t>
      </w:r>
    </w:p>
    <w:p w14:paraId="19D2C8D4" w14:textId="77777777" w:rsidR="00B121E9" w:rsidRPr="00E642AC" w:rsidRDefault="0039663A" w:rsidP="005240F7">
      <w:pPr>
        <w:numPr>
          <w:ilvl w:val="1"/>
          <w:numId w:val="155"/>
        </w:numPr>
        <w:spacing w:after="58"/>
        <w:ind w:left="935" w:right="-10" w:hanging="575"/>
        <w:jc w:val="both"/>
      </w:pPr>
      <w:r>
        <w:rPr>
          <w:rFonts w:eastAsia="David"/>
          <w:b/>
          <w:bCs/>
          <w:rtl/>
        </w:rPr>
        <w:t>אירוע במ"מ</w:t>
      </w:r>
      <w:r>
        <w:rPr>
          <w:rtl/>
        </w:rPr>
        <w:t>/</w:t>
      </w:r>
      <w:r>
        <w:rPr>
          <w:rFonts w:eastAsia="David"/>
          <w:b/>
          <w:bCs/>
          <w:rtl/>
        </w:rPr>
        <w:t>אירוע בטחון מערכות מחשב</w:t>
      </w:r>
      <w:r w:rsidRPr="0093573A">
        <w:rPr>
          <w:rFonts w:hint="cs"/>
          <w:b/>
          <w:bCs/>
          <w:rtl/>
        </w:rPr>
        <w:t>/אירוע סייבר</w:t>
      </w:r>
      <w:r>
        <w:rPr>
          <w:rtl/>
        </w:rPr>
        <w:t>:</w:t>
      </w:r>
      <w:r>
        <w:rPr>
          <w:rFonts w:hint="cs"/>
          <w:rtl/>
        </w:rPr>
        <w:t xml:space="preserve"> </w:t>
      </w:r>
      <w:r>
        <w:rPr>
          <w:rtl/>
        </w:rPr>
        <w:t>פעולה המתבצעת בזדון או בשוגג העלולה לפגוע בזמינות, אמינות וסודיות המידע ו/או בציוד המחשוב המשרדי ברמות שונות,</w:t>
      </w:r>
      <w:r>
        <w:rPr>
          <w:rFonts w:hint="cs"/>
          <w:rtl/>
        </w:rPr>
        <w:t xml:space="preserve"> </w:t>
      </w:r>
      <w:r>
        <w:rPr>
          <w:rtl/>
        </w:rPr>
        <w:t>ולהביא להשבתת מערכות, שיבוש נתונים מכוון או חשיפת נתונים לגורמים לא מורשים.</w:t>
      </w:r>
    </w:p>
    <w:p w14:paraId="466F3D90" w14:textId="77777777" w:rsidR="00B121E9" w:rsidRPr="00E642AC" w:rsidRDefault="0039663A" w:rsidP="005240F7">
      <w:pPr>
        <w:numPr>
          <w:ilvl w:val="1"/>
          <w:numId w:val="155"/>
        </w:numPr>
        <w:spacing w:after="58"/>
        <w:ind w:left="935" w:right="-10" w:hanging="575"/>
        <w:jc w:val="both"/>
      </w:pPr>
      <w:r>
        <w:rPr>
          <w:rFonts w:hint="cs"/>
          <w:b/>
          <w:bCs/>
          <w:rtl/>
        </w:rPr>
        <w:t xml:space="preserve"> מנגנון הזדהות</w:t>
      </w:r>
      <w:r w:rsidRPr="00B82211">
        <w:rPr>
          <w:rFonts w:hint="cs"/>
          <w:b/>
          <w:bCs/>
          <w:rtl/>
        </w:rPr>
        <w:t>:</w:t>
      </w:r>
      <w:r w:rsidRPr="00B82211">
        <w:rPr>
          <w:rFonts w:hint="cs"/>
          <w:rtl/>
        </w:rPr>
        <w:t xml:space="preserve"> אמצעי המספק פרטים לגבי זהותו של אדם או מערכת בעת ניסיון כניסה ואישור ביצוע פעולות מטעמם למערכת מידע.</w:t>
      </w:r>
    </w:p>
    <w:p w14:paraId="3499A145" w14:textId="77777777" w:rsidR="00B121E9" w:rsidRPr="00E642AC" w:rsidRDefault="0039663A" w:rsidP="005240F7">
      <w:pPr>
        <w:numPr>
          <w:ilvl w:val="1"/>
          <w:numId w:val="155"/>
        </w:numPr>
        <w:spacing w:after="58"/>
        <w:ind w:left="935" w:right="-10" w:hanging="575"/>
        <w:jc w:val="both"/>
      </w:pPr>
      <w:r w:rsidRPr="00B82211">
        <w:rPr>
          <w:b/>
          <w:bCs/>
          <w:rtl/>
        </w:rPr>
        <w:t xml:space="preserve"> זיהוי</w:t>
      </w:r>
      <w:r w:rsidRPr="00B82211">
        <w:rPr>
          <w:b/>
          <w:bCs/>
        </w:rPr>
        <w:t xml:space="preserve"> </w:t>
      </w:r>
      <w:r>
        <w:rPr>
          <w:b/>
          <w:bCs/>
          <w:rtl/>
        </w:rPr>
        <w:t>ח</w:t>
      </w:r>
      <w:r>
        <w:rPr>
          <w:rFonts w:hint="cs"/>
          <w:b/>
          <w:bCs/>
          <w:rtl/>
        </w:rPr>
        <w:t>ד ע</w:t>
      </w:r>
      <w:r w:rsidRPr="0093573A">
        <w:rPr>
          <w:b/>
          <w:bCs/>
          <w:rtl/>
        </w:rPr>
        <w:t>ר</w:t>
      </w:r>
      <w:r w:rsidRPr="0093573A">
        <w:rPr>
          <w:rFonts w:hint="cs"/>
          <w:b/>
          <w:bCs/>
          <w:rtl/>
        </w:rPr>
        <w:t>כי</w:t>
      </w:r>
      <w:r>
        <w:rPr>
          <w:rFonts w:hint="cs"/>
          <w:rtl/>
        </w:rPr>
        <w:t xml:space="preserve">: </w:t>
      </w:r>
      <w:r w:rsidRPr="00B82211">
        <w:rPr>
          <w:rtl/>
        </w:rPr>
        <w:t>ערך</w:t>
      </w:r>
      <w:r w:rsidRPr="00B82211">
        <w:t xml:space="preserve"> </w:t>
      </w:r>
      <w:r w:rsidRPr="00B82211">
        <w:rPr>
          <w:rtl/>
        </w:rPr>
        <w:t>ייחודי</w:t>
      </w:r>
      <w:r w:rsidRPr="00B82211">
        <w:t xml:space="preserve"> </w:t>
      </w:r>
      <w:r w:rsidRPr="00B82211">
        <w:rPr>
          <w:rtl/>
        </w:rPr>
        <w:t>המזהה</w:t>
      </w:r>
      <w:r w:rsidRPr="00B82211">
        <w:t xml:space="preserve"> </w:t>
      </w:r>
      <w:r w:rsidRPr="00B82211">
        <w:rPr>
          <w:rtl/>
        </w:rPr>
        <w:t>את</w:t>
      </w:r>
      <w:r w:rsidRPr="00B82211">
        <w:t xml:space="preserve"> </w:t>
      </w:r>
      <w:r w:rsidRPr="00B82211">
        <w:rPr>
          <w:rtl/>
        </w:rPr>
        <w:t>מי</w:t>
      </w:r>
      <w:r w:rsidRPr="00B82211">
        <w:t xml:space="preserve"> </w:t>
      </w:r>
      <w:r w:rsidRPr="00B82211">
        <w:rPr>
          <w:rtl/>
        </w:rPr>
        <w:t>שמתיימר</w:t>
      </w:r>
      <w:r w:rsidRPr="00B82211">
        <w:t xml:space="preserve"> </w:t>
      </w:r>
      <w:r w:rsidRPr="00B82211">
        <w:rPr>
          <w:rtl/>
        </w:rPr>
        <w:t>להיות</w:t>
      </w:r>
      <w:r w:rsidRPr="00B82211">
        <w:t xml:space="preserve"> </w:t>
      </w:r>
      <w:r w:rsidRPr="00B82211">
        <w:rPr>
          <w:rtl/>
        </w:rPr>
        <w:t>בעל</w:t>
      </w:r>
      <w:r w:rsidRPr="00B82211">
        <w:t xml:space="preserve"> </w:t>
      </w:r>
      <w:r w:rsidRPr="00B82211">
        <w:rPr>
          <w:rtl/>
        </w:rPr>
        <w:t>אמצעי</w:t>
      </w:r>
      <w:r w:rsidRPr="00B82211">
        <w:t xml:space="preserve"> </w:t>
      </w:r>
      <w:r w:rsidRPr="00B82211">
        <w:rPr>
          <w:rtl/>
        </w:rPr>
        <w:t>הזיהוי</w:t>
      </w:r>
      <w:r w:rsidRPr="00B82211">
        <w:t>.</w:t>
      </w:r>
    </w:p>
    <w:p w14:paraId="04CC9362" w14:textId="77777777" w:rsidR="00B121E9" w:rsidRPr="00E642AC" w:rsidRDefault="0039663A" w:rsidP="005240F7">
      <w:pPr>
        <w:numPr>
          <w:ilvl w:val="1"/>
          <w:numId w:val="155"/>
        </w:numPr>
        <w:spacing w:after="58"/>
        <w:ind w:left="935" w:right="-10" w:hanging="575"/>
        <w:jc w:val="both"/>
      </w:pPr>
      <w:r>
        <w:rPr>
          <w:rFonts w:hint="cs"/>
          <w:b/>
          <w:bCs/>
          <w:rtl/>
        </w:rPr>
        <w:t xml:space="preserve"> הזדהות חזקה</w:t>
      </w:r>
      <w:r w:rsidRPr="00B82211">
        <w:rPr>
          <w:rFonts w:hint="cs"/>
          <w:rtl/>
        </w:rPr>
        <w:t>: אמצעי זיהוי המתבסס על לפחות שניים מהפריטים הבאים:</w:t>
      </w:r>
    </w:p>
    <w:p w14:paraId="373EDCBC" w14:textId="77777777" w:rsidR="00B121E9" w:rsidRPr="00E642AC" w:rsidRDefault="0039663A" w:rsidP="005240F7">
      <w:pPr>
        <w:keepNext/>
        <w:numPr>
          <w:ilvl w:val="2"/>
          <w:numId w:val="155"/>
        </w:numPr>
        <w:spacing w:after="58"/>
        <w:ind w:right="-10"/>
      </w:pPr>
      <w:r w:rsidRPr="00E642AC">
        <w:rPr>
          <w:b/>
          <w:bCs/>
        </w:rPr>
        <w:t xml:space="preserve"> Something You Are</w:t>
      </w:r>
      <w:r w:rsidRPr="00B82211">
        <w:rPr>
          <w:rFonts w:hint="cs"/>
          <w:rtl/>
        </w:rPr>
        <w:t xml:space="preserve"> </w:t>
      </w:r>
      <w:r w:rsidRPr="00B82211">
        <w:rPr>
          <w:rtl/>
        </w:rPr>
        <w:t>–</w:t>
      </w:r>
      <w:r w:rsidRPr="00B82211">
        <w:rPr>
          <w:rFonts w:hint="cs"/>
          <w:rtl/>
        </w:rPr>
        <w:t xml:space="preserve"> תכונה פיזיולוגית ייחודית של </w:t>
      </w:r>
      <w:proofErr w:type="gramStart"/>
      <w:r w:rsidRPr="00B82211">
        <w:rPr>
          <w:rFonts w:hint="cs"/>
          <w:rtl/>
        </w:rPr>
        <w:t>המשתמש</w:t>
      </w:r>
      <w:proofErr w:type="gramEnd"/>
    </w:p>
    <w:p w14:paraId="01A6F2BD" w14:textId="77777777" w:rsidR="00B121E9" w:rsidRPr="00B82211" w:rsidRDefault="0039663A" w:rsidP="005240F7">
      <w:pPr>
        <w:keepNext/>
        <w:numPr>
          <w:ilvl w:val="2"/>
          <w:numId w:val="155"/>
        </w:numPr>
        <w:spacing w:after="58"/>
        <w:ind w:right="-10"/>
      </w:pPr>
      <w:r w:rsidRPr="00E642AC">
        <w:rPr>
          <w:b/>
          <w:bCs/>
        </w:rPr>
        <w:t>Something You Have</w:t>
      </w:r>
      <w:r w:rsidRPr="00E642AC">
        <w:rPr>
          <w:rFonts w:hint="cs"/>
          <w:b/>
          <w:bCs/>
          <w:rtl/>
        </w:rPr>
        <w:t xml:space="preserve"> </w:t>
      </w:r>
      <w:r w:rsidRPr="00B82211">
        <w:rPr>
          <w:rtl/>
        </w:rPr>
        <w:t>–</w:t>
      </w:r>
      <w:r w:rsidRPr="00B82211">
        <w:rPr>
          <w:rFonts w:hint="cs"/>
          <w:rtl/>
        </w:rPr>
        <w:t xml:space="preserve"> פריט הנמצא ברשות </w:t>
      </w:r>
      <w:proofErr w:type="gramStart"/>
      <w:r w:rsidRPr="00B82211">
        <w:rPr>
          <w:rFonts w:hint="cs"/>
          <w:rtl/>
        </w:rPr>
        <w:t>המשתמש</w:t>
      </w:r>
      <w:proofErr w:type="gramEnd"/>
    </w:p>
    <w:p w14:paraId="7CBAF959" w14:textId="77777777" w:rsidR="00B121E9" w:rsidRPr="00B82211" w:rsidRDefault="0039663A" w:rsidP="005240F7">
      <w:pPr>
        <w:keepNext/>
        <w:numPr>
          <w:ilvl w:val="2"/>
          <w:numId w:val="155"/>
        </w:numPr>
      </w:pPr>
      <w:r w:rsidRPr="00B82211">
        <w:rPr>
          <w:b/>
          <w:bCs/>
        </w:rPr>
        <w:t>Something You Know</w:t>
      </w:r>
      <w:r w:rsidRPr="00B82211">
        <w:rPr>
          <w:rFonts w:hint="cs"/>
          <w:b/>
          <w:bCs/>
          <w:rtl/>
        </w:rPr>
        <w:t xml:space="preserve"> </w:t>
      </w:r>
      <w:r w:rsidRPr="00B82211">
        <w:rPr>
          <w:rtl/>
        </w:rPr>
        <w:t>–</w:t>
      </w:r>
      <w:r w:rsidRPr="00B82211">
        <w:rPr>
          <w:rFonts w:hint="cs"/>
          <w:rtl/>
        </w:rPr>
        <w:t xml:space="preserve"> פריט מידע הידוע </w:t>
      </w:r>
      <w:proofErr w:type="gramStart"/>
      <w:r w:rsidRPr="00B82211">
        <w:rPr>
          <w:rFonts w:hint="cs"/>
          <w:rtl/>
        </w:rPr>
        <w:t>למשתמש</w:t>
      </w:r>
      <w:proofErr w:type="gramEnd"/>
    </w:p>
    <w:p w14:paraId="2BFCD07B" w14:textId="77777777" w:rsidR="00B121E9" w:rsidRPr="00B82211" w:rsidRDefault="0039663A" w:rsidP="005240F7">
      <w:pPr>
        <w:keepNext/>
        <w:numPr>
          <w:ilvl w:val="1"/>
          <w:numId w:val="155"/>
        </w:numPr>
        <w:ind w:left="935" w:hanging="575"/>
      </w:pPr>
      <w:r w:rsidRPr="00B82211">
        <w:rPr>
          <w:b/>
          <w:bCs/>
          <w:rtl/>
        </w:rPr>
        <w:t>קריפטוגרפיה</w:t>
      </w:r>
      <w:r w:rsidRPr="00B82211">
        <w:t xml:space="preserve">: </w:t>
      </w:r>
      <w:r w:rsidRPr="00B82211">
        <w:rPr>
          <w:rtl/>
        </w:rPr>
        <w:t>שימוש</w:t>
      </w:r>
      <w:r w:rsidRPr="00B82211">
        <w:t xml:space="preserve"> </w:t>
      </w:r>
      <w:r w:rsidRPr="00B82211">
        <w:rPr>
          <w:rtl/>
        </w:rPr>
        <w:t>בכלים</w:t>
      </w:r>
      <w:r w:rsidRPr="00B82211">
        <w:t xml:space="preserve"> </w:t>
      </w:r>
      <w:r w:rsidRPr="00B82211">
        <w:rPr>
          <w:rtl/>
        </w:rPr>
        <w:t>מדעיים</w:t>
      </w:r>
      <w:r w:rsidRPr="00B82211">
        <w:t xml:space="preserve"> </w:t>
      </w:r>
      <w:r w:rsidRPr="00B82211">
        <w:rPr>
          <w:rtl/>
        </w:rPr>
        <w:t>ואלגוריתמים</w:t>
      </w:r>
      <w:r w:rsidRPr="00B82211">
        <w:t xml:space="preserve"> </w:t>
      </w:r>
      <w:r w:rsidRPr="00B82211">
        <w:rPr>
          <w:rtl/>
        </w:rPr>
        <w:t>לצורך</w:t>
      </w:r>
      <w:r w:rsidRPr="00B82211">
        <w:t xml:space="preserve"> </w:t>
      </w:r>
      <w:r w:rsidRPr="00B82211">
        <w:rPr>
          <w:rtl/>
        </w:rPr>
        <w:t>הגנה</w:t>
      </w:r>
      <w:r w:rsidRPr="00B82211">
        <w:t xml:space="preserve"> </w:t>
      </w:r>
      <w:r w:rsidRPr="00B82211">
        <w:rPr>
          <w:rtl/>
        </w:rPr>
        <w:t>על</w:t>
      </w:r>
      <w:r w:rsidRPr="00B82211">
        <w:t xml:space="preserve"> </w:t>
      </w:r>
      <w:r w:rsidRPr="00B82211">
        <w:rPr>
          <w:rtl/>
        </w:rPr>
        <w:t>מידע</w:t>
      </w:r>
      <w:r w:rsidRPr="00B82211">
        <w:t>.</w:t>
      </w:r>
      <w:r w:rsidRPr="00B82211">
        <w:rPr>
          <w:rFonts w:hint="cs"/>
          <w:rtl/>
        </w:rPr>
        <w:t xml:space="preserve"> </w:t>
      </w:r>
      <w:r w:rsidRPr="00B82211">
        <w:rPr>
          <w:rtl/>
        </w:rPr>
        <w:t>המטרות</w:t>
      </w:r>
      <w:r w:rsidRPr="00B82211">
        <w:t xml:space="preserve"> </w:t>
      </w:r>
      <w:r w:rsidRPr="00B82211">
        <w:rPr>
          <w:rtl/>
        </w:rPr>
        <w:t>העיקריות</w:t>
      </w:r>
      <w:r w:rsidRPr="00B82211">
        <w:t xml:space="preserve"> </w:t>
      </w:r>
      <w:r w:rsidRPr="00B82211">
        <w:rPr>
          <w:rtl/>
        </w:rPr>
        <w:t>של</w:t>
      </w:r>
      <w:r w:rsidRPr="00B82211">
        <w:t xml:space="preserve"> </w:t>
      </w:r>
      <w:r w:rsidRPr="00B82211">
        <w:rPr>
          <w:rtl/>
        </w:rPr>
        <w:t>קריפטוגרפיה</w:t>
      </w:r>
      <w:r w:rsidRPr="00B82211">
        <w:t xml:space="preserve"> </w:t>
      </w:r>
      <w:r w:rsidRPr="00B82211">
        <w:rPr>
          <w:rtl/>
        </w:rPr>
        <w:t>הינן</w:t>
      </w:r>
      <w:r w:rsidRPr="00B82211">
        <w:t xml:space="preserve"> </w:t>
      </w:r>
      <w:r w:rsidRPr="00B82211">
        <w:rPr>
          <w:rtl/>
        </w:rPr>
        <w:t>שמירה</w:t>
      </w:r>
      <w:r w:rsidRPr="00B82211">
        <w:t xml:space="preserve"> </w:t>
      </w:r>
      <w:r w:rsidRPr="00B82211">
        <w:rPr>
          <w:rtl/>
        </w:rPr>
        <w:t>על</w:t>
      </w:r>
      <w:r w:rsidRPr="00B82211">
        <w:t xml:space="preserve"> </w:t>
      </w:r>
      <w:r w:rsidRPr="00B82211">
        <w:rPr>
          <w:rtl/>
        </w:rPr>
        <w:t>חשאיות</w:t>
      </w:r>
      <w:r w:rsidRPr="00B82211">
        <w:t xml:space="preserve"> </w:t>
      </w:r>
      <w:r w:rsidRPr="00B82211">
        <w:rPr>
          <w:rtl/>
        </w:rPr>
        <w:t>ואמינות</w:t>
      </w:r>
      <w:r w:rsidRPr="00B82211">
        <w:t xml:space="preserve"> </w:t>
      </w:r>
      <w:r w:rsidRPr="00B82211">
        <w:rPr>
          <w:rtl/>
        </w:rPr>
        <w:t>המידע</w:t>
      </w:r>
      <w:r w:rsidRPr="00B82211">
        <w:rPr>
          <w:rFonts w:hint="cs"/>
          <w:rtl/>
        </w:rPr>
        <w:t xml:space="preserve">, </w:t>
      </w:r>
      <w:r w:rsidRPr="00B82211">
        <w:rPr>
          <w:rtl/>
        </w:rPr>
        <w:t>מתן</w:t>
      </w:r>
      <w:r w:rsidRPr="00B82211">
        <w:t xml:space="preserve"> </w:t>
      </w:r>
      <w:r w:rsidRPr="00B82211">
        <w:rPr>
          <w:rtl/>
        </w:rPr>
        <w:t>פתרון</w:t>
      </w:r>
      <w:r w:rsidRPr="00B82211">
        <w:t xml:space="preserve"> </w:t>
      </w:r>
      <w:r w:rsidRPr="00B82211">
        <w:rPr>
          <w:rtl/>
        </w:rPr>
        <w:t>למניעת</w:t>
      </w:r>
      <w:r w:rsidRPr="00B82211">
        <w:t xml:space="preserve"> </w:t>
      </w:r>
      <w:r w:rsidRPr="00B82211">
        <w:rPr>
          <w:rtl/>
        </w:rPr>
        <w:t>הכחשה</w:t>
      </w:r>
      <w:r w:rsidRPr="00B82211">
        <w:t xml:space="preserve"> </w:t>
      </w:r>
      <w:r w:rsidRPr="00B82211">
        <w:rPr>
          <w:rtl/>
        </w:rPr>
        <w:t>של</w:t>
      </w:r>
      <w:r w:rsidRPr="00B82211">
        <w:t xml:space="preserve"> </w:t>
      </w:r>
      <w:r w:rsidRPr="00B82211">
        <w:rPr>
          <w:rtl/>
        </w:rPr>
        <w:t>פעולות</w:t>
      </w:r>
      <w:r w:rsidRPr="00B82211">
        <w:t xml:space="preserve"> </w:t>
      </w:r>
      <w:r w:rsidRPr="00B82211">
        <w:rPr>
          <w:rtl/>
        </w:rPr>
        <w:t>ומתן</w:t>
      </w:r>
      <w:r w:rsidRPr="00B82211">
        <w:t xml:space="preserve"> </w:t>
      </w:r>
      <w:r w:rsidRPr="00B82211">
        <w:rPr>
          <w:rtl/>
        </w:rPr>
        <w:t>מנגנון</w:t>
      </w:r>
      <w:r w:rsidRPr="00B82211">
        <w:t xml:space="preserve"> </w:t>
      </w:r>
      <w:r w:rsidRPr="00B82211">
        <w:rPr>
          <w:rtl/>
        </w:rPr>
        <w:t>לאימות</w:t>
      </w:r>
      <w:r w:rsidRPr="00B82211">
        <w:t xml:space="preserve"> </w:t>
      </w:r>
      <w:r w:rsidRPr="00B82211">
        <w:rPr>
          <w:rtl/>
        </w:rPr>
        <w:t>זהות</w:t>
      </w:r>
      <w:r w:rsidRPr="00B82211">
        <w:t xml:space="preserve"> </w:t>
      </w:r>
      <w:r w:rsidRPr="00B82211">
        <w:rPr>
          <w:rtl/>
        </w:rPr>
        <w:t>משתמשים</w:t>
      </w:r>
      <w:r w:rsidRPr="00B82211">
        <w:t>.</w:t>
      </w:r>
    </w:p>
    <w:p w14:paraId="1CD6DB86" w14:textId="77777777" w:rsidR="00B121E9" w:rsidRPr="00B82211" w:rsidRDefault="0039663A" w:rsidP="005240F7">
      <w:pPr>
        <w:keepNext/>
        <w:numPr>
          <w:ilvl w:val="1"/>
          <w:numId w:val="155"/>
        </w:numPr>
        <w:ind w:left="935" w:hanging="575"/>
      </w:pPr>
      <w:r w:rsidRPr="00B82211">
        <w:rPr>
          <w:rFonts w:hint="cs"/>
          <w:b/>
          <w:bCs/>
          <w:rtl/>
        </w:rPr>
        <w:t>הצפנה</w:t>
      </w:r>
      <w:r w:rsidRPr="00B82211">
        <w:rPr>
          <w:rFonts w:hint="cs"/>
          <w:rtl/>
        </w:rPr>
        <w:t>: יישום של קריפטוגרפיה הממירה מידע גלוי (</w:t>
      </w:r>
      <w:r w:rsidRPr="00B82211">
        <w:t>Clear Text</w:t>
      </w:r>
      <w:r w:rsidRPr="00B82211">
        <w:rPr>
          <w:rFonts w:hint="cs"/>
          <w:rtl/>
        </w:rPr>
        <w:t>) למידע מקודד (</w:t>
      </w:r>
      <w:r w:rsidRPr="00B82211">
        <w:t>(Cipher Text</w:t>
      </w:r>
      <w:r w:rsidRPr="00B82211">
        <w:rPr>
          <w:rFonts w:hint="cs"/>
          <w:rtl/>
        </w:rPr>
        <w:t xml:space="preserve"> באופן שיוכל להיות מפוענח ומובן אך ורק לגורמים מורשים.</w:t>
      </w:r>
    </w:p>
    <w:p w14:paraId="79B0592D" w14:textId="77777777" w:rsidR="00B121E9" w:rsidRPr="00B82211" w:rsidRDefault="0039663A" w:rsidP="005240F7">
      <w:pPr>
        <w:keepNext/>
        <w:numPr>
          <w:ilvl w:val="1"/>
          <w:numId w:val="155"/>
        </w:numPr>
        <w:ind w:left="935" w:hanging="575"/>
      </w:pPr>
      <w:r w:rsidRPr="0093573A">
        <w:rPr>
          <w:b/>
          <w:bCs/>
          <w:rtl/>
        </w:rPr>
        <w:t>חומת</w:t>
      </w:r>
      <w:r w:rsidRPr="0093573A">
        <w:rPr>
          <w:b/>
          <w:bCs/>
        </w:rPr>
        <w:t xml:space="preserve"> </w:t>
      </w:r>
      <w:r w:rsidRPr="0093573A">
        <w:rPr>
          <w:b/>
          <w:bCs/>
          <w:rtl/>
        </w:rPr>
        <w:t>א</w:t>
      </w:r>
      <w:r w:rsidRPr="0093573A">
        <w:rPr>
          <w:rFonts w:hint="cs"/>
          <w:b/>
          <w:bCs/>
          <w:rtl/>
        </w:rPr>
        <w:t>ש (</w:t>
      </w:r>
      <w:r w:rsidRPr="0093573A">
        <w:rPr>
          <w:b/>
          <w:bCs/>
        </w:rPr>
        <w:t>Firewall</w:t>
      </w:r>
      <w:r w:rsidRPr="0093573A">
        <w:rPr>
          <w:rFonts w:hint="cs"/>
          <w:b/>
          <w:bCs/>
          <w:rtl/>
        </w:rPr>
        <w:t>)</w:t>
      </w:r>
      <w:r>
        <w:rPr>
          <w:rFonts w:hint="cs"/>
          <w:rtl/>
        </w:rPr>
        <w:t xml:space="preserve">: </w:t>
      </w:r>
      <w:r w:rsidRPr="00B82211">
        <w:rPr>
          <w:rtl/>
        </w:rPr>
        <w:t>רכיב</w:t>
      </w:r>
      <w:r w:rsidRPr="00B82211">
        <w:rPr>
          <w:rFonts w:hint="cs"/>
          <w:rtl/>
        </w:rPr>
        <w:t xml:space="preserve"> </w:t>
      </w:r>
      <w:r>
        <w:rPr>
          <w:rFonts w:hint="cs"/>
          <w:rtl/>
        </w:rPr>
        <w:t>(ת</w:t>
      </w:r>
      <w:r w:rsidRPr="00B82211">
        <w:rPr>
          <w:rtl/>
        </w:rPr>
        <w:t>וכנה</w:t>
      </w:r>
      <w:r w:rsidRPr="00B82211">
        <w:t xml:space="preserve"> </w:t>
      </w:r>
      <w:r w:rsidRPr="00B82211">
        <w:rPr>
          <w:rtl/>
        </w:rPr>
        <w:t>על</w:t>
      </w:r>
      <w:r w:rsidRPr="00B82211">
        <w:t xml:space="preserve"> </w:t>
      </w:r>
      <w:r w:rsidRPr="00B82211">
        <w:rPr>
          <w:rtl/>
        </w:rPr>
        <w:t>שרת</w:t>
      </w:r>
      <w:r w:rsidRPr="00B82211">
        <w:t xml:space="preserve"> </w:t>
      </w:r>
      <w:r w:rsidRPr="00B82211">
        <w:rPr>
          <w:rtl/>
        </w:rPr>
        <w:t>או</w:t>
      </w:r>
      <w:r w:rsidRPr="00B82211">
        <w:t xml:space="preserve"> </w:t>
      </w:r>
      <w:r w:rsidRPr="00B82211">
        <w:rPr>
          <w:rtl/>
        </w:rPr>
        <w:t>רכיב</w:t>
      </w:r>
      <w:r w:rsidRPr="00B82211">
        <w:t xml:space="preserve"> </w:t>
      </w:r>
      <w:r w:rsidRPr="00B82211">
        <w:rPr>
          <w:rtl/>
        </w:rPr>
        <w:t>חומרה</w:t>
      </w:r>
      <w:r>
        <w:rPr>
          <w:rFonts w:hint="cs"/>
          <w:rtl/>
        </w:rPr>
        <w:t>)</w:t>
      </w:r>
      <w:r w:rsidRPr="00B82211">
        <w:rPr>
          <w:rFonts w:hint="cs"/>
          <w:rtl/>
        </w:rPr>
        <w:t xml:space="preserve"> </w:t>
      </w:r>
      <w:r w:rsidRPr="00B82211">
        <w:rPr>
          <w:rtl/>
        </w:rPr>
        <w:t>המבקר</w:t>
      </w:r>
      <w:r w:rsidRPr="00B82211">
        <w:t xml:space="preserve"> </w:t>
      </w:r>
      <w:r w:rsidRPr="00B82211">
        <w:rPr>
          <w:rtl/>
        </w:rPr>
        <w:t>את</w:t>
      </w:r>
      <w:r w:rsidRPr="00B82211">
        <w:rPr>
          <w:rFonts w:hint="cs"/>
          <w:rtl/>
        </w:rPr>
        <w:t xml:space="preserve"> </w:t>
      </w:r>
      <w:r w:rsidRPr="00B82211">
        <w:rPr>
          <w:rtl/>
        </w:rPr>
        <w:t>התעבורה</w:t>
      </w:r>
      <w:r w:rsidRPr="00B82211">
        <w:t xml:space="preserve"> </w:t>
      </w:r>
      <w:r w:rsidRPr="00B82211">
        <w:rPr>
          <w:rtl/>
        </w:rPr>
        <w:t>הנכנסת</w:t>
      </w:r>
      <w:r w:rsidRPr="00B82211">
        <w:t xml:space="preserve"> </w:t>
      </w:r>
      <w:r w:rsidRPr="00B82211">
        <w:rPr>
          <w:rtl/>
        </w:rPr>
        <w:t>והיוצאת</w:t>
      </w:r>
      <w:r w:rsidRPr="00B82211">
        <w:t xml:space="preserve"> </w:t>
      </w:r>
      <w:r w:rsidRPr="00B82211">
        <w:rPr>
          <w:rtl/>
        </w:rPr>
        <w:t>מרשת</w:t>
      </w:r>
      <w:r w:rsidRPr="00B82211">
        <w:t xml:space="preserve"> </w:t>
      </w:r>
      <w:r w:rsidRPr="00B82211">
        <w:rPr>
          <w:rtl/>
        </w:rPr>
        <w:t>תקשורת</w:t>
      </w:r>
      <w:r w:rsidRPr="00B82211">
        <w:t xml:space="preserve"> </w:t>
      </w:r>
      <w:r w:rsidRPr="00B82211">
        <w:rPr>
          <w:rtl/>
        </w:rPr>
        <w:t>על</w:t>
      </w:r>
      <w:r w:rsidRPr="00B82211">
        <w:t xml:space="preserve"> </w:t>
      </w:r>
      <w:r w:rsidRPr="00B82211">
        <w:rPr>
          <w:rtl/>
        </w:rPr>
        <w:t>פי</w:t>
      </w:r>
      <w:r w:rsidRPr="00B82211">
        <w:t xml:space="preserve"> </w:t>
      </w:r>
      <w:r w:rsidRPr="00B82211">
        <w:rPr>
          <w:rtl/>
        </w:rPr>
        <w:t>מדיניות</w:t>
      </w:r>
      <w:r w:rsidRPr="00B82211">
        <w:t xml:space="preserve"> </w:t>
      </w:r>
      <w:r w:rsidRPr="00B82211">
        <w:rPr>
          <w:rtl/>
        </w:rPr>
        <w:t>אבטחה</w:t>
      </w:r>
      <w:r w:rsidRPr="00B82211">
        <w:t xml:space="preserve"> </w:t>
      </w:r>
      <w:r w:rsidRPr="00B82211">
        <w:rPr>
          <w:rtl/>
        </w:rPr>
        <w:t>מוגדרת</w:t>
      </w:r>
      <w:r w:rsidRPr="00B82211">
        <w:t>.</w:t>
      </w:r>
    </w:p>
    <w:p w14:paraId="7D5A07B5" w14:textId="77777777" w:rsidR="00B121E9" w:rsidRPr="00B82211" w:rsidRDefault="0039663A" w:rsidP="005240F7">
      <w:pPr>
        <w:keepNext/>
        <w:numPr>
          <w:ilvl w:val="1"/>
          <w:numId w:val="155"/>
        </w:numPr>
        <w:ind w:left="935" w:hanging="575"/>
      </w:pPr>
      <w:r w:rsidRPr="00EC64AD">
        <w:rPr>
          <w:rFonts w:hint="cs"/>
          <w:b/>
          <w:bCs/>
          <w:rtl/>
        </w:rPr>
        <w:t>פגיעות</w:t>
      </w:r>
      <w:r>
        <w:rPr>
          <w:rFonts w:hint="cs"/>
          <w:rtl/>
        </w:rPr>
        <w:t xml:space="preserve"> (</w:t>
      </w:r>
      <w:r w:rsidRPr="00B82211">
        <w:rPr>
          <w:b/>
          <w:bCs/>
        </w:rPr>
        <w:t>Vulnerability</w:t>
      </w:r>
      <w:r>
        <w:rPr>
          <w:rFonts w:hint="cs"/>
          <w:rtl/>
        </w:rPr>
        <w:t xml:space="preserve">): </w:t>
      </w:r>
      <w:r w:rsidRPr="00EC64AD">
        <w:rPr>
          <w:rtl/>
        </w:rPr>
        <w:t>חולשה</w:t>
      </w:r>
      <w:r w:rsidRPr="00B82211">
        <w:t xml:space="preserve"> </w:t>
      </w:r>
      <w:r w:rsidRPr="00B82211">
        <w:rPr>
          <w:rtl/>
        </w:rPr>
        <w:t>במערכת</w:t>
      </w:r>
      <w:r w:rsidRPr="00B82211">
        <w:t xml:space="preserve"> </w:t>
      </w:r>
      <w:r w:rsidRPr="00B82211">
        <w:rPr>
          <w:rtl/>
        </w:rPr>
        <w:t>העלולה</w:t>
      </w:r>
      <w:r w:rsidRPr="00B82211">
        <w:t xml:space="preserve"> </w:t>
      </w:r>
      <w:r w:rsidRPr="00B82211">
        <w:rPr>
          <w:rtl/>
        </w:rPr>
        <w:t>להוביל</w:t>
      </w:r>
      <w:r w:rsidRPr="00B82211">
        <w:t xml:space="preserve"> </w:t>
      </w:r>
      <w:r w:rsidRPr="00B82211">
        <w:rPr>
          <w:rtl/>
        </w:rPr>
        <w:t>להתממשות</w:t>
      </w:r>
      <w:r w:rsidRPr="00B82211">
        <w:t xml:space="preserve"> </w:t>
      </w:r>
      <w:r w:rsidRPr="00B82211">
        <w:rPr>
          <w:rtl/>
        </w:rPr>
        <w:t>איום</w:t>
      </w:r>
      <w:r w:rsidRPr="00B82211">
        <w:t>.</w:t>
      </w:r>
    </w:p>
    <w:p w14:paraId="01E6AE68" w14:textId="77777777" w:rsidR="00B121E9" w:rsidRDefault="0039663A" w:rsidP="005240F7">
      <w:pPr>
        <w:keepNext/>
        <w:numPr>
          <w:ilvl w:val="1"/>
          <w:numId w:val="155"/>
        </w:numPr>
        <w:ind w:left="935" w:hanging="575"/>
      </w:pPr>
      <w:r w:rsidRPr="00B82211">
        <w:rPr>
          <w:b/>
          <w:bCs/>
          <w:rtl/>
        </w:rPr>
        <w:t>לו</w:t>
      </w:r>
      <w:r>
        <w:rPr>
          <w:rFonts w:hint="cs"/>
          <w:b/>
          <w:bCs/>
          <w:rtl/>
        </w:rPr>
        <w:t>ג (</w:t>
      </w:r>
      <w:r>
        <w:rPr>
          <w:b/>
          <w:bCs/>
        </w:rPr>
        <w:t>Log</w:t>
      </w:r>
      <w:r>
        <w:rPr>
          <w:rFonts w:hint="cs"/>
          <w:b/>
          <w:bCs/>
          <w:rtl/>
        </w:rPr>
        <w:t>): ק</w:t>
      </w:r>
      <w:r w:rsidRPr="00B82211">
        <w:rPr>
          <w:rtl/>
        </w:rPr>
        <w:t>ובץ</w:t>
      </w:r>
      <w:r w:rsidRPr="00B82211">
        <w:t xml:space="preserve"> </w:t>
      </w:r>
      <w:r w:rsidRPr="00B82211">
        <w:rPr>
          <w:rtl/>
        </w:rPr>
        <w:t>התיעוד</w:t>
      </w:r>
      <w:r w:rsidRPr="00B82211">
        <w:t xml:space="preserve"> </w:t>
      </w:r>
      <w:r w:rsidRPr="00B82211">
        <w:rPr>
          <w:rtl/>
        </w:rPr>
        <w:t>של</w:t>
      </w:r>
      <w:r w:rsidRPr="00B82211">
        <w:t xml:space="preserve"> </w:t>
      </w:r>
      <w:r w:rsidRPr="00B82211">
        <w:rPr>
          <w:rtl/>
        </w:rPr>
        <w:t>נתיב</w:t>
      </w:r>
      <w:r w:rsidRPr="00B82211">
        <w:t xml:space="preserve"> </w:t>
      </w:r>
      <w:r w:rsidRPr="00B82211">
        <w:rPr>
          <w:rtl/>
        </w:rPr>
        <w:t>בקרה</w:t>
      </w:r>
      <w:r w:rsidRPr="00B82211">
        <w:t>.</w:t>
      </w:r>
    </w:p>
    <w:p w14:paraId="09BD84CE" w14:textId="77777777" w:rsidR="00B121E9" w:rsidRPr="00B82211" w:rsidRDefault="0039663A" w:rsidP="005240F7">
      <w:pPr>
        <w:keepNext/>
        <w:numPr>
          <w:ilvl w:val="1"/>
          <w:numId w:val="155"/>
        </w:numPr>
        <w:ind w:left="935" w:hanging="575"/>
      </w:pPr>
      <w:proofErr w:type="spellStart"/>
      <w:r w:rsidRPr="00152C0D">
        <w:rPr>
          <w:rFonts w:hint="eastAsia"/>
          <w:b/>
          <w:bCs/>
          <w:rtl/>
        </w:rPr>
        <w:t>יה</w:t>
      </w:r>
      <w:r w:rsidRPr="00152C0D">
        <w:rPr>
          <w:b/>
          <w:bCs/>
          <w:rtl/>
        </w:rPr>
        <w:t>"ב</w:t>
      </w:r>
      <w:proofErr w:type="spellEnd"/>
      <w:r w:rsidRPr="00152C0D">
        <w:rPr>
          <w:b/>
          <w:bCs/>
          <w:rtl/>
        </w:rPr>
        <w:t>:</w:t>
      </w:r>
      <w:r>
        <w:rPr>
          <w:rFonts w:hint="cs"/>
          <w:rtl/>
        </w:rPr>
        <w:t xml:space="preserve"> </w:t>
      </w:r>
      <w:r w:rsidRPr="00152C0D">
        <w:rPr>
          <w:rtl/>
        </w:rPr>
        <w:t xml:space="preserve">היחידה להגנת הסייבר בממשלה </w:t>
      </w:r>
      <w:r>
        <w:rPr>
          <w:rtl/>
        </w:rPr>
        <w:t>–</w:t>
      </w:r>
      <w:r w:rsidRPr="00152C0D">
        <w:rPr>
          <w:rtl/>
        </w:rPr>
        <w:t xml:space="preserve"> יחידה הפועלת במסגרת </w:t>
      </w:r>
      <w:r>
        <w:rPr>
          <w:rFonts w:hint="cs"/>
          <w:rtl/>
        </w:rPr>
        <w:t>מערך</w:t>
      </w:r>
      <w:r w:rsidRPr="00152C0D">
        <w:rPr>
          <w:rtl/>
        </w:rPr>
        <w:t xml:space="preserve"> </w:t>
      </w:r>
      <w:proofErr w:type="spellStart"/>
      <w:r w:rsidRPr="00152C0D">
        <w:rPr>
          <w:rtl/>
        </w:rPr>
        <w:t>הדיגיטל</w:t>
      </w:r>
      <w:proofErr w:type="spellEnd"/>
      <w:r w:rsidRPr="00152C0D">
        <w:rPr>
          <w:rtl/>
        </w:rPr>
        <w:t xml:space="preserve"> הלאומי. היחידה הוקמה </w:t>
      </w:r>
      <w:r>
        <w:rPr>
          <w:rFonts w:hint="cs"/>
          <w:rtl/>
        </w:rPr>
        <w:t>בהתאם ל</w:t>
      </w:r>
      <w:r w:rsidRPr="00152C0D">
        <w:rPr>
          <w:rtl/>
        </w:rPr>
        <w:t>החלטת הממשלה 2443 "קידום אסדרה לאומית והובלה ממשלתית בהגנת הסייבר".</w:t>
      </w:r>
    </w:p>
    <w:p w14:paraId="469C8F15" w14:textId="77777777" w:rsidR="00B121E9" w:rsidRDefault="0039663A" w:rsidP="005240F7">
      <w:pPr>
        <w:numPr>
          <w:ilvl w:val="1"/>
          <w:numId w:val="155"/>
        </w:numPr>
        <w:spacing w:after="58"/>
        <w:ind w:left="935" w:right="-10" w:hanging="575"/>
        <w:jc w:val="both"/>
      </w:pPr>
      <w:r>
        <w:rPr>
          <w:rFonts w:eastAsia="David"/>
          <w:b/>
          <w:bCs/>
          <w:rtl/>
        </w:rPr>
        <w:t>מיקור</w:t>
      </w:r>
      <w:r>
        <w:rPr>
          <w:rFonts w:eastAsia="David" w:hint="cs"/>
          <w:b/>
          <w:bCs/>
          <w:rtl/>
        </w:rPr>
        <w:t xml:space="preserve"> </w:t>
      </w:r>
      <w:r>
        <w:rPr>
          <w:rFonts w:eastAsia="David"/>
          <w:b/>
          <w:bCs/>
          <w:rtl/>
        </w:rPr>
        <w:t>חוץ</w:t>
      </w:r>
      <w:r>
        <w:rPr>
          <w:rtl/>
        </w:rPr>
        <w:t>: השימוש בשירותי מיקור חוץ משמעו הוצאה מחוץ לארגון, או ביצוע על ידי מי שאינם עובדים בארגון פעולות ותהליכים המבוצעים בדרך כלל על ידי המשרד.</w:t>
      </w:r>
    </w:p>
    <w:p w14:paraId="7F29E498" w14:textId="77777777" w:rsidR="00B121E9" w:rsidRDefault="0039663A" w:rsidP="00B121E9">
      <w:pPr>
        <w:bidi w:val="0"/>
        <w:rPr>
          <w:rFonts w:eastAsia="David"/>
          <w:b/>
          <w:bCs/>
          <w:rtl/>
        </w:rPr>
      </w:pPr>
      <w:r>
        <w:rPr>
          <w:rFonts w:eastAsia="David"/>
          <w:b/>
          <w:bCs/>
          <w:rtl/>
        </w:rPr>
        <w:br w:type="page"/>
      </w:r>
    </w:p>
    <w:p w14:paraId="0533932F" w14:textId="77777777" w:rsidR="00B121E9" w:rsidRDefault="0039663A" w:rsidP="005240F7">
      <w:pPr>
        <w:numPr>
          <w:ilvl w:val="1"/>
          <w:numId w:val="155"/>
        </w:numPr>
        <w:spacing w:after="58"/>
        <w:ind w:left="935" w:right="-10" w:hanging="575"/>
        <w:jc w:val="both"/>
      </w:pPr>
      <w:r>
        <w:rPr>
          <w:rFonts w:eastAsia="David"/>
          <w:b/>
          <w:bCs/>
          <w:rtl/>
        </w:rPr>
        <w:lastRenderedPageBreak/>
        <w:t>ספק:</w:t>
      </w:r>
      <w:r>
        <w:rPr>
          <w:rtl/>
        </w:rPr>
        <w:t xml:space="preserve"> </w:t>
      </w:r>
      <w:r>
        <w:rPr>
          <w:rFonts w:hint="cs"/>
          <w:rtl/>
        </w:rPr>
        <w:t>גורם</w:t>
      </w:r>
      <w:r>
        <w:rPr>
          <w:rtl/>
        </w:rPr>
        <w:t xml:space="preserve"> אשר </w:t>
      </w:r>
      <w:r>
        <w:rPr>
          <w:rFonts w:hint="cs"/>
          <w:rtl/>
        </w:rPr>
        <w:t>הוכרז כזוכה</w:t>
      </w:r>
      <w:r>
        <w:rPr>
          <w:rtl/>
        </w:rPr>
        <w:t xml:space="preserve"> במכרז </w:t>
      </w:r>
      <w:r>
        <w:rPr>
          <w:rFonts w:hint="cs"/>
          <w:rtl/>
        </w:rPr>
        <w:t>ומעניק</w:t>
      </w:r>
      <w:r>
        <w:rPr>
          <w:rtl/>
        </w:rPr>
        <w:t xml:space="preserve"> שירותים</w:t>
      </w:r>
      <w:r>
        <w:rPr>
          <w:rFonts w:hint="cs"/>
          <w:rtl/>
        </w:rPr>
        <w:t xml:space="preserve"> (לרבות יעוץ)</w:t>
      </w:r>
      <w:r>
        <w:rPr>
          <w:rtl/>
        </w:rPr>
        <w:t xml:space="preserve"> </w:t>
      </w:r>
      <w:r>
        <w:rPr>
          <w:rFonts w:hint="cs"/>
          <w:rtl/>
        </w:rPr>
        <w:t xml:space="preserve">או </w:t>
      </w:r>
      <w:r>
        <w:rPr>
          <w:rtl/>
        </w:rPr>
        <w:t>טובין למשרד.</w:t>
      </w:r>
    </w:p>
    <w:p w14:paraId="26A21E35" w14:textId="77777777" w:rsidR="00B121E9" w:rsidRDefault="0039663A" w:rsidP="005240F7">
      <w:pPr>
        <w:numPr>
          <w:ilvl w:val="1"/>
          <w:numId w:val="155"/>
        </w:numPr>
        <w:spacing w:after="58"/>
        <w:ind w:left="935" w:right="-10" w:hanging="575"/>
        <w:jc w:val="both"/>
        <w:rPr>
          <w:rtl/>
        </w:rPr>
      </w:pPr>
      <w:r w:rsidRPr="00A07BC1">
        <w:rPr>
          <w:b/>
          <w:bCs/>
          <w:rtl/>
        </w:rPr>
        <w:t>ספק מהותי/קריטי</w:t>
      </w:r>
      <w:r>
        <w:rPr>
          <w:rFonts w:hint="cs"/>
          <w:rtl/>
        </w:rPr>
        <w:t>:</w:t>
      </w:r>
      <w:r>
        <w:rPr>
          <w:rtl/>
        </w:rPr>
        <w:t xml:space="preserve"> ספק המספק שירותים כגון: תמיכה ו/או תחזוקת מערכות מידע, אחסון נתונים רגישים מחוץ למשרד, שירותי מיקור חוץ טכנולוגיים או במקרה בו פגיעה בספק עלולה לגרום לנזק מהותי עבור המשרד.</w:t>
      </w:r>
    </w:p>
    <w:p w14:paraId="346DB092" w14:textId="77777777" w:rsidR="00B121E9" w:rsidRDefault="0039663A" w:rsidP="005240F7">
      <w:pPr>
        <w:numPr>
          <w:ilvl w:val="1"/>
          <w:numId w:val="155"/>
        </w:numPr>
        <w:spacing w:after="58"/>
        <w:ind w:left="935" w:right="-10" w:hanging="575"/>
        <w:jc w:val="both"/>
      </w:pPr>
      <w:r w:rsidRPr="00E642AC">
        <w:rPr>
          <w:b/>
          <w:bCs/>
          <w:rtl/>
        </w:rPr>
        <w:t>ספקים מוסמכים</w:t>
      </w:r>
      <w:r>
        <w:rPr>
          <w:rFonts w:hint="cs"/>
          <w:rtl/>
        </w:rPr>
        <w:t>:</w:t>
      </w:r>
      <w:r>
        <w:rPr>
          <w:rtl/>
        </w:rPr>
        <w:t xml:space="preserve"> ספקים אשר עברו תהליך סקר סיכונים באמצעות בודק וניגשו על ידי בודק לגוף התעדה אשר מורשה להנפיק לספק תעודת "ספק מאושר".</w:t>
      </w:r>
    </w:p>
    <w:p w14:paraId="6F1B984B" w14:textId="77777777" w:rsidR="00B121E9" w:rsidRDefault="0039663A" w:rsidP="005240F7">
      <w:pPr>
        <w:numPr>
          <w:ilvl w:val="1"/>
          <w:numId w:val="155"/>
        </w:numPr>
        <w:spacing w:after="58"/>
        <w:ind w:left="935" w:right="-10" w:hanging="575"/>
      </w:pPr>
      <w:r w:rsidRPr="008E4F46">
        <w:rPr>
          <w:b/>
          <w:bCs/>
          <w:rtl/>
        </w:rPr>
        <w:t xml:space="preserve">מערכת </w:t>
      </w:r>
      <w:proofErr w:type="spellStart"/>
      <w:r w:rsidRPr="008E4F46">
        <w:rPr>
          <w:b/>
          <w:bCs/>
          <w:rtl/>
        </w:rPr>
        <w:t>יוב"ל</w:t>
      </w:r>
      <w:proofErr w:type="spellEnd"/>
      <w:r w:rsidRPr="008E4F46">
        <w:rPr>
          <w:rFonts w:hint="cs"/>
          <w:b/>
          <w:bCs/>
          <w:rtl/>
        </w:rPr>
        <w:t xml:space="preserve"> </w:t>
      </w:r>
      <w:r w:rsidRPr="008E4F46">
        <w:rPr>
          <w:rFonts w:hint="cs"/>
          <w:rtl/>
        </w:rPr>
        <w:t>(</w:t>
      </w:r>
      <w:r w:rsidRPr="008E4F46">
        <w:rPr>
          <w:rtl/>
        </w:rPr>
        <w:t>יעדים ובקרות לארגון</w:t>
      </w:r>
      <w:r w:rsidRPr="008E4F46">
        <w:rPr>
          <w:rFonts w:hint="cs"/>
          <w:rtl/>
        </w:rPr>
        <w:t>)</w:t>
      </w:r>
      <w:r>
        <w:rPr>
          <w:rtl/>
        </w:rPr>
        <w:t xml:space="preserve"> - מערכת לניהול סיכוני סייבר ואבטחת מידע המהווה פלטפורמה</w:t>
      </w:r>
      <w:r>
        <w:rPr>
          <w:rFonts w:hint="cs"/>
          <w:rtl/>
        </w:rPr>
        <w:t xml:space="preserve"> </w:t>
      </w:r>
      <w:r>
        <w:rPr>
          <w:rtl/>
        </w:rPr>
        <w:t>לאומית אשר מורכבת ממספר רכיבים. בין רכיבי המערכת, קיים רכיב אשר מספק מענה לניהול סיכוני</w:t>
      </w:r>
      <w:r>
        <w:rPr>
          <w:rFonts w:hint="cs"/>
          <w:rtl/>
        </w:rPr>
        <w:t xml:space="preserve"> </w:t>
      </w:r>
      <w:r>
        <w:rPr>
          <w:rtl/>
        </w:rPr>
        <w:t>הסייבר של שרשרת האספקה בארגון/במשרד הממשלתי. המשרד רשאי לפנות לספק לצורך קבלת ממצאי</w:t>
      </w:r>
      <w:r>
        <w:rPr>
          <w:rFonts w:hint="cs"/>
          <w:rtl/>
        </w:rPr>
        <w:t xml:space="preserve"> </w:t>
      </w:r>
      <w:r>
        <w:rPr>
          <w:rtl/>
        </w:rPr>
        <w:t>דו"ח ההתעדה</w:t>
      </w:r>
      <w:r>
        <w:rPr>
          <w:rFonts w:hint="cs"/>
          <w:rtl/>
        </w:rPr>
        <w:t>.</w:t>
      </w:r>
    </w:p>
    <w:p w14:paraId="10AE6B7C" w14:textId="77777777" w:rsidR="00B121E9" w:rsidRDefault="0039663A" w:rsidP="005240F7">
      <w:pPr>
        <w:numPr>
          <w:ilvl w:val="1"/>
          <w:numId w:val="155"/>
        </w:numPr>
        <w:spacing w:after="58"/>
        <w:ind w:left="935" w:right="-10" w:hanging="575"/>
        <w:rPr>
          <w:rtl/>
        </w:rPr>
      </w:pPr>
      <w:r w:rsidRPr="00543B24">
        <w:rPr>
          <w:b/>
          <w:bCs/>
          <w:rtl/>
        </w:rPr>
        <w:t>שאלון ספקים</w:t>
      </w:r>
      <w:r>
        <w:rPr>
          <w:rtl/>
        </w:rPr>
        <w:t xml:space="preserve"> – שאלון הקיים במערכת </w:t>
      </w:r>
      <w:proofErr w:type="spellStart"/>
      <w:r>
        <w:rPr>
          <w:rtl/>
        </w:rPr>
        <w:t>יוב"ל</w:t>
      </w:r>
      <w:proofErr w:type="spellEnd"/>
      <w:r>
        <w:rPr>
          <w:rtl/>
        </w:rPr>
        <w:t xml:space="preserve"> או באתר מערך הסייבר הלאומי </w:t>
      </w:r>
      <w:r>
        <w:rPr>
          <w:rFonts w:hint="cs"/>
          <w:rtl/>
        </w:rPr>
        <w:t>(</w:t>
      </w:r>
      <w:r>
        <w:rPr>
          <w:rtl/>
        </w:rPr>
        <w:t>קובץ אקסל</w:t>
      </w:r>
      <w:r>
        <w:rPr>
          <w:rFonts w:hint="cs"/>
          <w:rtl/>
        </w:rPr>
        <w:t>)</w:t>
      </w:r>
      <w:r>
        <w:rPr>
          <w:rtl/>
        </w:rPr>
        <w:t xml:space="preserve"> שמטרתו לקבוע</w:t>
      </w:r>
      <w:r>
        <w:rPr>
          <w:rFonts w:hint="cs"/>
          <w:rtl/>
        </w:rPr>
        <w:t xml:space="preserve"> </w:t>
      </w:r>
      <w:r>
        <w:rPr>
          <w:rtl/>
        </w:rPr>
        <w:t>את רמת הגנת המידע של הספק.</w:t>
      </w:r>
    </w:p>
    <w:p w14:paraId="0E5E3FCE" w14:textId="77777777" w:rsidR="00B121E9" w:rsidRDefault="00B121E9" w:rsidP="00B121E9">
      <w:pPr>
        <w:spacing w:after="58"/>
        <w:ind w:left="935" w:right="-10"/>
        <w:rPr>
          <w:b/>
          <w:bCs/>
          <w:u w:val="single"/>
        </w:rPr>
      </w:pPr>
    </w:p>
    <w:p w14:paraId="50C26773" w14:textId="77777777" w:rsidR="00B121E9" w:rsidRPr="00A800C4" w:rsidRDefault="0039663A" w:rsidP="005240F7">
      <w:pPr>
        <w:pStyle w:val="afa"/>
        <w:numPr>
          <w:ilvl w:val="0"/>
          <w:numId w:val="155"/>
        </w:numPr>
        <w:spacing w:after="103"/>
        <w:rPr>
          <w:b/>
          <w:bCs/>
          <w:u w:val="single"/>
        </w:rPr>
      </w:pPr>
      <w:r>
        <w:rPr>
          <w:rFonts w:hint="cs"/>
          <w:b/>
          <w:bCs/>
          <w:u w:val="single"/>
          <w:rtl/>
        </w:rPr>
        <w:t>השיטה</w:t>
      </w:r>
    </w:p>
    <w:p w14:paraId="4D0787A9" w14:textId="77777777" w:rsidR="00B121E9" w:rsidRPr="00D44E92" w:rsidRDefault="0039663A" w:rsidP="005240F7">
      <w:pPr>
        <w:numPr>
          <w:ilvl w:val="1"/>
          <w:numId w:val="155"/>
        </w:numPr>
        <w:spacing w:after="58"/>
        <w:ind w:right="-10"/>
        <w:jc w:val="both"/>
      </w:pPr>
      <w:r>
        <w:rPr>
          <w:rFonts w:hint="cs"/>
          <w:rtl/>
        </w:rPr>
        <w:t xml:space="preserve">הספק </w:t>
      </w:r>
      <w:r w:rsidRPr="00D44E92">
        <w:rPr>
          <w:rtl/>
        </w:rPr>
        <w:t>ימנה נאמן אבטחת מידע</w:t>
      </w:r>
      <w:r>
        <w:rPr>
          <w:rFonts w:hint="cs"/>
          <w:rtl/>
        </w:rPr>
        <w:t xml:space="preserve"> וסייבר</w:t>
      </w:r>
      <w:r w:rsidRPr="00D44E92">
        <w:rPr>
          <w:rtl/>
        </w:rPr>
        <w:t xml:space="preserve">, שיהיה אחראי ליישום </w:t>
      </w:r>
      <w:r w:rsidRPr="00D44E92">
        <w:rPr>
          <w:rFonts w:hint="cs"/>
          <w:rtl/>
        </w:rPr>
        <w:t>כל</w:t>
      </w:r>
      <w:r w:rsidRPr="00D44E92">
        <w:rPr>
          <w:rtl/>
        </w:rPr>
        <w:t>ל היבטי אבטחת המידע במערכות ובתהליכים</w:t>
      </w:r>
      <w:r w:rsidRPr="00D44E92">
        <w:t>.</w:t>
      </w:r>
    </w:p>
    <w:p w14:paraId="34EC32EA" w14:textId="77777777" w:rsidR="00B121E9" w:rsidRPr="006C1F1E" w:rsidRDefault="0039663A" w:rsidP="005240F7">
      <w:pPr>
        <w:numPr>
          <w:ilvl w:val="1"/>
          <w:numId w:val="155"/>
        </w:numPr>
        <w:spacing w:after="58"/>
        <w:ind w:right="-10"/>
        <w:jc w:val="both"/>
      </w:pPr>
      <w:r w:rsidRPr="00D44E92">
        <w:rPr>
          <w:rtl/>
        </w:rPr>
        <w:t>ה</w:t>
      </w:r>
      <w:r>
        <w:rPr>
          <w:rFonts w:hint="cs"/>
          <w:rtl/>
        </w:rPr>
        <w:t xml:space="preserve">ספק </w:t>
      </w:r>
      <w:r w:rsidRPr="00D44E92">
        <w:rPr>
          <w:rtl/>
        </w:rPr>
        <w:t>מתחייב ליישם את דרישות "תורת ההגנה בסייבר לארגון" של מערך הסייבר</w:t>
      </w:r>
      <w:r w:rsidRPr="00D44E92">
        <w:rPr>
          <w:rFonts w:hint="cs"/>
          <w:rtl/>
        </w:rPr>
        <w:t xml:space="preserve"> </w:t>
      </w:r>
      <w:r w:rsidRPr="00D44E92">
        <w:rPr>
          <w:rtl/>
        </w:rPr>
        <w:t xml:space="preserve">הלאומי </w:t>
      </w:r>
      <w:r w:rsidRPr="00D44E92">
        <w:rPr>
          <w:rFonts w:hint="cs"/>
          <w:rtl/>
        </w:rPr>
        <w:t>(</w:t>
      </w:r>
      <w:r w:rsidRPr="00D44E92">
        <w:rPr>
          <w:rtl/>
        </w:rPr>
        <w:t>"תורת ההגנה"</w:t>
      </w:r>
      <w:r w:rsidRPr="00D44E92">
        <w:rPr>
          <w:rFonts w:hint="cs"/>
          <w:rtl/>
        </w:rPr>
        <w:t>)</w:t>
      </w:r>
      <w:r w:rsidRPr="00D44E92">
        <w:rPr>
          <w:rtl/>
        </w:rPr>
        <w:t>, באופן שהולם את פעילותו, גודלו ומורכבותו, ותוך ניהול</w:t>
      </w:r>
      <w:r w:rsidRPr="00D44E92">
        <w:rPr>
          <w:rFonts w:hint="cs"/>
          <w:rtl/>
        </w:rPr>
        <w:t xml:space="preserve"> </w:t>
      </w:r>
      <w:r w:rsidRPr="00D44E92">
        <w:rPr>
          <w:rtl/>
        </w:rPr>
        <w:t>הסיכון כפונקציה של הסתברות</w:t>
      </w:r>
      <w:r w:rsidRPr="00D44E92">
        <w:rPr>
          <w:rFonts w:hint="cs"/>
          <w:rtl/>
        </w:rPr>
        <w:t xml:space="preserve"> </w:t>
      </w:r>
      <w:r w:rsidRPr="006C1F1E">
        <w:rPr>
          <w:rtl/>
        </w:rPr>
        <w:t xml:space="preserve">והשפעה. </w:t>
      </w:r>
      <w:proofErr w:type="spellStart"/>
      <w:r w:rsidRPr="006C1F1E">
        <w:rPr>
          <w:rtl/>
        </w:rPr>
        <w:t>תכניות</w:t>
      </w:r>
      <w:proofErr w:type="spellEnd"/>
      <w:r w:rsidRPr="006C1F1E">
        <w:rPr>
          <w:rtl/>
        </w:rPr>
        <w:t xml:space="preserve"> העבודה ליישום הבקרות על-פי תורת</w:t>
      </w:r>
      <w:r w:rsidRPr="006C1F1E">
        <w:rPr>
          <w:rFonts w:hint="cs"/>
          <w:rtl/>
        </w:rPr>
        <w:t xml:space="preserve"> </w:t>
      </w:r>
      <w:r w:rsidRPr="006C1F1E">
        <w:rPr>
          <w:rtl/>
        </w:rPr>
        <w:t>ההגנה תאושרנה על-ידי משרד התחבורה</w:t>
      </w:r>
      <w:r w:rsidRPr="006C1F1E">
        <w:t>.</w:t>
      </w:r>
    </w:p>
    <w:p w14:paraId="646A10A6" w14:textId="77777777" w:rsidR="00B121E9" w:rsidRDefault="0039663A" w:rsidP="005240F7">
      <w:pPr>
        <w:numPr>
          <w:ilvl w:val="1"/>
          <w:numId w:val="155"/>
        </w:numPr>
        <w:spacing w:after="58"/>
        <w:ind w:right="-10"/>
        <w:jc w:val="both"/>
      </w:pPr>
      <w:r>
        <w:rPr>
          <w:rFonts w:hint="cs"/>
          <w:rtl/>
        </w:rPr>
        <w:t xml:space="preserve">בהתאם להחלטת ממשלה 2443, </w:t>
      </w:r>
      <w:r w:rsidRPr="00B82211">
        <w:rPr>
          <w:rFonts w:hint="cs"/>
          <w:rtl/>
        </w:rPr>
        <w:t>הספק</w:t>
      </w:r>
      <w:r w:rsidRPr="00B82211">
        <w:rPr>
          <w:rtl/>
        </w:rPr>
        <w:t xml:space="preserve"> מתחייב לעמוד בתקן 27001</w:t>
      </w:r>
      <w:r>
        <w:rPr>
          <w:rFonts w:hint="cs"/>
        </w:rPr>
        <w:t>ISO</w:t>
      </w:r>
      <w:r>
        <w:rPr>
          <w:rFonts w:hint="cs"/>
          <w:rtl/>
        </w:rPr>
        <w:t xml:space="preserve"> למערכת הרלוונטית.</w:t>
      </w:r>
    </w:p>
    <w:p w14:paraId="540DA1BF" w14:textId="77777777" w:rsidR="00B121E9" w:rsidRDefault="0039663A" w:rsidP="005240F7">
      <w:pPr>
        <w:numPr>
          <w:ilvl w:val="1"/>
          <w:numId w:val="155"/>
        </w:numPr>
        <w:spacing w:after="58"/>
        <w:ind w:right="-10"/>
      </w:pPr>
      <w:r w:rsidRPr="0031140B">
        <w:rPr>
          <w:rtl/>
        </w:rPr>
        <w:t xml:space="preserve">על הספק להמציא תעודת הסמכה בדבר עמידה בתקן </w:t>
      </w:r>
      <w:r w:rsidRPr="0031140B">
        <w:t>ISO27001</w:t>
      </w:r>
      <w:r w:rsidRPr="0031140B">
        <w:rPr>
          <w:rtl/>
        </w:rPr>
        <w:t xml:space="preserve"> מטעם גוף התעדה, האחראי לבצע מבדק התעדה תחת </w:t>
      </w:r>
      <w:r w:rsidRPr="0031140B">
        <w:rPr>
          <w:rFonts w:hint="cs"/>
          <w:rtl/>
        </w:rPr>
        <w:t>אקרדיטצי</w:t>
      </w:r>
      <w:r w:rsidRPr="0031140B">
        <w:rPr>
          <w:rFonts w:hint="eastAsia"/>
          <w:rtl/>
        </w:rPr>
        <w:t>ה</w:t>
      </w:r>
      <w:r w:rsidRPr="0031140B">
        <w:rPr>
          <w:rtl/>
        </w:rPr>
        <w:t xml:space="preserve"> בינלאומית של</w:t>
      </w:r>
      <w:r>
        <w:rPr>
          <w:rFonts w:hint="cs"/>
          <w:rtl/>
        </w:rPr>
        <w:t xml:space="preserve"> </w:t>
      </w:r>
      <w:r>
        <w:rPr>
          <w:rFonts w:hint="cs"/>
        </w:rPr>
        <w:t>ANAB</w:t>
      </w:r>
      <w:r>
        <w:rPr>
          <w:rFonts w:hint="cs"/>
          <w:rtl/>
        </w:rPr>
        <w:t xml:space="preserve"> </w:t>
      </w:r>
    </w:p>
    <w:p w14:paraId="2A02F661" w14:textId="77777777" w:rsidR="00B121E9" w:rsidRDefault="0039663A" w:rsidP="00B121E9">
      <w:pPr>
        <w:spacing w:after="58"/>
        <w:ind w:left="792" w:right="-10"/>
      </w:pPr>
      <w:r>
        <w:rPr>
          <w:rFonts w:hint="cs"/>
          <w:rtl/>
        </w:rPr>
        <w:t>(</w:t>
      </w:r>
      <w:r w:rsidRPr="0031140B">
        <w:t>ANSI National Accreditation Board</w:t>
      </w:r>
      <w:r>
        <w:rPr>
          <w:rFonts w:hint="cs"/>
          <w:rtl/>
        </w:rPr>
        <w:t>) כג</w:t>
      </w:r>
      <w:r w:rsidRPr="0031140B">
        <w:rPr>
          <w:rtl/>
        </w:rPr>
        <w:t xml:space="preserve">ון: מכון התקנים הישראלי, חברת </w:t>
      </w:r>
      <w:r w:rsidRPr="0031140B">
        <w:t>IQC</w:t>
      </w:r>
      <w:r w:rsidRPr="0031140B">
        <w:rPr>
          <w:rtl/>
        </w:rPr>
        <w:t xml:space="preserve"> </w:t>
      </w:r>
      <w:proofErr w:type="spellStart"/>
      <w:r w:rsidRPr="0031140B">
        <w:rPr>
          <w:rtl/>
        </w:rPr>
        <w:t>וכו</w:t>
      </w:r>
      <w:proofErr w:type="spellEnd"/>
      <w:r w:rsidRPr="0031140B">
        <w:rPr>
          <w:rtl/>
        </w:rPr>
        <w:t>'.  התעודה תומצא למשרד בתוך 120 יום ממועד החתימה על חוזה ההתקשרו</w:t>
      </w:r>
      <w:r>
        <w:rPr>
          <w:rFonts w:hint="cs"/>
          <w:rtl/>
        </w:rPr>
        <w:t>ת.</w:t>
      </w:r>
    </w:p>
    <w:p w14:paraId="4EB2A07C" w14:textId="77777777" w:rsidR="00B121E9" w:rsidRDefault="0039663A" w:rsidP="005240F7">
      <w:pPr>
        <w:numPr>
          <w:ilvl w:val="1"/>
          <w:numId w:val="155"/>
        </w:numPr>
        <w:spacing w:after="58"/>
        <w:ind w:right="-10"/>
        <w:jc w:val="both"/>
      </w:pPr>
      <w:bookmarkStart w:id="175" w:name="_Hlk66197125"/>
      <w:bookmarkStart w:id="176" w:name="_Hlk66196881"/>
      <w:r>
        <w:rPr>
          <w:rFonts w:hint="cs"/>
          <w:rtl/>
        </w:rPr>
        <w:t>הספק</w:t>
      </w:r>
      <w:r w:rsidRPr="00010C89">
        <w:rPr>
          <w:rtl/>
        </w:rPr>
        <w:t xml:space="preserve"> מתחייב לעמוד בתקן</w:t>
      </w:r>
      <w:r>
        <w:t xml:space="preserve"> </w:t>
      </w:r>
      <w:r w:rsidRPr="00B82211">
        <w:rPr>
          <w:rtl/>
        </w:rPr>
        <w:t>270</w:t>
      </w:r>
      <w:r>
        <w:rPr>
          <w:rFonts w:hint="cs"/>
          <w:rtl/>
        </w:rPr>
        <w:t>17</w:t>
      </w:r>
      <w:r>
        <w:rPr>
          <w:rFonts w:hint="cs"/>
        </w:rPr>
        <w:t>ISO</w:t>
      </w:r>
      <w:r>
        <w:rPr>
          <w:rFonts w:hint="cs"/>
          <w:rtl/>
        </w:rPr>
        <w:t xml:space="preserve"> </w:t>
      </w:r>
      <w:r w:rsidRPr="00010C89">
        <w:rPr>
          <w:rtl/>
        </w:rPr>
        <w:t>לעבודה בסביבת הענן במידה ומתקיימת עבודה בסביבה זו</w:t>
      </w:r>
      <w:bookmarkEnd w:id="175"/>
      <w:r>
        <w:rPr>
          <w:rFonts w:hint="cs"/>
          <w:rtl/>
        </w:rPr>
        <w:t xml:space="preserve">. כמו כן, </w:t>
      </w:r>
      <w:r w:rsidRPr="0031140B">
        <w:rPr>
          <w:rtl/>
        </w:rPr>
        <w:t>על הספק להמציא תעודת הסמכה בדבר עמידה בתקן מטעם גוף ה</w:t>
      </w:r>
      <w:r>
        <w:rPr>
          <w:rFonts w:hint="cs"/>
          <w:rtl/>
        </w:rPr>
        <w:t>ה</w:t>
      </w:r>
      <w:r w:rsidRPr="0031140B">
        <w:rPr>
          <w:rtl/>
        </w:rPr>
        <w:t>תעדה</w:t>
      </w:r>
      <w:r>
        <w:rPr>
          <w:rFonts w:hint="cs"/>
          <w:rtl/>
        </w:rPr>
        <w:t>.</w:t>
      </w:r>
    </w:p>
    <w:p w14:paraId="35C38632" w14:textId="77777777" w:rsidR="00B121E9" w:rsidRPr="003B5E3A" w:rsidRDefault="0039663A" w:rsidP="005240F7">
      <w:pPr>
        <w:numPr>
          <w:ilvl w:val="1"/>
          <w:numId w:val="155"/>
        </w:numPr>
        <w:spacing w:after="58"/>
        <w:ind w:right="-10"/>
        <w:jc w:val="both"/>
        <w:rPr>
          <w:rtl/>
        </w:rPr>
      </w:pPr>
      <w:r w:rsidRPr="003B5E3A">
        <w:rPr>
          <w:rtl/>
        </w:rPr>
        <w:t>הספק מתחייב לעמוד בתקן 27018</w:t>
      </w:r>
      <w:r w:rsidRPr="003B5E3A">
        <w:t>ISO</w:t>
      </w:r>
      <w:r w:rsidRPr="003B5E3A">
        <w:rPr>
          <w:rtl/>
        </w:rPr>
        <w:t xml:space="preserve"> לעבודה בסביבת הענן במידה וקיימים היבטי הגנת פרטיות בסביבה זו.</w:t>
      </w:r>
      <w:r>
        <w:rPr>
          <w:rFonts w:hint="cs"/>
          <w:rtl/>
        </w:rPr>
        <w:t xml:space="preserve"> כמו כן, </w:t>
      </w:r>
      <w:r w:rsidRPr="0031140B">
        <w:rPr>
          <w:rtl/>
        </w:rPr>
        <w:t>על הספק להמציא תעודת הסמכה בדבר עמידה בתקן מטעם גוף ה</w:t>
      </w:r>
      <w:r>
        <w:rPr>
          <w:rFonts w:hint="cs"/>
          <w:rtl/>
        </w:rPr>
        <w:t>ה</w:t>
      </w:r>
      <w:r w:rsidRPr="0031140B">
        <w:rPr>
          <w:rtl/>
        </w:rPr>
        <w:t>תעדה</w:t>
      </w:r>
      <w:r>
        <w:rPr>
          <w:rFonts w:hint="cs"/>
          <w:rtl/>
        </w:rPr>
        <w:t>.</w:t>
      </w:r>
    </w:p>
    <w:bookmarkEnd w:id="176"/>
    <w:p w14:paraId="28FFFB24" w14:textId="77777777" w:rsidR="00B121E9" w:rsidRPr="00B82211" w:rsidRDefault="0039663A" w:rsidP="005240F7">
      <w:pPr>
        <w:numPr>
          <w:ilvl w:val="1"/>
          <w:numId w:val="155"/>
        </w:numPr>
        <w:spacing w:after="58"/>
        <w:ind w:right="-10"/>
        <w:jc w:val="both"/>
      </w:pPr>
      <w:r w:rsidRPr="00B82211">
        <w:rPr>
          <w:rtl/>
        </w:rPr>
        <w:t>הספק</w:t>
      </w:r>
      <w:r w:rsidRPr="00B82211">
        <w:t xml:space="preserve"> </w:t>
      </w:r>
      <w:r w:rsidRPr="00B82211">
        <w:rPr>
          <w:rtl/>
        </w:rPr>
        <w:t>מתחייב</w:t>
      </w:r>
      <w:r w:rsidRPr="00B82211">
        <w:t xml:space="preserve"> </w:t>
      </w:r>
      <w:r w:rsidRPr="00B82211">
        <w:rPr>
          <w:rtl/>
        </w:rPr>
        <w:t>כי</w:t>
      </w:r>
      <w:r w:rsidRPr="00B82211">
        <w:t xml:space="preserve"> </w:t>
      </w:r>
      <w:r w:rsidRPr="00B82211">
        <w:rPr>
          <w:rtl/>
        </w:rPr>
        <w:t>בכל</w:t>
      </w:r>
      <w:r w:rsidRPr="00B82211">
        <w:t xml:space="preserve"> </w:t>
      </w:r>
      <w:r w:rsidRPr="00B82211">
        <w:rPr>
          <w:rtl/>
        </w:rPr>
        <w:t>מקרה</w:t>
      </w:r>
      <w:r w:rsidRPr="00B82211">
        <w:t xml:space="preserve"> </w:t>
      </w:r>
      <w:r w:rsidRPr="00B82211">
        <w:rPr>
          <w:rtl/>
        </w:rPr>
        <w:t>בו</w:t>
      </w:r>
      <w:r w:rsidRPr="00B82211">
        <w:t xml:space="preserve"> </w:t>
      </w:r>
      <w:r w:rsidRPr="00B82211">
        <w:rPr>
          <w:rtl/>
        </w:rPr>
        <w:t>הוא</w:t>
      </w:r>
      <w:r w:rsidRPr="00B82211">
        <w:t xml:space="preserve"> </w:t>
      </w:r>
      <w:r w:rsidRPr="00B82211">
        <w:rPr>
          <w:rtl/>
        </w:rPr>
        <w:t>מחזיק</w:t>
      </w:r>
      <w:r w:rsidRPr="00B82211">
        <w:t xml:space="preserve"> </w:t>
      </w:r>
      <w:r w:rsidRPr="00B82211">
        <w:rPr>
          <w:rtl/>
        </w:rPr>
        <w:t>ברשומות</w:t>
      </w:r>
      <w:r w:rsidRPr="00B82211">
        <w:t xml:space="preserve"> </w:t>
      </w:r>
      <w:r w:rsidRPr="00B82211">
        <w:rPr>
          <w:rtl/>
        </w:rPr>
        <w:t>אשר</w:t>
      </w:r>
      <w:r w:rsidRPr="00B82211">
        <w:t xml:space="preserve"> </w:t>
      </w:r>
      <w:r w:rsidRPr="00B82211">
        <w:rPr>
          <w:rtl/>
        </w:rPr>
        <w:t>מכילות</w:t>
      </w:r>
      <w:r w:rsidRPr="00B82211">
        <w:t xml:space="preserve"> </w:t>
      </w:r>
      <w:r w:rsidRPr="00B82211">
        <w:rPr>
          <w:rtl/>
        </w:rPr>
        <w:t>מידע</w:t>
      </w:r>
      <w:r w:rsidRPr="00B82211">
        <w:t xml:space="preserve"> </w:t>
      </w:r>
      <w:r w:rsidRPr="00B82211">
        <w:rPr>
          <w:rtl/>
        </w:rPr>
        <w:t>אודות</w:t>
      </w:r>
      <w:r w:rsidRPr="00B82211">
        <w:t xml:space="preserve"> </w:t>
      </w:r>
      <w:r w:rsidRPr="00B82211">
        <w:rPr>
          <w:rtl/>
        </w:rPr>
        <w:t>כרטיסי</w:t>
      </w:r>
      <w:r w:rsidRPr="00B82211">
        <w:t xml:space="preserve"> </w:t>
      </w:r>
      <w:r w:rsidRPr="00B82211">
        <w:rPr>
          <w:rtl/>
        </w:rPr>
        <w:t>אשראי</w:t>
      </w:r>
      <w:r w:rsidRPr="00B82211">
        <w:rPr>
          <w:rFonts w:hint="cs"/>
          <w:rtl/>
        </w:rPr>
        <w:t>,</w:t>
      </w:r>
      <w:r w:rsidRPr="00B82211">
        <w:t xml:space="preserve"> </w:t>
      </w:r>
      <w:r w:rsidRPr="00B82211">
        <w:rPr>
          <w:rtl/>
        </w:rPr>
        <w:t>כהגדרתם</w:t>
      </w:r>
      <w:r w:rsidRPr="00B82211">
        <w:t xml:space="preserve"> </w:t>
      </w:r>
      <w:r w:rsidRPr="00B82211">
        <w:rPr>
          <w:rtl/>
        </w:rPr>
        <w:t>בתקן</w:t>
      </w:r>
      <w:r w:rsidRPr="009D3DD1">
        <w:t xml:space="preserve"> </w:t>
      </w:r>
      <w:r w:rsidRPr="00B82211">
        <w:t xml:space="preserve">PCI-DSS </w:t>
      </w:r>
      <w:r w:rsidRPr="00B82211">
        <w:rPr>
          <w:rtl/>
        </w:rPr>
        <w:t>של</w:t>
      </w:r>
      <w:r w:rsidRPr="00B82211">
        <w:t xml:space="preserve"> </w:t>
      </w:r>
      <w:r w:rsidRPr="00B82211">
        <w:rPr>
          <w:rtl/>
        </w:rPr>
        <w:t>חברות</w:t>
      </w:r>
      <w:r w:rsidRPr="00B82211">
        <w:t xml:space="preserve"> </w:t>
      </w:r>
      <w:r w:rsidRPr="00B82211">
        <w:rPr>
          <w:rtl/>
        </w:rPr>
        <w:t>האשראי</w:t>
      </w:r>
      <w:r w:rsidRPr="00B82211">
        <w:t xml:space="preserve"> </w:t>
      </w:r>
      <w:r w:rsidRPr="00B82211">
        <w:rPr>
          <w:rtl/>
        </w:rPr>
        <w:t>הבין</w:t>
      </w:r>
      <w:r w:rsidRPr="00B82211">
        <w:t xml:space="preserve"> </w:t>
      </w:r>
      <w:r w:rsidRPr="00B82211">
        <w:rPr>
          <w:rtl/>
        </w:rPr>
        <w:t>לאומיות</w:t>
      </w:r>
      <w:r w:rsidRPr="00B82211">
        <w:rPr>
          <w:rFonts w:hint="cs"/>
          <w:rtl/>
        </w:rPr>
        <w:t>,</w:t>
      </w:r>
      <w:r w:rsidRPr="00B82211">
        <w:t xml:space="preserve"> </w:t>
      </w:r>
      <w:r w:rsidRPr="00B82211">
        <w:rPr>
          <w:rtl/>
        </w:rPr>
        <w:t>הספק</w:t>
      </w:r>
      <w:r w:rsidRPr="00B82211">
        <w:t xml:space="preserve"> </w:t>
      </w:r>
      <w:r w:rsidRPr="00B82211">
        <w:rPr>
          <w:rtl/>
        </w:rPr>
        <w:t>יעמוד</w:t>
      </w:r>
      <w:r w:rsidRPr="00B82211">
        <w:t xml:space="preserve"> </w:t>
      </w:r>
      <w:r w:rsidRPr="00B82211">
        <w:rPr>
          <w:rtl/>
        </w:rPr>
        <w:t>בכל</w:t>
      </w:r>
      <w:r w:rsidRPr="00B82211">
        <w:t xml:space="preserve"> </w:t>
      </w:r>
      <w:r w:rsidRPr="00B82211">
        <w:rPr>
          <w:rtl/>
        </w:rPr>
        <w:t>הוראות</w:t>
      </w:r>
      <w:r w:rsidRPr="00B82211">
        <w:t xml:space="preserve"> </w:t>
      </w:r>
      <w:r w:rsidRPr="00B82211">
        <w:rPr>
          <w:rtl/>
        </w:rPr>
        <w:t>התקן</w:t>
      </w:r>
      <w:r w:rsidRPr="00B82211">
        <w:rPr>
          <w:rFonts w:hint="cs"/>
        </w:rPr>
        <w:t xml:space="preserve"> </w:t>
      </w:r>
      <w:r w:rsidRPr="00B82211">
        <w:rPr>
          <w:rtl/>
        </w:rPr>
        <w:t>הרלוונטיות</w:t>
      </w:r>
      <w:r w:rsidRPr="00B82211">
        <w:t xml:space="preserve"> </w:t>
      </w:r>
      <w:r w:rsidRPr="00B82211">
        <w:rPr>
          <w:rtl/>
        </w:rPr>
        <w:t>לעניין</w:t>
      </w:r>
      <w:r w:rsidRPr="00B82211">
        <w:t xml:space="preserve"> </w:t>
      </w:r>
      <w:r w:rsidRPr="00B82211">
        <w:rPr>
          <w:rtl/>
        </w:rPr>
        <w:t>זה</w:t>
      </w:r>
      <w:r>
        <w:rPr>
          <w:rFonts w:hint="cs"/>
          <w:rtl/>
        </w:rPr>
        <w:t xml:space="preserve"> ויציג הסמכות בהתאם.</w:t>
      </w:r>
    </w:p>
    <w:p w14:paraId="7F5258C9" w14:textId="77777777" w:rsidR="00B121E9" w:rsidRDefault="0039663A" w:rsidP="005240F7">
      <w:pPr>
        <w:numPr>
          <w:ilvl w:val="1"/>
          <w:numId w:val="155"/>
        </w:numPr>
        <w:spacing w:after="58"/>
        <w:ind w:right="-10"/>
        <w:jc w:val="both"/>
      </w:pPr>
      <w:r>
        <w:rPr>
          <w:rFonts w:hint="cs"/>
          <w:rtl/>
        </w:rPr>
        <w:t xml:space="preserve">להלן יפורט </w:t>
      </w:r>
      <w:r>
        <w:rPr>
          <w:rtl/>
        </w:rPr>
        <w:t>אוסף דרישות בתחום אבטחת המידע לצורך התקשרות עם ספק. עמידה בהוראות מסמך זה מהווה תנאי</w:t>
      </w:r>
      <w:r>
        <w:rPr>
          <w:rFonts w:hint="cs"/>
          <w:rtl/>
        </w:rPr>
        <w:t xml:space="preserve"> מהותי </w:t>
      </w:r>
      <w:r>
        <w:rPr>
          <w:rtl/>
        </w:rPr>
        <w:t>להתקשרות עם הספק, ועליו לעמוד בדרישות אבטחת המידע של המשרד</w:t>
      </w:r>
      <w:r>
        <w:rPr>
          <w:rFonts w:hint="cs"/>
          <w:rtl/>
        </w:rPr>
        <w:t>.</w:t>
      </w:r>
    </w:p>
    <w:p w14:paraId="15250684" w14:textId="77777777" w:rsidR="00B121E9" w:rsidRDefault="0039663A" w:rsidP="005240F7">
      <w:pPr>
        <w:numPr>
          <w:ilvl w:val="1"/>
          <w:numId w:val="155"/>
        </w:numPr>
        <w:spacing w:after="58"/>
        <w:ind w:right="-10"/>
        <w:jc w:val="both"/>
      </w:pPr>
      <w:r>
        <w:rPr>
          <w:rtl/>
        </w:rPr>
        <w:t xml:space="preserve">הכתוב במסמך זה אינו פוטר או גורע מאחריותו של הספק מכל הוראות </w:t>
      </w:r>
      <w:r>
        <w:rPr>
          <w:rFonts w:hint="cs"/>
          <w:rtl/>
        </w:rPr>
        <w:t>דין</w:t>
      </w:r>
      <w:r>
        <w:rPr>
          <w:rtl/>
        </w:rPr>
        <w:t xml:space="preserve"> הנוגעות לניהול מאגרי מידע ושמירה על פרטיותו וצנעתו של הפרט או מכל חוק רלוונטי אחר לנושא.</w:t>
      </w:r>
    </w:p>
    <w:p w14:paraId="4877B438" w14:textId="77777777" w:rsidR="00B121E9" w:rsidRDefault="0039663A" w:rsidP="005240F7">
      <w:pPr>
        <w:numPr>
          <w:ilvl w:val="1"/>
          <w:numId w:val="155"/>
        </w:numPr>
        <w:spacing w:after="58"/>
        <w:ind w:left="935" w:right="-10" w:hanging="575"/>
        <w:jc w:val="both"/>
      </w:pPr>
      <w:r>
        <w:rPr>
          <w:rtl/>
        </w:rPr>
        <w:t>המסמך אינו מחליף כל הוראה או הנחיה של גורם זה או אחר למול הגוף מקבל המידע, אולם הוא מניח את היסודות שלאורן המשרד מצפה כי הספק ינהג ויישם בעת קבלת מידע ממנו.</w:t>
      </w:r>
    </w:p>
    <w:p w14:paraId="3349A003" w14:textId="77777777" w:rsidR="00B121E9" w:rsidRDefault="0039663A" w:rsidP="005240F7">
      <w:pPr>
        <w:numPr>
          <w:ilvl w:val="1"/>
          <w:numId w:val="155"/>
        </w:numPr>
        <w:spacing w:after="58"/>
        <w:ind w:left="935" w:right="-10" w:hanging="575"/>
        <w:jc w:val="both"/>
      </w:pPr>
      <w:r>
        <w:rPr>
          <w:rtl/>
        </w:rPr>
        <w:t>אי יישום העקרונות המובאים במסמך זה בחלקם או במלואם עלול להביא להפסקת ההתקשרות בהתאם לשיקול דעתו המקצועי של המשרד.</w:t>
      </w:r>
    </w:p>
    <w:p w14:paraId="2A8C5A80" w14:textId="77777777" w:rsidR="00B121E9" w:rsidRDefault="00B121E9" w:rsidP="00B121E9">
      <w:pPr>
        <w:pStyle w:val="afa"/>
        <w:spacing w:after="103"/>
        <w:ind w:left="360"/>
        <w:rPr>
          <w:b/>
          <w:bCs/>
          <w:u w:val="single"/>
        </w:rPr>
      </w:pPr>
    </w:p>
    <w:p w14:paraId="657897F2" w14:textId="77777777" w:rsidR="00B121E9" w:rsidRPr="00BB12F2" w:rsidRDefault="0039663A" w:rsidP="005240F7">
      <w:pPr>
        <w:pStyle w:val="afa"/>
        <w:numPr>
          <w:ilvl w:val="0"/>
          <w:numId w:val="155"/>
        </w:numPr>
        <w:spacing w:after="103"/>
        <w:rPr>
          <w:b/>
          <w:bCs/>
          <w:u w:val="single"/>
        </w:rPr>
      </w:pPr>
      <w:r>
        <w:rPr>
          <w:b/>
          <w:bCs/>
          <w:u w:val="single"/>
          <w:rtl/>
        </w:rPr>
        <w:t>סיווג ומיפוי המידע</w:t>
      </w:r>
    </w:p>
    <w:p w14:paraId="5E6A08A3" w14:textId="77777777" w:rsidR="00B121E9" w:rsidRDefault="0039663A" w:rsidP="005240F7">
      <w:pPr>
        <w:numPr>
          <w:ilvl w:val="1"/>
          <w:numId w:val="155"/>
        </w:numPr>
        <w:spacing w:after="58"/>
        <w:ind w:right="-10"/>
        <w:jc w:val="both"/>
      </w:pPr>
      <w:r>
        <w:rPr>
          <w:rFonts w:hint="cs"/>
          <w:rtl/>
        </w:rPr>
        <w:t>הספק יפעל על פי סיווג המידע שהוגדר ע"י המשרד. אפיון השירות יבוצע על פי סיווג זה.</w:t>
      </w:r>
    </w:p>
    <w:p w14:paraId="24DA3A5F" w14:textId="77777777" w:rsidR="00B121E9" w:rsidRPr="005B2CB7" w:rsidRDefault="00B121E9" w:rsidP="00B121E9">
      <w:pPr>
        <w:pStyle w:val="afa"/>
        <w:spacing w:after="103"/>
        <w:ind w:left="360"/>
      </w:pPr>
    </w:p>
    <w:p w14:paraId="62FE0A3A" w14:textId="77777777" w:rsidR="00B121E9" w:rsidRDefault="0039663A" w:rsidP="005240F7">
      <w:pPr>
        <w:pStyle w:val="afa"/>
        <w:numPr>
          <w:ilvl w:val="0"/>
          <w:numId w:val="155"/>
        </w:numPr>
        <w:spacing w:after="103"/>
      </w:pPr>
      <w:r w:rsidRPr="006F0665">
        <w:rPr>
          <w:b/>
          <w:bCs/>
          <w:u w:val="single"/>
          <w:rtl/>
        </w:rPr>
        <w:t>אפיון השירות המוצע</w:t>
      </w:r>
    </w:p>
    <w:p w14:paraId="46DB4A5B" w14:textId="77777777" w:rsidR="00B121E9" w:rsidRDefault="0039663A" w:rsidP="005240F7">
      <w:pPr>
        <w:numPr>
          <w:ilvl w:val="1"/>
          <w:numId w:val="155"/>
        </w:numPr>
        <w:spacing w:after="58"/>
        <w:ind w:right="-10"/>
        <w:jc w:val="both"/>
      </w:pPr>
      <w:r>
        <w:rPr>
          <w:rtl/>
        </w:rPr>
        <w:t>על הספק לתאר ולצרף מסמך המתאר את מדיניות אבטחת המידע של השירות המוצע</w:t>
      </w:r>
      <w:r>
        <w:rPr>
          <w:rFonts w:hint="cs"/>
          <w:rtl/>
        </w:rPr>
        <w:t xml:space="preserve"> (מסמך </w:t>
      </w:r>
      <w:r>
        <w:rPr>
          <w:rFonts w:hint="cs"/>
        </w:rPr>
        <w:t>LLD</w:t>
      </w:r>
      <w:r>
        <w:rPr>
          <w:rFonts w:hint="cs"/>
          <w:rtl/>
        </w:rPr>
        <w:t xml:space="preserve"> מורחב הכולל התייחסויות מפורטות לנושאי אבטחת מידע וסייבר).</w:t>
      </w:r>
    </w:p>
    <w:p w14:paraId="65C0657D" w14:textId="77777777" w:rsidR="00B121E9" w:rsidRDefault="0039663A" w:rsidP="005240F7">
      <w:pPr>
        <w:numPr>
          <w:ilvl w:val="1"/>
          <w:numId w:val="155"/>
        </w:numPr>
        <w:spacing w:after="58"/>
        <w:ind w:right="-10"/>
        <w:jc w:val="both"/>
      </w:pPr>
      <w:r w:rsidRPr="003B5E3A">
        <w:rPr>
          <w:rtl/>
        </w:rPr>
        <w:t>הפירוט יכלול</w:t>
      </w:r>
      <w:r>
        <w:rPr>
          <w:rFonts w:hint="cs"/>
          <w:rtl/>
        </w:rPr>
        <w:t xml:space="preserve"> </w:t>
      </w:r>
      <w:r w:rsidRPr="005B2CB7">
        <w:rPr>
          <w:u w:val="single"/>
          <w:rtl/>
        </w:rPr>
        <w:t>בין היתר</w:t>
      </w:r>
      <w:r w:rsidRPr="003B5E3A">
        <w:rPr>
          <w:rtl/>
        </w:rPr>
        <w:t xml:space="preserve"> את הסעיפים הבאים:</w:t>
      </w:r>
    </w:p>
    <w:p w14:paraId="210263D9" w14:textId="77777777" w:rsidR="00B121E9" w:rsidRDefault="0039663A" w:rsidP="005240F7">
      <w:pPr>
        <w:numPr>
          <w:ilvl w:val="2"/>
          <w:numId w:val="136"/>
        </w:numPr>
        <w:spacing w:after="103"/>
        <w:ind w:left="1076" w:hanging="453"/>
        <w:rPr>
          <w:rtl/>
        </w:rPr>
      </w:pPr>
      <w:r>
        <w:rPr>
          <w:rtl/>
        </w:rPr>
        <w:t>כללי – הסבר כללי על החברה ושיתוף הפעולה עם משרד התחבורה.</w:t>
      </w:r>
    </w:p>
    <w:p w14:paraId="73BD43D6" w14:textId="77777777" w:rsidR="00B121E9" w:rsidRDefault="0039663A" w:rsidP="005240F7">
      <w:pPr>
        <w:numPr>
          <w:ilvl w:val="2"/>
          <w:numId w:val="136"/>
        </w:numPr>
        <w:spacing w:after="103"/>
        <w:ind w:left="1076" w:hanging="453"/>
        <w:rPr>
          <w:rtl/>
        </w:rPr>
      </w:pPr>
      <w:r>
        <w:rPr>
          <w:rtl/>
        </w:rPr>
        <w:t>מיקום גאוגרפי בו ממוקמת החברה.</w:t>
      </w:r>
    </w:p>
    <w:p w14:paraId="3EE057F0" w14:textId="77777777" w:rsidR="00B121E9" w:rsidRDefault="0039663A" w:rsidP="005240F7">
      <w:pPr>
        <w:numPr>
          <w:ilvl w:val="2"/>
          <w:numId w:val="136"/>
        </w:numPr>
        <w:spacing w:after="103"/>
        <w:ind w:left="1076" w:hanging="453"/>
        <w:rPr>
          <w:rtl/>
        </w:rPr>
      </w:pPr>
      <w:r>
        <w:rPr>
          <w:rtl/>
        </w:rPr>
        <w:t>אבטחה פיזית – לסביבת הפרויקט.</w:t>
      </w:r>
    </w:p>
    <w:p w14:paraId="3F9A5AF1" w14:textId="77777777" w:rsidR="00B121E9" w:rsidRDefault="0039663A" w:rsidP="005240F7">
      <w:pPr>
        <w:numPr>
          <w:ilvl w:val="2"/>
          <w:numId w:val="136"/>
        </w:numPr>
        <w:spacing w:after="103"/>
        <w:ind w:left="1076" w:hanging="453"/>
        <w:rPr>
          <w:rtl/>
        </w:rPr>
      </w:pPr>
      <w:r>
        <w:rPr>
          <w:rtl/>
        </w:rPr>
        <w:lastRenderedPageBreak/>
        <w:t xml:space="preserve">עץ מבנה ופירוט בעלי תפקידים רלוונטיים (מנכ"ל, </w:t>
      </w:r>
      <w:proofErr w:type="spellStart"/>
      <w:r>
        <w:rPr>
          <w:rtl/>
        </w:rPr>
        <w:t>מנמ"ר</w:t>
      </w:r>
      <w:proofErr w:type="spellEnd"/>
      <w:r>
        <w:rPr>
          <w:rtl/>
        </w:rPr>
        <w:t>, מנהל אבטחת מידע וכו').</w:t>
      </w:r>
    </w:p>
    <w:p w14:paraId="1F9FB7B4" w14:textId="77777777" w:rsidR="00B121E9" w:rsidRDefault="0039663A" w:rsidP="005240F7">
      <w:pPr>
        <w:numPr>
          <w:ilvl w:val="2"/>
          <w:numId w:val="136"/>
        </w:numPr>
        <w:spacing w:after="103"/>
        <w:ind w:left="1076" w:hanging="453"/>
        <w:rPr>
          <w:rtl/>
        </w:rPr>
      </w:pPr>
      <w:r>
        <w:rPr>
          <w:rtl/>
        </w:rPr>
        <w:t>פירוט הכשרות אבטחת המידע של בעלי תפקידים בתחום אבטחת מידע.</w:t>
      </w:r>
    </w:p>
    <w:p w14:paraId="4D573A4C" w14:textId="77777777" w:rsidR="00B121E9" w:rsidRDefault="0039663A" w:rsidP="005240F7">
      <w:pPr>
        <w:numPr>
          <w:ilvl w:val="2"/>
          <w:numId w:val="136"/>
        </w:numPr>
        <w:spacing w:after="103"/>
        <w:ind w:left="1076" w:hanging="453"/>
        <w:rPr>
          <w:rtl/>
        </w:rPr>
      </w:pPr>
      <w:r>
        <w:rPr>
          <w:rtl/>
        </w:rPr>
        <w:t>תיאור התהליך העסקי.</w:t>
      </w:r>
    </w:p>
    <w:p w14:paraId="26646182" w14:textId="77777777" w:rsidR="00B121E9" w:rsidRDefault="0039663A" w:rsidP="005240F7">
      <w:pPr>
        <w:numPr>
          <w:ilvl w:val="2"/>
          <w:numId w:val="136"/>
        </w:numPr>
        <w:spacing w:after="103"/>
        <w:ind w:left="1076" w:hanging="453"/>
      </w:pPr>
      <w:r>
        <w:rPr>
          <w:rtl/>
        </w:rPr>
        <w:t>תיאור ארכיטקטורה של המערכת המוצעת.</w:t>
      </w:r>
    </w:p>
    <w:p w14:paraId="73FD8147" w14:textId="77777777" w:rsidR="00B121E9" w:rsidRDefault="0039663A" w:rsidP="005240F7">
      <w:pPr>
        <w:numPr>
          <w:ilvl w:val="2"/>
          <w:numId w:val="136"/>
        </w:numPr>
        <w:spacing w:after="108"/>
        <w:ind w:left="1076" w:hanging="453"/>
      </w:pPr>
      <w:r>
        <w:rPr>
          <w:rtl/>
        </w:rPr>
        <w:t>בקרות אבטחת המידע אשר בשימוש המערכת.</w:t>
      </w:r>
    </w:p>
    <w:p w14:paraId="5F5584D1" w14:textId="77777777" w:rsidR="00B121E9" w:rsidRDefault="0039663A" w:rsidP="005240F7">
      <w:pPr>
        <w:numPr>
          <w:ilvl w:val="2"/>
          <w:numId w:val="136"/>
        </w:numPr>
        <w:spacing w:after="103"/>
        <w:ind w:left="1076" w:hanging="453"/>
      </w:pPr>
      <w:r>
        <w:rPr>
          <w:rtl/>
        </w:rPr>
        <w:t>נהלי גיבוי ו-</w:t>
      </w:r>
      <w:r>
        <w:rPr>
          <w:rFonts w:eastAsia="David"/>
          <w:b/>
          <w:sz w:val="22"/>
        </w:rPr>
        <w:t>DR</w:t>
      </w:r>
      <w:r>
        <w:rPr>
          <w:rtl/>
        </w:rPr>
        <w:t>.</w:t>
      </w:r>
    </w:p>
    <w:p w14:paraId="6ED521DC" w14:textId="77777777" w:rsidR="00B121E9" w:rsidRDefault="0039663A" w:rsidP="005240F7">
      <w:pPr>
        <w:numPr>
          <w:ilvl w:val="2"/>
          <w:numId w:val="136"/>
        </w:numPr>
        <w:spacing w:after="106"/>
        <w:ind w:left="1076" w:hanging="453"/>
      </w:pPr>
      <w:r>
        <w:rPr>
          <w:rtl/>
        </w:rPr>
        <w:t xml:space="preserve">אופן שילוב תהליך </w:t>
      </w:r>
      <w:r>
        <w:rPr>
          <w:rFonts w:eastAsia="David"/>
          <w:b/>
          <w:sz w:val="22"/>
        </w:rPr>
        <w:t>SDLC</w:t>
      </w:r>
      <w:r>
        <w:rPr>
          <w:rtl/>
        </w:rPr>
        <w:t xml:space="preserve"> במחזור חיי המערכת.</w:t>
      </w:r>
    </w:p>
    <w:p w14:paraId="0180F042" w14:textId="77777777" w:rsidR="00B121E9" w:rsidRDefault="0039663A" w:rsidP="005240F7">
      <w:pPr>
        <w:numPr>
          <w:ilvl w:val="2"/>
          <w:numId w:val="136"/>
        </w:numPr>
        <w:spacing w:after="105"/>
        <w:ind w:left="1076" w:hanging="453"/>
      </w:pPr>
      <w:r>
        <w:rPr>
          <w:rtl/>
        </w:rPr>
        <w:t>תהליכים ארגוניים לצמצום סיכונים והתמודדות עם איומים.</w:t>
      </w:r>
    </w:p>
    <w:p w14:paraId="4A8DC6DA" w14:textId="77777777" w:rsidR="00B121E9" w:rsidRPr="003B5E3A" w:rsidRDefault="0039663A" w:rsidP="005240F7">
      <w:pPr>
        <w:numPr>
          <w:ilvl w:val="2"/>
          <w:numId w:val="136"/>
        </w:numPr>
        <w:spacing w:after="105"/>
        <w:ind w:left="1076" w:hanging="453"/>
        <w:rPr>
          <w:rtl/>
        </w:rPr>
      </w:pPr>
      <w:r w:rsidRPr="003B5E3A">
        <w:rPr>
          <w:rtl/>
        </w:rPr>
        <w:t>המצאות והערכה של תאימות לתקינה ולחוקים</w:t>
      </w:r>
      <w:r>
        <w:rPr>
          <w:rFonts w:hint="cs"/>
          <w:rtl/>
        </w:rPr>
        <w:t xml:space="preserve"> </w:t>
      </w:r>
      <w:r w:rsidRPr="003B5E3A">
        <w:rPr>
          <w:rtl/>
        </w:rPr>
        <w:t xml:space="preserve">ופירוט הסמכות לתקני אבטחת מידע: </w:t>
      </w:r>
      <w:r w:rsidRPr="003B5E3A">
        <w:t>ISO27001, ISO27017</w:t>
      </w:r>
      <w:r w:rsidRPr="003B5E3A">
        <w:rPr>
          <w:rtl/>
        </w:rPr>
        <w:t xml:space="preserve"> </w:t>
      </w:r>
      <w:proofErr w:type="spellStart"/>
      <w:r w:rsidRPr="003B5E3A">
        <w:rPr>
          <w:rtl/>
        </w:rPr>
        <w:t>וכו</w:t>
      </w:r>
      <w:proofErr w:type="spellEnd"/>
      <w:r w:rsidRPr="003B5E3A">
        <w:rPr>
          <w:rtl/>
        </w:rPr>
        <w:t>'</w:t>
      </w:r>
      <w:r>
        <w:rPr>
          <w:rFonts w:hint="cs"/>
          <w:rtl/>
        </w:rPr>
        <w:t>.</w:t>
      </w:r>
    </w:p>
    <w:p w14:paraId="3C127FD9" w14:textId="77777777" w:rsidR="00B121E9" w:rsidRDefault="0039663A" w:rsidP="005240F7">
      <w:pPr>
        <w:numPr>
          <w:ilvl w:val="2"/>
          <w:numId w:val="136"/>
        </w:numPr>
        <w:spacing w:after="103"/>
        <w:ind w:left="1076" w:hanging="453"/>
      </w:pPr>
      <w:r>
        <w:rPr>
          <w:rtl/>
        </w:rPr>
        <w:t>אופן זיהוי ותגובה לאירועים.</w:t>
      </w:r>
    </w:p>
    <w:p w14:paraId="2CBF874B" w14:textId="77777777" w:rsidR="00B121E9" w:rsidRDefault="0039663A" w:rsidP="005240F7">
      <w:pPr>
        <w:numPr>
          <w:ilvl w:val="2"/>
          <w:numId w:val="136"/>
        </w:numPr>
        <w:spacing w:after="103"/>
        <w:ind w:left="1076" w:hanging="453"/>
      </w:pPr>
      <w:r>
        <w:rPr>
          <w:rtl/>
        </w:rPr>
        <w:t>הערכת עובדים ובדיקות מהימנות.</w:t>
      </w:r>
    </w:p>
    <w:p w14:paraId="4AB60B75" w14:textId="77777777" w:rsidR="00B121E9" w:rsidRDefault="0039663A" w:rsidP="005240F7">
      <w:pPr>
        <w:numPr>
          <w:ilvl w:val="2"/>
          <w:numId w:val="136"/>
        </w:numPr>
        <w:spacing w:after="103"/>
        <w:ind w:left="1076" w:hanging="453"/>
      </w:pPr>
      <w:r>
        <w:rPr>
          <w:rtl/>
        </w:rPr>
        <w:t>ביצוע מבדקי חדירה תקופתיים</w:t>
      </w:r>
      <w:r>
        <w:rPr>
          <w:rFonts w:hint="cs"/>
          <w:rtl/>
        </w:rPr>
        <w:t xml:space="preserve"> </w:t>
      </w:r>
      <w:r w:rsidRPr="003B5E3A">
        <w:rPr>
          <w:rtl/>
        </w:rPr>
        <w:t>(מתודה וכו').</w:t>
      </w:r>
    </w:p>
    <w:p w14:paraId="44E25EB8" w14:textId="77777777" w:rsidR="00B121E9" w:rsidRDefault="0039663A" w:rsidP="005240F7">
      <w:pPr>
        <w:numPr>
          <w:ilvl w:val="2"/>
          <w:numId w:val="136"/>
        </w:numPr>
        <w:spacing w:after="103"/>
        <w:ind w:left="1076" w:hanging="453"/>
      </w:pPr>
      <w:r>
        <w:rPr>
          <w:rtl/>
        </w:rPr>
        <w:t>יישום מנגנוני ניטור ובקרה.</w:t>
      </w:r>
    </w:p>
    <w:p w14:paraId="3B58A32B" w14:textId="77777777" w:rsidR="00B121E9" w:rsidRPr="003B5E3A" w:rsidRDefault="0039663A" w:rsidP="005240F7">
      <w:pPr>
        <w:numPr>
          <w:ilvl w:val="2"/>
          <w:numId w:val="136"/>
        </w:numPr>
        <w:spacing w:after="103"/>
        <w:ind w:left="1076" w:hanging="453"/>
        <w:rPr>
          <w:rtl/>
        </w:rPr>
      </w:pPr>
      <w:r w:rsidRPr="003B5E3A">
        <w:rPr>
          <w:rtl/>
        </w:rPr>
        <w:t>אופן הטיפול בנושא ניהול משתמשים, הזדהות וניהול הרשאות.</w:t>
      </w:r>
    </w:p>
    <w:p w14:paraId="527878CB" w14:textId="77777777" w:rsidR="00B121E9" w:rsidRDefault="0039663A" w:rsidP="005240F7">
      <w:pPr>
        <w:numPr>
          <w:ilvl w:val="2"/>
          <w:numId w:val="136"/>
        </w:numPr>
        <w:spacing w:after="103"/>
        <w:ind w:left="1076" w:hanging="453"/>
      </w:pPr>
      <w:r>
        <w:rPr>
          <w:rtl/>
        </w:rPr>
        <w:t>זיהוי חולשות והתקנת טלאים.</w:t>
      </w:r>
    </w:p>
    <w:p w14:paraId="72BEEB38" w14:textId="77777777" w:rsidR="00B121E9" w:rsidRDefault="0039663A" w:rsidP="005240F7">
      <w:pPr>
        <w:numPr>
          <w:ilvl w:val="2"/>
          <w:numId w:val="136"/>
        </w:numPr>
        <w:spacing w:after="103"/>
        <w:ind w:left="1076" w:hanging="453"/>
        <w:rPr>
          <w:rtl/>
        </w:rPr>
      </w:pPr>
      <w:r>
        <w:rPr>
          <w:rtl/>
        </w:rPr>
        <w:t>אבטחת מידע בתקשורת (פירוט מוצרים נדרשים).</w:t>
      </w:r>
    </w:p>
    <w:p w14:paraId="2152BDA1" w14:textId="77777777" w:rsidR="00B121E9" w:rsidRDefault="0039663A" w:rsidP="005240F7">
      <w:pPr>
        <w:numPr>
          <w:ilvl w:val="2"/>
          <w:numId w:val="136"/>
        </w:numPr>
        <w:spacing w:after="103"/>
        <w:ind w:left="1076" w:hanging="453"/>
        <w:rPr>
          <w:rtl/>
        </w:rPr>
      </w:pPr>
      <w:r>
        <w:rPr>
          <w:rtl/>
        </w:rPr>
        <w:t>בדיקת ממשקים</w:t>
      </w:r>
      <w:r>
        <w:rPr>
          <w:rFonts w:hint="cs"/>
          <w:rtl/>
        </w:rPr>
        <w:t xml:space="preserve"> (</w:t>
      </w:r>
      <w:proofErr w:type="spellStart"/>
      <w:r>
        <w:t>ws</w:t>
      </w:r>
      <w:proofErr w:type="spellEnd"/>
      <w:r>
        <w:rPr>
          <w:rFonts w:hint="cs"/>
          <w:rtl/>
        </w:rPr>
        <w:t xml:space="preserve">, </w:t>
      </w:r>
      <w:r>
        <w:t>swagger</w:t>
      </w:r>
      <w:r>
        <w:rPr>
          <w:rFonts w:hint="cs"/>
          <w:rtl/>
        </w:rPr>
        <w:t xml:space="preserve">, </w:t>
      </w:r>
      <w:r>
        <w:t>API GATEWAY</w:t>
      </w:r>
      <w:r>
        <w:rPr>
          <w:rFonts w:hint="cs"/>
          <w:rtl/>
        </w:rPr>
        <w:t>).</w:t>
      </w:r>
    </w:p>
    <w:p w14:paraId="7E418DBF" w14:textId="77777777" w:rsidR="00B121E9" w:rsidRDefault="0039663A" w:rsidP="005240F7">
      <w:pPr>
        <w:numPr>
          <w:ilvl w:val="2"/>
          <w:numId w:val="136"/>
        </w:numPr>
        <w:spacing w:after="103"/>
        <w:ind w:left="1076" w:hanging="453"/>
        <w:rPr>
          <w:rtl/>
        </w:rPr>
      </w:pPr>
      <w:r>
        <w:rPr>
          <w:rtl/>
        </w:rPr>
        <w:t>אופן ההגנה על מידע במנוחה ובתנועה.</w:t>
      </w:r>
    </w:p>
    <w:p w14:paraId="33E7C46F" w14:textId="77777777" w:rsidR="00B121E9" w:rsidRDefault="0039663A" w:rsidP="005240F7">
      <w:pPr>
        <w:numPr>
          <w:ilvl w:val="2"/>
          <w:numId w:val="136"/>
        </w:numPr>
        <w:spacing w:after="103"/>
        <w:ind w:left="1076" w:hanging="453"/>
        <w:rPr>
          <w:rtl/>
        </w:rPr>
      </w:pPr>
      <w:r>
        <w:rPr>
          <w:rtl/>
        </w:rPr>
        <w:t>מוצרי אבטחת מידע נוספים ברמת התשתית ו/או ברמה האפליקטיבית.</w:t>
      </w:r>
    </w:p>
    <w:p w14:paraId="5D67AD77" w14:textId="77777777" w:rsidR="00B121E9" w:rsidRDefault="0039663A" w:rsidP="005240F7">
      <w:pPr>
        <w:numPr>
          <w:ilvl w:val="2"/>
          <w:numId w:val="136"/>
        </w:numPr>
        <w:ind w:left="1076" w:hanging="453"/>
      </w:pPr>
      <w:r>
        <w:rPr>
          <w:rtl/>
        </w:rPr>
        <w:t>במידה וספק המערכת מבצע שימוש בתשתית מחשוב של ספק אחר, עליו לציין זאת ולצרף מסמך המתאר כיצד מתבצעת חלוקת האחריות בינו לבין ספק התשתית הנוסף ובאילו אמצעים הוא נוקט בכדי להגן על המידע מפני פגיעות ברמת התשתית</w:t>
      </w:r>
      <w:r>
        <w:rPr>
          <w:rFonts w:hint="cs"/>
          <w:rtl/>
        </w:rPr>
        <w:t xml:space="preserve"> ולאשר מול חטיבת אבטחת מידע וסייבר.</w:t>
      </w:r>
    </w:p>
    <w:p w14:paraId="6D769195" w14:textId="77777777" w:rsidR="00B121E9" w:rsidRDefault="0039663A" w:rsidP="00B121E9">
      <w:pPr>
        <w:bidi w:val="0"/>
      </w:pPr>
      <w:r>
        <w:br w:type="page"/>
      </w:r>
    </w:p>
    <w:p w14:paraId="78BBFBC9" w14:textId="77777777" w:rsidR="00B121E9" w:rsidRPr="006F0665" w:rsidRDefault="0039663A" w:rsidP="005240F7">
      <w:pPr>
        <w:pStyle w:val="afa"/>
        <w:numPr>
          <w:ilvl w:val="0"/>
          <w:numId w:val="155"/>
        </w:numPr>
        <w:spacing w:after="103"/>
        <w:rPr>
          <w:b/>
          <w:bCs/>
          <w:u w:val="single"/>
        </w:rPr>
      </w:pPr>
      <w:r>
        <w:rPr>
          <w:b/>
          <w:bCs/>
          <w:u w:val="single"/>
          <w:rtl/>
        </w:rPr>
        <w:lastRenderedPageBreak/>
        <w:t>שמירה על סודיות ופרטיות</w:t>
      </w:r>
    </w:p>
    <w:p w14:paraId="5EB73532" w14:textId="77777777" w:rsidR="00B121E9" w:rsidRPr="005B2CB7" w:rsidRDefault="0039663A" w:rsidP="005240F7">
      <w:pPr>
        <w:numPr>
          <w:ilvl w:val="1"/>
          <w:numId w:val="155"/>
        </w:numPr>
        <w:spacing w:after="58"/>
        <w:ind w:right="-10"/>
        <w:rPr>
          <w:u w:val="single"/>
        </w:rPr>
      </w:pPr>
      <w:r>
        <w:rPr>
          <w:rtl/>
        </w:rPr>
        <w:t>הספק</w:t>
      </w:r>
      <w:r w:rsidRPr="006F0665">
        <w:rPr>
          <w:rtl/>
        </w:rPr>
        <w:t xml:space="preserve"> </w:t>
      </w:r>
      <w:r>
        <w:rPr>
          <w:rtl/>
        </w:rPr>
        <w:t>מתחייב</w:t>
      </w:r>
      <w:r w:rsidRPr="006F0665">
        <w:rPr>
          <w:rtl/>
        </w:rPr>
        <w:t xml:space="preserve"> </w:t>
      </w:r>
      <w:r>
        <w:rPr>
          <w:rtl/>
        </w:rPr>
        <w:t>לעמוד בהוראות</w:t>
      </w:r>
      <w:r w:rsidRPr="006F0665">
        <w:rPr>
          <w:rtl/>
        </w:rPr>
        <w:t xml:space="preserve"> </w:t>
      </w:r>
      <w:r>
        <w:rPr>
          <w:rtl/>
        </w:rPr>
        <w:t>חוק</w:t>
      </w:r>
      <w:r w:rsidRPr="006F0665">
        <w:rPr>
          <w:rtl/>
        </w:rPr>
        <w:t xml:space="preserve"> </w:t>
      </w:r>
      <w:r>
        <w:rPr>
          <w:rtl/>
        </w:rPr>
        <w:t>המחשבים</w:t>
      </w:r>
      <w:r w:rsidRPr="006F0665">
        <w:rPr>
          <w:rtl/>
        </w:rPr>
        <w:t xml:space="preserve">, </w:t>
      </w:r>
      <w:proofErr w:type="spellStart"/>
      <w:r>
        <w:rPr>
          <w:rtl/>
        </w:rPr>
        <w:t>התשנ</w:t>
      </w:r>
      <w:r w:rsidRPr="006F0665">
        <w:rPr>
          <w:rtl/>
        </w:rPr>
        <w:t>"</w:t>
      </w:r>
      <w:r>
        <w:rPr>
          <w:rFonts w:hint="cs"/>
          <w:rtl/>
        </w:rPr>
        <w:t>ה</w:t>
      </w:r>
      <w:proofErr w:type="spellEnd"/>
      <w:r>
        <w:rPr>
          <w:rFonts w:hint="cs"/>
          <w:rtl/>
        </w:rPr>
        <w:t xml:space="preserve"> 1995 </w:t>
      </w:r>
      <w:r w:rsidRPr="006F0665">
        <w:rPr>
          <w:rtl/>
        </w:rPr>
        <w:t xml:space="preserve">– </w:t>
      </w:r>
      <w:r>
        <w:rPr>
          <w:rtl/>
        </w:rPr>
        <w:t>דיני</w:t>
      </w:r>
      <w:r w:rsidRPr="006F0665">
        <w:rPr>
          <w:rtl/>
        </w:rPr>
        <w:t xml:space="preserve"> </w:t>
      </w:r>
      <w:r>
        <w:rPr>
          <w:rtl/>
        </w:rPr>
        <w:t>הגנת הפרטיות</w:t>
      </w:r>
      <w:r w:rsidRPr="006F0665">
        <w:rPr>
          <w:rtl/>
        </w:rPr>
        <w:t xml:space="preserve"> </w:t>
      </w:r>
      <w:r>
        <w:rPr>
          <w:rtl/>
        </w:rPr>
        <w:t>ובכללם חוק</w:t>
      </w:r>
      <w:r w:rsidRPr="006F0665">
        <w:rPr>
          <w:rtl/>
        </w:rPr>
        <w:t xml:space="preserve"> </w:t>
      </w:r>
      <w:r>
        <w:rPr>
          <w:rtl/>
        </w:rPr>
        <w:t>הגנת</w:t>
      </w:r>
      <w:r w:rsidRPr="006F0665">
        <w:rPr>
          <w:rtl/>
        </w:rPr>
        <w:t xml:space="preserve"> </w:t>
      </w:r>
      <w:r>
        <w:rPr>
          <w:rtl/>
        </w:rPr>
        <w:t>הפרטיות</w:t>
      </w:r>
      <w:r w:rsidRPr="006F0665">
        <w:rPr>
          <w:rtl/>
        </w:rPr>
        <w:t xml:space="preserve">, </w:t>
      </w:r>
      <w:proofErr w:type="spellStart"/>
      <w:r>
        <w:rPr>
          <w:rtl/>
        </w:rPr>
        <w:t>התשמ"א</w:t>
      </w:r>
      <w:proofErr w:type="spellEnd"/>
      <w:r>
        <w:rPr>
          <w:rFonts w:hint="cs"/>
          <w:rtl/>
        </w:rPr>
        <w:t xml:space="preserve"> 1981 </w:t>
      </w:r>
      <w:hyperlink r:id="rId23">
        <w:r w:rsidRPr="005B2CB7">
          <w:rPr>
            <w:u w:val="single"/>
            <w:rtl/>
          </w:rPr>
          <w:t>ו</w:t>
        </w:r>
      </w:hyperlink>
      <w:hyperlink r:id="rId24">
        <w:r w:rsidRPr="005B2CB7">
          <w:rPr>
            <w:u w:val="single"/>
            <w:rtl/>
          </w:rPr>
          <w:t>תקנו</w:t>
        </w:r>
      </w:hyperlink>
      <w:hyperlink r:id="rId25">
        <w:r w:rsidRPr="005B2CB7">
          <w:rPr>
            <w:u w:val="single"/>
            <w:rtl/>
          </w:rPr>
          <w:t>ת</w:t>
        </w:r>
      </w:hyperlink>
      <w:hyperlink r:id="rId26">
        <w:r w:rsidRPr="005B2CB7">
          <w:rPr>
            <w:u w:val="single"/>
            <w:rtl/>
          </w:rPr>
          <w:t xml:space="preserve"> </w:t>
        </w:r>
      </w:hyperlink>
      <w:hyperlink r:id="rId27">
        <w:r w:rsidRPr="005B2CB7">
          <w:rPr>
            <w:u w:val="single"/>
            <w:rtl/>
          </w:rPr>
          <w:t>הגנ</w:t>
        </w:r>
      </w:hyperlink>
      <w:hyperlink r:id="rId28">
        <w:r w:rsidRPr="005B2CB7">
          <w:rPr>
            <w:u w:val="single"/>
            <w:rtl/>
          </w:rPr>
          <w:t>ת</w:t>
        </w:r>
      </w:hyperlink>
      <w:hyperlink r:id="rId29">
        <w:r w:rsidRPr="005B2CB7">
          <w:rPr>
            <w:u w:val="single"/>
            <w:rtl/>
          </w:rPr>
          <w:t xml:space="preserve"> </w:t>
        </w:r>
      </w:hyperlink>
      <w:r w:rsidRPr="005B2CB7">
        <w:rPr>
          <w:u w:val="single"/>
          <w:rtl/>
        </w:rPr>
        <w:t>הפרטיו</w:t>
      </w:r>
      <w:hyperlink r:id="rId30">
        <w:r w:rsidRPr="005B2CB7">
          <w:rPr>
            <w:u w:val="single"/>
            <w:rtl/>
          </w:rPr>
          <w:t>ת</w:t>
        </w:r>
      </w:hyperlink>
      <w:hyperlink r:id="rId31">
        <w:r w:rsidRPr="005B2CB7">
          <w:rPr>
            <w:u w:val="single"/>
            <w:rtl/>
          </w:rPr>
          <w:t xml:space="preserve"> </w:t>
        </w:r>
      </w:hyperlink>
      <w:hyperlink r:id="rId32">
        <w:r w:rsidRPr="005B2CB7">
          <w:rPr>
            <w:u w:val="single"/>
            <w:rtl/>
          </w:rPr>
          <w:t>(</w:t>
        </w:r>
      </w:hyperlink>
      <w:hyperlink r:id="rId33">
        <w:r w:rsidRPr="005B2CB7">
          <w:rPr>
            <w:u w:val="single"/>
            <w:rtl/>
          </w:rPr>
          <w:t>אבטח</w:t>
        </w:r>
      </w:hyperlink>
      <w:hyperlink r:id="rId34">
        <w:r w:rsidRPr="005B2CB7">
          <w:rPr>
            <w:u w:val="single"/>
            <w:rtl/>
          </w:rPr>
          <w:t>ת</w:t>
        </w:r>
      </w:hyperlink>
      <w:hyperlink r:id="rId35">
        <w:r w:rsidRPr="005B2CB7">
          <w:rPr>
            <w:u w:val="single"/>
            <w:rtl/>
          </w:rPr>
          <w:t xml:space="preserve"> </w:t>
        </w:r>
      </w:hyperlink>
      <w:hyperlink r:id="rId36">
        <w:r w:rsidRPr="005B2CB7">
          <w:rPr>
            <w:u w:val="single"/>
            <w:rtl/>
          </w:rPr>
          <w:t>מיד</w:t>
        </w:r>
      </w:hyperlink>
      <w:hyperlink r:id="rId37">
        <w:r w:rsidRPr="005B2CB7">
          <w:rPr>
            <w:u w:val="single"/>
            <w:rtl/>
          </w:rPr>
          <w:t>ע</w:t>
        </w:r>
      </w:hyperlink>
      <w:hyperlink r:id="rId38">
        <w:r w:rsidRPr="005B2CB7">
          <w:rPr>
            <w:u w:val="single"/>
            <w:rtl/>
          </w:rPr>
          <w:t>)</w:t>
        </w:r>
      </w:hyperlink>
      <w:hyperlink r:id="rId39">
        <w:r w:rsidRPr="005B2CB7">
          <w:rPr>
            <w:u w:val="single"/>
            <w:rtl/>
          </w:rPr>
          <w:t xml:space="preserve"> </w:t>
        </w:r>
      </w:hyperlink>
      <w:hyperlink r:id="rId40">
        <w:r w:rsidRPr="005B2CB7">
          <w:rPr>
            <w:u w:val="single"/>
            <w:rtl/>
          </w:rPr>
          <w:t>התש</w:t>
        </w:r>
      </w:hyperlink>
      <w:r w:rsidRPr="005B2CB7">
        <w:rPr>
          <w:rFonts w:hint="cs"/>
          <w:u w:val="single"/>
          <w:rtl/>
        </w:rPr>
        <w:t>ע"ז-2017.</w:t>
      </w:r>
    </w:p>
    <w:p w14:paraId="35809DA6" w14:textId="77777777" w:rsidR="00B121E9" w:rsidRDefault="0039663A" w:rsidP="005240F7">
      <w:pPr>
        <w:numPr>
          <w:ilvl w:val="1"/>
          <w:numId w:val="155"/>
        </w:numPr>
        <w:spacing w:after="58"/>
        <w:ind w:right="-10"/>
      </w:pPr>
      <w:r>
        <w:rPr>
          <w:rtl/>
        </w:rPr>
        <w:t>הספק</w:t>
      </w:r>
      <w:r w:rsidRPr="006F0665">
        <w:rPr>
          <w:rtl/>
        </w:rPr>
        <w:t xml:space="preserve"> </w:t>
      </w:r>
      <w:r>
        <w:rPr>
          <w:rtl/>
        </w:rPr>
        <w:t>מתחייב</w:t>
      </w:r>
      <w:r w:rsidRPr="006F0665">
        <w:rPr>
          <w:rtl/>
        </w:rPr>
        <w:t xml:space="preserve"> </w:t>
      </w:r>
      <w:r>
        <w:rPr>
          <w:rtl/>
        </w:rPr>
        <w:t>למלא</w:t>
      </w:r>
      <w:r w:rsidRPr="006F0665">
        <w:rPr>
          <w:rtl/>
        </w:rPr>
        <w:t xml:space="preserve"> </w:t>
      </w:r>
      <w:r>
        <w:rPr>
          <w:rtl/>
        </w:rPr>
        <w:t>אחר</w:t>
      </w:r>
      <w:r w:rsidRPr="006F0665">
        <w:rPr>
          <w:rtl/>
        </w:rPr>
        <w:t xml:space="preserve"> </w:t>
      </w:r>
      <w:r>
        <w:rPr>
          <w:rtl/>
        </w:rPr>
        <w:t>כל</w:t>
      </w:r>
      <w:r w:rsidRPr="006F0665">
        <w:rPr>
          <w:rtl/>
        </w:rPr>
        <w:t xml:space="preserve"> </w:t>
      </w:r>
      <w:r>
        <w:rPr>
          <w:rtl/>
        </w:rPr>
        <w:t>הוראות</w:t>
      </w:r>
      <w:r w:rsidRPr="006F0665">
        <w:rPr>
          <w:rtl/>
        </w:rPr>
        <w:t xml:space="preserve"> </w:t>
      </w:r>
      <w:r>
        <w:rPr>
          <w:rtl/>
        </w:rPr>
        <w:t>אבטחת</w:t>
      </w:r>
      <w:r w:rsidRPr="006F0665">
        <w:rPr>
          <w:rtl/>
        </w:rPr>
        <w:t xml:space="preserve"> </w:t>
      </w:r>
      <w:r>
        <w:rPr>
          <w:rtl/>
        </w:rPr>
        <w:t>המידע</w:t>
      </w:r>
      <w:r w:rsidRPr="006F0665">
        <w:rPr>
          <w:rtl/>
        </w:rPr>
        <w:t xml:space="preserve"> </w:t>
      </w:r>
      <w:r>
        <w:rPr>
          <w:rtl/>
        </w:rPr>
        <w:t>לגבי</w:t>
      </w:r>
      <w:r w:rsidRPr="006F0665">
        <w:rPr>
          <w:rtl/>
        </w:rPr>
        <w:t xml:space="preserve"> </w:t>
      </w:r>
      <w:r>
        <w:rPr>
          <w:rtl/>
        </w:rPr>
        <w:t>שמירת</w:t>
      </w:r>
      <w:r w:rsidRPr="006F0665">
        <w:rPr>
          <w:rtl/>
        </w:rPr>
        <w:t xml:space="preserve"> </w:t>
      </w:r>
      <w:r>
        <w:rPr>
          <w:rtl/>
        </w:rPr>
        <w:t>מידע</w:t>
      </w:r>
      <w:r w:rsidRPr="006F0665">
        <w:rPr>
          <w:rtl/>
        </w:rPr>
        <w:t xml:space="preserve"> </w:t>
      </w:r>
      <w:r>
        <w:rPr>
          <w:rtl/>
        </w:rPr>
        <w:t>כפי</w:t>
      </w:r>
      <w:r>
        <w:rPr>
          <w:rFonts w:hint="cs"/>
          <w:rtl/>
        </w:rPr>
        <w:t xml:space="preserve"> </w:t>
      </w:r>
      <w:r>
        <w:rPr>
          <w:rtl/>
        </w:rPr>
        <w:t>שיועברו</w:t>
      </w:r>
      <w:r w:rsidRPr="006F0665">
        <w:rPr>
          <w:rtl/>
        </w:rPr>
        <w:t xml:space="preserve"> </w:t>
      </w:r>
      <w:r>
        <w:rPr>
          <w:rtl/>
        </w:rPr>
        <w:t>ע</w:t>
      </w:r>
      <w:r w:rsidRPr="006F0665">
        <w:rPr>
          <w:rtl/>
        </w:rPr>
        <w:t>"</w:t>
      </w:r>
      <w:r>
        <w:rPr>
          <w:rtl/>
        </w:rPr>
        <w:t>י</w:t>
      </w:r>
      <w:r w:rsidRPr="006F0665">
        <w:rPr>
          <w:rtl/>
        </w:rPr>
        <w:t xml:space="preserve"> </w:t>
      </w:r>
      <w:r>
        <w:rPr>
          <w:rtl/>
        </w:rPr>
        <w:t>המשרד</w:t>
      </w:r>
      <w:r w:rsidRPr="006F0665">
        <w:rPr>
          <w:rtl/>
        </w:rPr>
        <w:t>.</w:t>
      </w:r>
    </w:p>
    <w:p w14:paraId="222CC505" w14:textId="77777777" w:rsidR="00B121E9" w:rsidRDefault="0039663A" w:rsidP="005240F7">
      <w:pPr>
        <w:numPr>
          <w:ilvl w:val="1"/>
          <w:numId w:val="155"/>
        </w:numPr>
        <w:spacing w:after="58"/>
        <w:ind w:right="-10"/>
      </w:pPr>
      <w:r>
        <w:rPr>
          <w:rtl/>
        </w:rPr>
        <w:t>הספק</w:t>
      </w:r>
      <w:r w:rsidRPr="006F0665">
        <w:rPr>
          <w:rtl/>
        </w:rPr>
        <w:t xml:space="preserve"> </w:t>
      </w:r>
      <w:r>
        <w:rPr>
          <w:rtl/>
        </w:rPr>
        <w:t>ידאג</w:t>
      </w:r>
      <w:r w:rsidRPr="006F0665">
        <w:rPr>
          <w:rtl/>
        </w:rPr>
        <w:t xml:space="preserve"> </w:t>
      </w:r>
      <w:r>
        <w:rPr>
          <w:rtl/>
        </w:rPr>
        <w:t>לאבטחת</w:t>
      </w:r>
      <w:r w:rsidRPr="006F0665">
        <w:rPr>
          <w:rtl/>
        </w:rPr>
        <w:t xml:space="preserve"> </w:t>
      </w:r>
      <w:r>
        <w:rPr>
          <w:rtl/>
        </w:rPr>
        <w:t>כל</w:t>
      </w:r>
      <w:r w:rsidRPr="006F0665">
        <w:rPr>
          <w:rtl/>
        </w:rPr>
        <w:t xml:space="preserve"> </w:t>
      </w:r>
      <w:r>
        <w:rPr>
          <w:rtl/>
        </w:rPr>
        <w:t>חומר</w:t>
      </w:r>
      <w:r w:rsidRPr="006F0665">
        <w:rPr>
          <w:rtl/>
        </w:rPr>
        <w:t xml:space="preserve"> </w:t>
      </w:r>
      <w:r>
        <w:rPr>
          <w:rtl/>
        </w:rPr>
        <w:t>שיגיע</w:t>
      </w:r>
      <w:r w:rsidRPr="006F0665">
        <w:rPr>
          <w:rtl/>
        </w:rPr>
        <w:t xml:space="preserve"> </w:t>
      </w:r>
      <w:r>
        <w:rPr>
          <w:rtl/>
        </w:rPr>
        <w:t>אליו</w:t>
      </w:r>
      <w:r w:rsidRPr="006F0665">
        <w:rPr>
          <w:rtl/>
        </w:rPr>
        <w:t xml:space="preserve"> </w:t>
      </w:r>
      <w:r>
        <w:rPr>
          <w:rtl/>
        </w:rPr>
        <w:t>במסגרת</w:t>
      </w:r>
      <w:r w:rsidRPr="006F0665">
        <w:rPr>
          <w:rtl/>
        </w:rPr>
        <w:t xml:space="preserve"> </w:t>
      </w:r>
      <w:r>
        <w:rPr>
          <w:rtl/>
        </w:rPr>
        <w:t>ביצוע</w:t>
      </w:r>
      <w:r w:rsidRPr="006F0665">
        <w:rPr>
          <w:rtl/>
        </w:rPr>
        <w:t xml:space="preserve"> </w:t>
      </w:r>
      <w:r>
        <w:rPr>
          <w:rtl/>
        </w:rPr>
        <w:t>התחייבויותיו</w:t>
      </w:r>
      <w:r w:rsidRPr="006F0665">
        <w:rPr>
          <w:rtl/>
        </w:rPr>
        <w:t xml:space="preserve"> </w:t>
      </w:r>
      <w:r>
        <w:rPr>
          <w:rtl/>
        </w:rPr>
        <w:t>על</w:t>
      </w:r>
      <w:r w:rsidRPr="006F0665">
        <w:rPr>
          <w:rtl/>
        </w:rPr>
        <w:t xml:space="preserve"> </w:t>
      </w:r>
      <w:r>
        <w:rPr>
          <w:rtl/>
        </w:rPr>
        <w:t>פי</w:t>
      </w:r>
      <w:r w:rsidRPr="006F0665">
        <w:rPr>
          <w:rtl/>
        </w:rPr>
        <w:t xml:space="preserve"> </w:t>
      </w:r>
      <w:r>
        <w:rPr>
          <w:rtl/>
        </w:rPr>
        <w:t>הסכם זה</w:t>
      </w:r>
      <w:r w:rsidRPr="006F0665">
        <w:rPr>
          <w:rtl/>
        </w:rPr>
        <w:t xml:space="preserve"> </w:t>
      </w:r>
      <w:r>
        <w:rPr>
          <w:rtl/>
        </w:rPr>
        <w:t>ויהיה</w:t>
      </w:r>
      <w:r w:rsidRPr="006F0665">
        <w:rPr>
          <w:rtl/>
        </w:rPr>
        <w:t xml:space="preserve"> </w:t>
      </w:r>
      <w:r>
        <w:rPr>
          <w:rtl/>
        </w:rPr>
        <w:t>אחראי</w:t>
      </w:r>
      <w:r w:rsidRPr="006F0665">
        <w:rPr>
          <w:rtl/>
        </w:rPr>
        <w:t xml:space="preserve"> </w:t>
      </w:r>
      <w:r>
        <w:rPr>
          <w:rtl/>
        </w:rPr>
        <w:t>כלפי</w:t>
      </w:r>
      <w:r w:rsidRPr="006F0665">
        <w:rPr>
          <w:rtl/>
        </w:rPr>
        <w:t xml:space="preserve"> </w:t>
      </w:r>
      <w:r>
        <w:rPr>
          <w:rtl/>
        </w:rPr>
        <w:t>המשרד</w:t>
      </w:r>
      <w:r w:rsidRPr="006F0665">
        <w:rPr>
          <w:rtl/>
        </w:rPr>
        <w:t xml:space="preserve"> </w:t>
      </w:r>
      <w:r>
        <w:rPr>
          <w:rtl/>
        </w:rPr>
        <w:t>על</w:t>
      </w:r>
      <w:r w:rsidRPr="006F0665">
        <w:rPr>
          <w:rtl/>
        </w:rPr>
        <w:t xml:space="preserve"> </w:t>
      </w:r>
      <w:r>
        <w:rPr>
          <w:rtl/>
        </w:rPr>
        <w:t>כל</w:t>
      </w:r>
      <w:r w:rsidRPr="006F0665">
        <w:rPr>
          <w:rtl/>
        </w:rPr>
        <w:t xml:space="preserve"> </w:t>
      </w:r>
      <w:r>
        <w:rPr>
          <w:rtl/>
        </w:rPr>
        <w:t>המידע</w:t>
      </w:r>
      <w:r w:rsidRPr="006F0665">
        <w:rPr>
          <w:rtl/>
        </w:rPr>
        <w:t xml:space="preserve"> </w:t>
      </w:r>
      <w:r>
        <w:rPr>
          <w:rtl/>
        </w:rPr>
        <w:t>המועבר</w:t>
      </w:r>
      <w:r w:rsidRPr="006F0665">
        <w:rPr>
          <w:rtl/>
        </w:rPr>
        <w:t xml:space="preserve"> </w:t>
      </w:r>
      <w:r>
        <w:rPr>
          <w:rtl/>
        </w:rPr>
        <w:t>אליו</w:t>
      </w:r>
      <w:r w:rsidRPr="006F0665">
        <w:rPr>
          <w:rtl/>
        </w:rPr>
        <w:t xml:space="preserve"> </w:t>
      </w:r>
      <w:r>
        <w:rPr>
          <w:rtl/>
        </w:rPr>
        <w:t>או</w:t>
      </w:r>
      <w:r w:rsidRPr="006F0665">
        <w:rPr>
          <w:rtl/>
        </w:rPr>
        <w:t xml:space="preserve"> </w:t>
      </w:r>
      <w:r>
        <w:rPr>
          <w:rtl/>
        </w:rPr>
        <w:t>דרכו</w:t>
      </w:r>
      <w:r w:rsidRPr="006F0665">
        <w:rPr>
          <w:rtl/>
        </w:rPr>
        <w:t xml:space="preserve"> </w:t>
      </w:r>
      <w:r>
        <w:rPr>
          <w:rtl/>
        </w:rPr>
        <w:t>לרבות</w:t>
      </w:r>
      <w:r w:rsidRPr="006F0665">
        <w:rPr>
          <w:rtl/>
        </w:rPr>
        <w:t xml:space="preserve"> </w:t>
      </w:r>
      <w:r>
        <w:rPr>
          <w:rtl/>
        </w:rPr>
        <w:t>דוחות</w:t>
      </w:r>
      <w:r w:rsidRPr="006F0665">
        <w:rPr>
          <w:rtl/>
        </w:rPr>
        <w:t>,</w:t>
      </w:r>
      <w:r>
        <w:rPr>
          <w:rtl/>
        </w:rPr>
        <w:t xml:space="preserve"> נתונים</w:t>
      </w:r>
      <w:r w:rsidRPr="006F0665">
        <w:rPr>
          <w:rtl/>
        </w:rPr>
        <w:t xml:space="preserve"> </w:t>
      </w:r>
      <w:r>
        <w:rPr>
          <w:rtl/>
        </w:rPr>
        <w:t>אישיים,</w:t>
      </w:r>
      <w:r w:rsidRPr="006F0665">
        <w:rPr>
          <w:rtl/>
        </w:rPr>
        <w:t xml:space="preserve"> </w:t>
      </w:r>
      <w:r>
        <w:rPr>
          <w:rtl/>
        </w:rPr>
        <w:t>תכתובות דוא</w:t>
      </w:r>
      <w:r w:rsidRPr="006F0665">
        <w:rPr>
          <w:rtl/>
        </w:rPr>
        <w:t>"</w:t>
      </w:r>
      <w:r>
        <w:rPr>
          <w:rtl/>
        </w:rPr>
        <w:t>ל,</w:t>
      </w:r>
      <w:r w:rsidRPr="006F0665">
        <w:rPr>
          <w:rtl/>
        </w:rPr>
        <w:t xml:space="preserve"> </w:t>
      </w:r>
      <w:r>
        <w:rPr>
          <w:rtl/>
        </w:rPr>
        <w:t>קבצים ,מסמכים ,שרטוטים</w:t>
      </w:r>
      <w:r w:rsidRPr="006F0665">
        <w:rPr>
          <w:rtl/>
        </w:rPr>
        <w:t xml:space="preserve"> </w:t>
      </w:r>
      <w:r>
        <w:rPr>
          <w:rtl/>
        </w:rPr>
        <w:t>וכיו"ב על פי</w:t>
      </w:r>
      <w:r w:rsidRPr="006F0665">
        <w:rPr>
          <w:rtl/>
        </w:rPr>
        <w:t xml:space="preserve"> </w:t>
      </w:r>
      <w:r>
        <w:rPr>
          <w:rtl/>
        </w:rPr>
        <w:t>ההנחיות שיועברו</w:t>
      </w:r>
      <w:r w:rsidRPr="006F0665">
        <w:rPr>
          <w:rtl/>
        </w:rPr>
        <w:t xml:space="preserve"> </w:t>
      </w:r>
      <w:r>
        <w:rPr>
          <w:rtl/>
        </w:rPr>
        <w:t>על</w:t>
      </w:r>
      <w:r w:rsidRPr="006F0665">
        <w:rPr>
          <w:rtl/>
        </w:rPr>
        <w:t xml:space="preserve"> </w:t>
      </w:r>
      <w:r>
        <w:rPr>
          <w:rtl/>
        </w:rPr>
        <w:t>ידי</w:t>
      </w:r>
      <w:r w:rsidRPr="006F0665">
        <w:rPr>
          <w:rtl/>
        </w:rPr>
        <w:t xml:space="preserve"> </w:t>
      </w:r>
      <w:r>
        <w:rPr>
          <w:rtl/>
        </w:rPr>
        <w:t>המשרד.</w:t>
      </w:r>
    </w:p>
    <w:p w14:paraId="2A8F10E2" w14:textId="77777777" w:rsidR="00B121E9" w:rsidRDefault="0039663A" w:rsidP="005240F7">
      <w:pPr>
        <w:numPr>
          <w:ilvl w:val="1"/>
          <w:numId w:val="155"/>
        </w:numPr>
        <w:spacing w:after="58"/>
        <w:ind w:right="-10"/>
      </w:pPr>
      <w:r>
        <w:rPr>
          <w:rtl/>
        </w:rPr>
        <w:t>באחריות</w:t>
      </w:r>
      <w:r w:rsidRPr="006F0665">
        <w:rPr>
          <w:rtl/>
        </w:rPr>
        <w:t xml:space="preserve"> </w:t>
      </w:r>
      <w:r>
        <w:rPr>
          <w:rtl/>
        </w:rPr>
        <w:t>הספק</w:t>
      </w:r>
      <w:r w:rsidRPr="006F0665">
        <w:rPr>
          <w:rtl/>
        </w:rPr>
        <w:t xml:space="preserve"> </w:t>
      </w:r>
      <w:r>
        <w:rPr>
          <w:rtl/>
        </w:rPr>
        <w:t>לדאוג</w:t>
      </w:r>
      <w:r w:rsidRPr="006F0665">
        <w:rPr>
          <w:rtl/>
        </w:rPr>
        <w:t xml:space="preserve"> </w:t>
      </w:r>
      <w:r>
        <w:rPr>
          <w:rtl/>
        </w:rPr>
        <w:t>לחיסיון,</w:t>
      </w:r>
      <w:r w:rsidRPr="006F0665">
        <w:rPr>
          <w:rtl/>
        </w:rPr>
        <w:t xml:space="preserve"> </w:t>
      </w:r>
      <w:r>
        <w:rPr>
          <w:rtl/>
        </w:rPr>
        <w:t>אמינות</w:t>
      </w:r>
      <w:r w:rsidRPr="006F0665">
        <w:rPr>
          <w:rtl/>
        </w:rPr>
        <w:t xml:space="preserve"> </w:t>
      </w:r>
      <w:r>
        <w:rPr>
          <w:rtl/>
        </w:rPr>
        <w:t>וזמינות</w:t>
      </w:r>
      <w:r w:rsidRPr="006F0665">
        <w:rPr>
          <w:rtl/>
        </w:rPr>
        <w:t xml:space="preserve"> </w:t>
      </w:r>
      <w:r>
        <w:rPr>
          <w:rtl/>
        </w:rPr>
        <w:t>המידע</w:t>
      </w:r>
      <w:r w:rsidRPr="006F0665">
        <w:rPr>
          <w:rtl/>
        </w:rPr>
        <w:t xml:space="preserve"> </w:t>
      </w:r>
      <w:r>
        <w:rPr>
          <w:rtl/>
        </w:rPr>
        <w:t>של</w:t>
      </w:r>
      <w:r w:rsidRPr="006F0665">
        <w:rPr>
          <w:rtl/>
        </w:rPr>
        <w:t xml:space="preserve"> </w:t>
      </w:r>
      <w:r>
        <w:rPr>
          <w:rtl/>
        </w:rPr>
        <w:t>המשרד</w:t>
      </w:r>
      <w:r w:rsidRPr="006F0665">
        <w:rPr>
          <w:rtl/>
        </w:rPr>
        <w:t xml:space="preserve"> </w:t>
      </w:r>
      <w:r>
        <w:rPr>
          <w:rtl/>
        </w:rPr>
        <w:t>שברשותו</w:t>
      </w:r>
      <w:r w:rsidRPr="006F0665">
        <w:rPr>
          <w:rtl/>
        </w:rPr>
        <w:t>.</w:t>
      </w:r>
    </w:p>
    <w:p w14:paraId="4D876D31" w14:textId="77777777" w:rsidR="00B121E9" w:rsidRDefault="0039663A" w:rsidP="005240F7">
      <w:pPr>
        <w:numPr>
          <w:ilvl w:val="1"/>
          <w:numId w:val="155"/>
        </w:numPr>
        <w:spacing w:after="58"/>
        <w:ind w:right="-10"/>
      </w:pPr>
      <w:r>
        <w:rPr>
          <w:rtl/>
        </w:rPr>
        <w:t>הספק</w:t>
      </w:r>
      <w:r w:rsidRPr="006F0665">
        <w:rPr>
          <w:rtl/>
        </w:rPr>
        <w:t xml:space="preserve"> </w:t>
      </w:r>
      <w:r>
        <w:rPr>
          <w:rtl/>
        </w:rPr>
        <w:t>יהיה</w:t>
      </w:r>
      <w:r w:rsidRPr="006F0665">
        <w:rPr>
          <w:rtl/>
        </w:rPr>
        <w:t xml:space="preserve"> </w:t>
      </w:r>
      <w:r>
        <w:rPr>
          <w:rtl/>
        </w:rPr>
        <w:t>אחראי</w:t>
      </w:r>
      <w:r w:rsidRPr="006F0665">
        <w:rPr>
          <w:rtl/>
        </w:rPr>
        <w:t xml:space="preserve"> </w:t>
      </w:r>
      <w:r>
        <w:rPr>
          <w:rtl/>
        </w:rPr>
        <w:t>לכל</w:t>
      </w:r>
      <w:r w:rsidRPr="006F0665">
        <w:rPr>
          <w:rtl/>
        </w:rPr>
        <w:t xml:space="preserve"> </w:t>
      </w:r>
      <w:r>
        <w:rPr>
          <w:rtl/>
        </w:rPr>
        <w:t>עקיפה</w:t>
      </w:r>
      <w:r w:rsidRPr="006F0665">
        <w:rPr>
          <w:rtl/>
        </w:rPr>
        <w:t xml:space="preserve"> </w:t>
      </w:r>
      <w:r>
        <w:rPr>
          <w:rtl/>
        </w:rPr>
        <w:t>או</w:t>
      </w:r>
      <w:r w:rsidRPr="006F0665">
        <w:rPr>
          <w:rtl/>
        </w:rPr>
        <w:t xml:space="preserve"> </w:t>
      </w:r>
      <w:r>
        <w:rPr>
          <w:rtl/>
        </w:rPr>
        <w:t>ניסיון</w:t>
      </w:r>
      <w:r w:rsidRPr="006F0665">
        <w:rPr>
          <w:rtl/>
        </w:rPr>
        <w:t xml:space="preserve"> </w:t>
      </w:r>
      <w:r>
        <w:rPr>
          <w:rtl/>
        </w:rPr>
        <w:t>עקיפת</w:t>
      </w:r>
      <w:r w:rsidRPr="006F0665">
        <w:rPr>
          <w:rtl/>
        </w:rPr>
        <w:t xml:space="preserve"> </w:t>
      </w:r>
      <w:r>
        <w:rPr>
          <w:rtl/>
        </w:rPr>
        <w:t>מנגנוני</w:t>
      </w:r>
      <w:r w:rsidRPr="006F0665">
        <w:rPr>
          <w:rtl/>
        </w:rPr>
        <w:t xml:space="preserve"> </w:t>
      </w:r>
      <w:r>
        <w:rPr>
          <w:rtl/>
        </w:rPr>
        <w:t>אבטחה</w:t>
      </w:r>
      <w:r w:rsidRPr="006F0665">
        <w:rPr>
          <w:rtl/>
        </w:rPr>
        <w:t xml:space="preserve"> </w:t>
      </w:r>
      <w:r>
        <w:rPr>
          <w:rtl/>
        </w:rPr>
        <w:t>ובקרות</w:t>
      </w:r>
      <w:r w:rsidRPr="006F0665">
        <w:rPr>
          <w:rtl/>
        </w:rPr>
        <w:t xml:space="preserve"> </w:t>
      </w:r>
      <w:r>
        <w:rPr>
          <w:rtl/>
        </w:rPr>
        <w:t>גישה       לתשתיות</w:t>
      </w:r>
      <w:r w:rsidRPr="006F0665">
        <w:rPr>
          <w:rtl/>
        </w:rPr>
        <w:t xml:space="preserve"> </w:t>
      </w:r>
      <w:r>
        <w:rPr>
          <w:rtl/>
        </w:rPr>
        <w:t>שונות</w:t>
      </w:r>
      <w:r w:rsidRPr="006F0665">
        <w:rPr>
          <w:rtl/>
        </w:rPr>
        <w:t>,</w:t>
      </w:r>
      <w:r>
        <w:rPr>
          <w:rFonts w:hint="cs"/>
          <w:rtl/>
        </w:rPr>
        <w:t xml:space="preserve"> </w:t>
      </w:r>
      <w:r>
        <w:rPr>
          <w:rtl/>
        </w:rPr>
        <w:t>שיבוצע</w:t>
      </w:r>
      <w:r w:rsidRPr="006F0665">
        <w:rPr>
          <w:rtl/>
        </w:rPr>
        <w:t xml:space="preserve"> </w:t>
      </w:r>
      <w:r>
        <w:rPr>
          <w:rtl/>
        </w:rPr>
        <w:t>על</w:t>
      </w:r>
      <w:r w:rsidRPr="006F0665">
        <w:rPr>
          <w:rtl/>
        </w:rPr>
        <w:t xml:space="preserve"> </w:t>
      </w:r>
      <w:r>
        <w:rPr>
          <w:rtl/>
        </w:rPr>
        <w:t>ידי</w:t>
      </w:r>
      <w:r w:rsidRPr="006F0665">
        <w:rPr>
          <w:rtl/>
        </w:rPr>
        <w:t xml:space="preserve"> </w:t>
      </w:r>
      <w:r>
        <w:rPr>
          <w:rtl/>
        </w:rPr>
        <w:t>מי</w:t>
      </w:r>
      <w:r w:rsidRPr="006F0665">
        <w:rPr>
          <w:rtl/>
        </w:rPr>
        <w:t xml:space="preserve"> </w:t>
      </w:r>
      <w:r>
        <w:rPr>
          <w:rtl/>
        </w:rPr>
        <w:t>מהעובדים</w:t>
      </w:r>
      <w:r w:rsidRPr="006F0665">
        <w:rPr>
          <w:rtl/>
        </w:rPr>
        <w:t xml:space="preserve"> </w:t>
      </w:r>
      <w:r>
        <w:rPr>
          <w:rtl/>
        </w:rPr>
        <w:t>מטעמו</w:t>
      </w:r>
      <w:r w:rsidRPr="006F0665">
        <w:rPr>
          <w:rtl/>
        </w:rPr>
        <w:t>.</w:t>
      </w:r>
    </w:p>
    <w:p w14:paraId="5F74C864" w14:textId="77777777" w:rsidR="00B121E9" w:rsidRDefault="0039663A" w:rsidP="005240F7">
      <w:pPr>
        <w:numPr>
          <w:ilvl w:val="1"/>
          <w:numId w:val="155"/>
        </w:numPr>
        <w:spacing w:after="58"/>
        <w:ind w:right="-10"/>
      </w:pPr>
      <w:r>
        <w:rPr>
          <w:rtl/>
        </w:rPr>
        <w:t>בעת</w:t>
      </w:r>
      <w:r w:rsidRPr="006F0665">
        <w:rPr>
          <w:rtl/>
        </w:rPr>
        <w:t xml:space="preserve"> </w:t>
      </w:r>
      <w:r>
        <w:rPr>
          <w:rtl/>
        </w:rPr>
        <w:t>אירוע</w:t>
      </w:r>
      <w:r w:rsidRPr="006F0665">
        <w:rPr>
          <w:rtl/>
        </w:rPr>
        <w:t xml:space="preserve"> </w:t>
      </w:r>
      <w:r>
        <w:rPr>
          <w:rtl/>
        </w:rPr>
        <w:t>אבטחת</w:t>
      </w:r>
      <w:r w:rsidRPr="006F0665">
        <w:rPr>
          <w:rtl/>
        </w:rPr>
        <w:t xml:space="preserve"> </w:t>
      </w:r>
      <w:r>
        <w:rPr>
          <w:rtl/>
        </w:rPr>
        <w:t>מידע</w:t>
      </w:r>
      <w:r>
        <w:rPr>
          <w:rFonts w:hint="cs"/>
          <w:rtl/>
        </w:rPr>
        <w:t>/סייבר</w:t>
      </w:r>
      <w:r w:rsidRPr="006F0665">
        <w:rPr>
          <w:rtl/>
        </w:rPr>
        <w:t xml:space="preserve"> </w:t>
      </w:r>
      <w:r>
        <w:rPr>
          <w:rtl/>
        </w:rPr>
        <w:t>או</w:t>
      </w:r>
      <w:r w:rsidRPr="006F0665">
        <w:rPr>
          <w:rtl/>
        </w:rPr>
        <w:t xml:space="preserve"> </w:t>
      </w:r>
      <w:r>
        <w:rPr>
          <w:rtl/>
        </w:rPr>
        <w:t>אירוע</w:t>
      </w:r>
      <w:r w:rsidRPr="006F0665">
        <w:rPr>
          <w:rtl/>
        </w:rPr>
        <w:t xml:space="preserve"> </w:t>
      </w:r>
      <w:r>
        <w:rPr>
          <w:rtl/>
        </w:rPr>
        <w:t>חריג</w:t>
      </w:r>
      <w:r w:rsidRPr="006F0665">
        <w:rPr>
          <w:rtl/>
        </w:rPr>
        <w:t xml:space="preserve"> </w:t>
      </w:r>
      <w:r>
        <w:rPr>
          <w:rtl/>
        </w:rPr>
        <w:t>אצל</w:t>
      </w:r>
      <w:r w:rsidRPr="006F0665">
        <w:rPr>
          <w:rtl/>
        </w:rPr>
        <w:t xml:space="preserve"> </w:t>
      </w:r>
      <w:r>
        <w:rPr>
          <w:rtl/>
        </w:rPr>
        <w:t>הספק</w:t>
      </w:r>
      <w:r w:rsidRPr="006F0665">
        <w:rPr>
          <w:rtl/>
        </w:rPr>
        <w:t>,</w:t>
      </w:r>
      <w:r>
        <w:rPr>
          <w:rFonts w:hint="cs"/>
          <w:rtl/>
        </w:rPr>
        <w:t xml:space="preserve"> לרבות אירוע </w:t>
      </w:r>
      <w:r>
        <w:rPr>
          <w:rtl/>
        </w:rPr>
        <w:t>בו</w:t>
      </w:r>
      <w:r w:rsidRPr="006F0665">
        <w:rPr>
          <w:rtl/>
        </w:rPr>
        <w:t xml:space="preserve"> </w:t>
      </w:r>
      <w:r>
        <w:rPr>
          <w:rtl/>
        </w:rPr>
        <w:t>קיים</w:t>
      </w:r>
      <w:r w:rsidRPr="006F0665">
        <w:rPr>
          <w:rtl/>
        </w:rPr>
        <w:t xml:space="preserve"> </w:t>
      </w:r>
      <w:r>
        <w:rPr>
          <w:rtl/>
        </w:rPr>
        <w:t>חשד</w:t>
      </w:r>
      <w:r w:rsidRPr="006F0665">
        <w:rPr>
          <w:rtl/>
        </w:rPr>
        <w:t xml:space="preserve"> </w:t>
      </w:r>
      <w:r>
        <w:rPr>
          <w:rtl/>
        </w:rPr>
        <w:t>לגבי</w:t>
      </w:r>
      <w:r w:rsidRPr="006F0665">
        <w:rPr>
          <w:rtl/>
        </w:rPr>
        <w:t xml:space="preserve"> </w:t>
      </w:r>
      <w:r>
        <w:rPr>
          <w:rtl/>
        </w:rPr>
        <w:t>דלף</w:t>
      </w:r>
      <w:r w:rsidRPr="006F0665">
        <w:rPr>
          <w:rtl/>
        </w:rPr>
        <w:t xml:space="preserve"> </w:t>
      </w:r>
      <w:r>
        <w:rPr>
          <w:rtl/>
        </w:rPr>
        <w:t>מידע של המשרד, הספק</w:t>
      </w:r>
      <w:r w:rsidRPr="006F0665">
        <w:rPr>
          <w:rtl/>
        </w:rPr>
        <w:t xml:space="preserve"> </w:t>
      </w:r>
      <w:r>
        <w:rPr>
          <w:rtl/>
        </w:rPr>
        <w:t>מחויב</w:t>
      </w:r>
      <w:r w:rsidRPr="006F0665">
        <w:rPr>
          <w:rtl/>
        </w:rPr>
        <w:t xml:space="preserve"> </w:t>
      </w:r>
      <w:r>
        <w:rPr>
          <w:rtl/>
        </w:rPr>
        <w:t>להודיע</w:t>
      </w:r>
      <w:r w:rsidRPr="006F0665">
        <w:rPr>
          <w:rtl/>
        </w:rPr>
        <w:t xml:space="preserve"> </w:t>
      </w:r>
      <w:r>
        <w:rPr>
          <w:rtl/>
        </w:rPr>
        <w:t>באופן</w:t>
      </w:r>
      <w:r w:rsidRPr="006F0665">
        <w:rPr>
          <w:rtl/>
        </w:rPr>
        <w:t xml:space="preserve"> </w:t>
      </w:r>
      <w:r>
        <w:rPr>
          <w:rtl/>
        </w:rPr>
        <w:t>מידי</w:t>
      </w:r>
      <w:r w:rsidRPr="006F0665">
        <w:rPr>
          <w:rtl/>
        </w:rPr>
        <w:t xml:space="preserve"> </w:t>
      </w:r>
      <w:r>
        <w:rPr>
          <w:rtl/>
        </w:rPr>
        <w:t>לאיש</w:t>
      </w:r>
      <w:r w:rsidRPr="006F0665">
        <w:rPr>
          <w:rtl/>
        </w:rPr>
        <w:t xml:space="preserve"> </w:t>
      </w:r>
      <w:r>
        <w:rPr>
          <w:rtl/>
        </w:rPr>
        <w:t>הקשר מטעם</w:t>
      </w:r>
      <w:r w:rsidRPr="006F0665">
        <w:rPr>
          <w:rtl/>
        </w:rPr>
        <w:t xml:space="preserve"> </w:t>
      </w:r>
      <w:r>
        <w:rPr>
          <w:rtl/>
        </w:rPr>
        <w:t>המשרד</w:t>
      </w:r>
      <w:r>
        <w:rPr>
          <w:rFonts w:hint="cs"/>
          <w:rtl/>
        </w:rPr>
        <w:t xml:space="preserve"> ולא יאוחר מיום העבודה בו התבצע האירוע והובא לידיעת הספק.</w:t>
      </w:r>
    </w:p>
    <w:p w14:paraId="1E388B22" w14:textId="77777777" w:rsidR="00B121E9" w:rsidRDefault="0039663A" w:rsidP="005240F7">
      <w:pPr>
        <w:numPr>
          <w:ilvl w:val="1"/>
          <w:numId w:val="155"/>
        </w:numPr>
        <w:spacing w:after="58"/>
        <w:ind w:right="-10"/>
      </w:pPr>
      <w:r>
        <w:rPr>
          <w:rtl/>
        </w:rPr>
        <w:t>הספק</w:t>
      </w:r>
      <w:r w:rsidRPr="006F0665">
        <w:rPr>
          <w:rtl/>
        </w:rPr>
        <w:t xml:space="preserve"> </w:t>
      </w:r>
      <w:r>
        <w:rPr>
          <w:rtl/>
        </w:rPr>
        <w:t>מתחייב</w:t>
      </w:r>
      <w:r w:rsidRPr="006F0665">
        <w:rPr>
          <w:rtl/>
        </w:rPr>
        <w:t xml:space="preserve"> </w:t>
      </w:r>
      <w:r>
        <w:rPr>
          <w:rtl/>
        </w:rPr>
        <w:t>לשתף</w:t>
      </w:r>
      <w:r w:rsidRPr="006F0665">
        <w:rPr>
          <w:rtl/>
        </w:rPr>
        <w:t xml:space="preserve"> </w:t>
      </w:r>
      <w:r>
        <w:rPr>
          <w:rtl/>
        </w:rPr>
        <w:t>פעולה</w:t>
      </w:r>
      <w:r w:rsidRPr="006F0665">
        <w:rPr>
          <w:rtl/>
        </w:rPr>
        <w:t xml:space="preserve"> </w:t>
      </w:r>
      <w:r>
        <w:rPr>
          <w:rtl/>
        </w:rPr>
        <w:t>עם</w:t>
      </w:r>
      <w:r w:rsidRPr="006F0665">
        <w:rPr>
          <w:rtl/>
        </w:rPr>
        <w:t xml:space="preserve"> </w:t>
      </w:r>
      <w:r>
        <w:rPr>
          <w:rtl/>
        </w:rPr>
        <w:t>המשרד</w:t>
      </w:r>
      <w:r w:rsidRPr="006F0665">
        <w:rPr>
          <w:rtl/>
        </w:rPr>
        <w:t xml:space="preserve"> </w:t>
      </w:r>
      <w:r>
        <w:rPr>
          <w:rtl/>
        </w:rPr>
        <w:t>בכל</w:t>
      </w:r>
      <w:r w:rsidRPr="006F0665">
        <w:rPr>
          <w:rtl/>
        </w:rPr>
        <w:t xml:space="preserve"> </w:t>
      </w:r>
      <w:r>
        <w:rPr>
          <w:rtl/>
        </w:rPr>
        <w:t>אירוע</w:t>
      </w:r>
      <w:r w:rsidRPr="006F0665">
        <w:rPr>
          <w:rtl/>
        </w:rPr>
        <w:t xml:space="preserve"> </w:t>
      </w:r>
      <w:r>
        <w:rPr>
          <w:rtl/>
        </w:rPr>
        <w:t>חריג בו</w:t>
      </w:r>
      <w:r w:rsidRPr="006F0665">
        <w:rPr>
          <w:rtl/>
        </w:rPr>
        <w:t xml:space="preserve"> </w:t>
      </w:r>
      <w:r>
        <w:rPr>
          <w:rtl/>
        </w:rPr>
        <w:t>מעורב</w:t>
      </w:r>
      <w:r w:rsidRPr="006F0665">
        <w:rPr>
          <w:rtl/>
        </w:rPr>
        <w:t xml:space="preserve"> </w:t>
      </w:r>
      <w:r>
        <w:rPr>
          <w:rtl/>
        </w:rPr>
        <w:t>עובד</w:t>
      </w:r>
      <w:r w:rsidRPr="006F0665">
        <w:rPr>
          <w:rtl/>
        </w:rPr>
        <w:t xml:space="preserve"> </w:t>
      </w:r>
      <w:r>
        <w:rPr>
          <w:rtl/>
        </w:rPr>
        <w:t>הספק</w:t>
      </w:r>
      <w:r w:rsidRPr="006F0665">
        <w:rPr>
          <w:rtl/>
        </w:rPr>
        <w:t>,</w:t>
      </w:r>
      <w:r>
        <w:rPr>
          <w:rFonts w:hint="cs"/>
          <w:rtl/>
        </w:rPr>
        <w:t xml:space="preserve"> </w:t>
      </w:r>
      <w:r>
        <w:rPr>
          <w:rtl/>
        </w:rPr>
        <w:t>או</w:t>
      </w:r>
      <w:r w:rsidRPr="006F0665">
        <w:rPr>
          <w:rtl/>
        </w:rPr>
        <w:t xml:space="preserve"> </w:t>
      </w:r>
      <w:r>
        <w:rPr>
          <w:rtl/>
        </w:rPr>
        <w:t>שקיים</w:t>
      </w:r>
      <w:r>
        <w:rPr>
          <w:rFonts w:hint="cs"/>
          <w:rtl/>
        </w:rPr>
        <w:t xml:space="preserve"> </w:t>
      </w:r>
      <w:r>
        <w:rPr>
          <w:rtl/>
        </w:rPr>
        <w:t>חשד</w:t>
      </w:r>
      <w:r w:rsidRPr="006F0665">
        <w:rPr>
          <w:rtl/>
        </w:rPr>
        <w:t xml:space="preserve"> </w:t>
      </w:r>
      <w:r>
        <w:rPr>
          <w:rtl/>
        </w:rPr>
        <w:t>למעורבות</w:t>
      </w:r>
      <w:r w:rsidRPr="006F0665">
        <w:rPr>
          <w:rtl/>
        </w:rPr>
        <w:t xml:space="preserve"> </w:t>
      </w:r>
      <w:r>
        <w:rPr>
          <w:rtl/>
        </w:rPr>
        <w:t>שיש</w:t>
      </w:r>
      <w:r w:rsidRPr="006F0665">
        <w:rPr>
          <w:rtl/>
        </w:rPr>
        <w:t xml:space="preserve"> </w:t>
      </w:r>
      <w:r>
        <w:rPr>
          <w:rtl/>
        </w:rPr>
        <w:t>עמה</w:t>
      </w:r>
      <w:r w:rsidRPr="006F0665">
        <w:rPr>
          <w:rtl/>
        </w:rPr>
        <w:t xml:space="preserve"> </w:t>
      </w:r>
      <w:r>
        <w:rPr>
          <w:rtl/>
        </w:rPr>
        <w:t>השלכה</w:t>
      </w:r>
      <w:r w:rsidRPr="006F0665">
        <w:rPr>
          <w:rtl/>
        </w:rPr>
        <w:t xml:space="preserve"> </w:t>
      </w:r>
      <w:r>
        <w:rPr>
          <w:rtl/>
        </w:rPr>
        <w:t>ישירה</w:t>
      </w:r>
      <w:r w:rsidRPr="006F0665">
        <w:rPr>
          <w:rtl/>
        </w:rPr>
        <w:t xml:space="preserve"> </w:t>
      </w:r>
      <w:r>
        <w:rPr>
          <w:rtl/>
        </w:rPr>
        <w:t>או</w:t>
      </w:r>
      <w:r w:rsidRPr="006F0665">
        <w:rPr>
          <w:rtl/>
        </w:rPr>
        <w:t xml:space="preserve"> </w:t>
      </w:r>
      <w:r>
        <w:rPr>
          <w:rtl/>
        </w:rPr>
        <w:t>עקיפה</w:t>
      </w:r>
      <w:r w:rsidRPr="006F0665">
        <w:rPr>
          <w:rtl/>
        </w:rPr>
        <w:t xml:space="preserve"> </w:t>
      </w:r>
      <w:r>
        <w:rPr>
          <w:rtl/>
        </w:rPr>
        <w:t>על</w:t>
      </w:r>
      <w:r w:rsidRPr="006F0665">
        <w:rPr>
          <w:rtl/>
        </w:rPr>
        <w:t xml:space="preserve"> </w:t>
      </w:r>
      <w:r>
        <w:rPr>
          <w:rtl/>
        </w:rPr>
        <w:t>ביטחון</w:t>
      </w:r>
      <w:r w:rsidRPr="006F0665">
        <w:rPr>
          <w:rtl/>
        </w:rPr>
        <w:t xml:space="preserve"> </w:t>
      </w:r>
      <w:r>
        <w:rPr>
          <w:rtl/>
        </w:rPr>
        <w:t>מערכות</w:t>
      </w:r>
      <w:r w:rsidRPr="006F0665">
        <w:rPr>
          <w:rtl/>
        </w:rPr>
        <w:t xml:space="preserve"> </w:t>
      </w:r>
      <w:r>
        <w:rPr>
          <w:rtl/>
        </w:rPr>
        <w:t>המידע</w:t>
      </w:r>
      <w:r w:rsidRPr="006F0665">
        <w:rPr>
          <w:rtl/>
        </w:rPr>
        <w:t xml:space="preserve"> </w:t>
      </w:r>
      <w:r>
        <w:rPr>
          <w:rtl/>
        </w:rPr>
        <w:t>של        המשרד</w:t>
      </w:r>
      <w:r w:rsidRPr="006F0665">
        <w:rPr>
          <w:rtl/>
        </w:rPr>
        <w:t>,</w:t>
      </w:r>
      <w:r>
        <w:rPr>
          <w:rtl/>
        </w:rPr>
        <w:t xml:space="preserve"> בכל</w:t>
      </w:r>
      <w:r w:rsidRPr="006F0665">
        <w:rPr>
          <w:rtl/>
        </w:rPr>
        <w:t xml:space="preserve"> </w:t>
      </w:r>
      <w:r>
        <w:rPr>
          <w:rtl/>
        </w:rPr>
        <w:t>הפרה</w:t>
      </w:r>
      <w:r w:rsidRPr="006F0665">
        <w:rPr>
          <w:rtl/>
        </w:rPr>
        <w:t xml:space="preserve"> </w:t>
      </w:r>
      <w:r>
        <w:rPr>
          <w:rtl/>
        </w:rPr>
        <w:t>או</w:t>
      </w:r>
      <w:r w:rsidRPr="006F0665">
        <w:rPr>
          <w:rtl/>
        </w:rPr>
        <w:t xml:space="preserve"> </w:t>
      </w:r>
      <w:r>
        <w:rPr>
          <w:rtl/>
        </w:rPr>
        <w:t>חשד</w:t>
      </w:r>
      <w:r w:rsidRPr="006F0665">
        <w:rPr>
          <w:rtl/>
        </w:rPr>
        <w:t xml:space="preserve"> </w:t>
      </w:r>
      <w:r>
        <w:rPr>
          <w:rtl/>
        </w:rPr>
        <w:t>להפרה</w:t>
      </w:r>
      <w:r w:rsidRPr="006F0665">
        <w:rPr>
          <w:rtl/>
        </w:rPr>
        <w:t xml:space="preserve"> </w:t>
      </w:r>
      <w:r>
        <w:rPr>
          <w:rtl/>
        </w:rPr>
        <w:t>של</w:t>
      </w:r>
      <w:r w:rsidRPr="006F0665">
        <w:rPr>
          <w:rtl/>
        </w:rPr>
        <w:t xml:space="preserve"> </w:t>
      </w:r>
      <w:r>
        <w:rPr>
          <w:rtl/>
        </w:rPr>
        <w:t>חוקים</w:t>
      </w:r>
      <w:r w:rsidRPr="006F0665">
        <w:rPr>
          <w:rtl/>
        </w:rPr>
        <w:t xml:space="preserve"> </w:t>
      </w:r>
      <w:r>
        <w:rPr>
          <w:rtl/>
        </w:rPr>
        <w:t>תקנות</w:t>
      </w:r>
      <w:r w:rsidRPr="006F0665">
        <w:rPr>
          <w:rtl/>
        </w:rPr>
        <w:t xml:space="preserve"> </w:t>
      </w:r>
      <w:r>
        <w:rPr>
          <w:rtl/>
        </w:rPr>
        <w:t>או</w:t>
      </w:r>
      <w:r w:rsidRPr="006F0665">
        <w:rPr>
          <w:rtl/>
        </w:rPr>
        <w:t xml:space="preserve"> </w:t>
      </w:r>
      <w:r>
        <w:rPr>
          <w:rtl/>
        </w:rPr>
        <w:t>נהלי</w:t>
      </w:r>
      <w:r w:rsidRPr="006F0665">
        <w:rPr>
          <w:rtl/>
        </w:rPr>
        <w:t xml:space="preserve"> </w:t>
      </w:r>
      <w:r>
        <w:rPr>
          <w:rtl/>
        </w:rPr>
        <w:t>אבטחת</w:t>
      </w:r>
      <w:r w:rsidRPr="006F0665">
        <w:rPr>
          <w:rtl/>
        </w:rPr>
        <w:t xml:space="preserve"> </w:t>
      </w:r>
      <w:r>
        <w:rPr>
          <w:rtl/>
        </w:rPr>
        <w:t>מידע כולל        בחקירת</w:t>
      </w:r>
      <w:r w:rsidRPr="006F0665">
        <w:rPr>
          <w:rtl/>
        </w:rPr>
        <w:t xml:space="preserve"> </w:t>
      </w:r>
      <w:r>
        <w:rPr>
          <w:rtl/>
        </w:rPr>
        <w:t>אירועים</w:t>
      </w:r>
      <w:r w:rsidRPr="006F0665">
        <w:rPr>
          <w:rtl/>
        </w:rPr>
        <w:t xml:space="preserve"> </w:t>
      </w:r>
      <w:r>
        <w:rPr>
          <w:rtl/>
        </w:rPr>
        <w:t>או</w:t>
      </w:r>
      <w:r w:rsidRPr="006F0665">
        <w:rPr>
          <w:rtl/>
        </w:rPr>
        <w:t xml:space="preserve"> </w:t>
      </w:r>
      <w:r>
        <w:rPr>
          <w:rtl/>
        </w:rPr>
        <w:t>חשדות</w:t>
      </w:r>
      <w:r w:rsidRPr="006F0665">
        <w:rPr>
          <w:rtl/>
        </w:rPr>
        <w:t xml:space="preserve"> </w:t>
      </w:r>
      <w:r>
        <w:rPr>
          <w:rtl/>
        </w:rPr>
        <w:t>לחריגות</w:t>
      </w:r>
      <w:r w:rsidRPr="006F0665">
        <w:rPr>
          <w:rtl/>
        </w:rPr>
        <w:t xml:space="preserve"> </w:t>
      </w:r>
      <w:r>
        <w:rPr>
          <w:rtl/>
        </w:rPr>
        <w:t>אבטחת</w:t>
      </w:r>
      <w:r w:rsidRPr="006F0665">
        <w:rPr>
          <w:rtl/>
        </w:rPr>
        <w:t xml:space="preserve"> </w:t>
      </w:r>
      <w:r>
        <w:rPr>
          <w:rtl/>
        </w:rPr>
        <w:t>מידע</w:t>
      </w:r>
      <w:r w:rsidRPr="006F0665">
        <w:rPr>
          <w:rtl/>
        </w:rPr>
        <w:t xml:space="preserve"> </w:t>
      </w:r>
      <w:r>
        <w:rPr>
          <w:rtl/>
        </w:rPr>
        <w:t>או</w:t>
      </w:r>
      <w:r w:rsidRPr="006F0665">
        <w:rPr>
          <w:rtl/>
        </w:rPr>
        <w:t xml:space="preserve"> </w:t>
      </w:r>
      <w:r>
        <w:rPr>
          <w:rtl/>
        </w:rPr>
        <w:t>דליפת</w:t>
      </w:r>
      <w:r w:rsidRPr="006F0665">
        <w:rPr>
          <w:rtl/>
        </w:rPr>
        <w:t xml:space="preserve"> </w:t>
      </w:r>
      <w:r>
        <w:rPr>
          <w:rtl/>
        </w:rPr>
        <w:t>מידע</w:t>
      </w:r>
      <w:r w:rsidRPr="006F0665">
        <w:rPr>
          <w:rtl/>
        </w:rPr>
        <w:t xml:space="preserve"> </w:t>
      </w:r>
      <w:r>
        <w:rPr>
          <w:rtl/>
        </w:rPr>
        <w:t>של</w:t>
      </w:r>
      <w:r w:rsidRPr="006F0665">
        <w:rPr>
          <w:rtl/>
        </w:rPr>
        <w:t xml:space="preserve"> </w:t>
      </w:r>
      <w:r>
        <w:rPr>
          <w:rtl/>
        </w:rPr>
        <w:t>המשרד        לגורמים</w:t>
      </w:r>
      <w:r w:rsidRPr="006F0665">
        <w:rPr>
          <w:rtl/>
        </w:rPr>
        <w:t xml:space="preserve"> </w:t>
      </w:r>
      <w:r>
        <w:rPr>
          <w:rtl/>
        </w:rPr>
        <w:t>בלתי</w:t>
      </w:r>
      <w:r w:rsidRPr="006F0665">
        <w:rPr>
          <w:rtl/>
        </w:rPr>
        <w:t xml:space="preserve"> </w:t>
      </w:r>
      <w:r>
        <w:rPr>
          <w:rtl/>
        </w:rPr>
        <w:t>מורשים</w:t>
      </w:r>
      <w:r w:rsidRPr="006F0665">
        <w:rPr>
          <w:rtl/>
        </w:rPr>
        <w:t>.</w:t>
      </w:r>
    </w:p>
    <w:p w14:paraId="7A3E52EB" w14:textId="77777777" w:rsidR="00B121E9" w:rsidRDefault="0039663A" w:rsidP="005240F7">
      <w:pPr>
        <w:numPr>
          <w:ilvl w:val="1"/>
          <w:numId w:val="155"/>
        </w:numPr>
        <w:spacing w:after="58"/>
        <w:ind w:right="-10"/>
      </w:pPr>
      <w:r>
        <w:rPr>
          <w:rtl/>
        </w:rPr>
        <w:t>ככל שה</w:t>
      </w:r>
      <w:r>
        <w:rPr>
          <w:rFonts w:hint="cs"/>
          <w:rtl/>
        </w:rPr>
        <w:t>מסמכים הקשורים לפרויקט, יועברו כשהם מוצפנים, הרי שהמסמכים יישמרו א</w:t>
      </w:r>
      <w:r>
        <w:rPr>
          <w:rtl/>
        </w:rPr>
        <w:t>צל</w:t>
      </w:r>
      <w:r w:rsidRPr="006F0665">
        <w:rPr>
          <w:rtl/>
        </w:rPr>
        <w:t xml:space="preserve"> </w:t>
      </w:r>
      <w:r>
        <w:rPr>
          <w:rtl/>
        </w:rPr>
        <w:t>הספק</w:t>
      </w:r>
      <w:r w:rsidRPr="006F0665">
        <w:rPr>
          <w:rtl/>
        </w:rPr>
        <w:t xml:space="preserve"> </w:t>
      </w:r>
      <w:r>
        <w:rPr>
          <w:rtl/>
        </w:rPr>
        <w:t>בתצורה</w:t>
      </w:r>
      <w:r w:rsidRPr="006F0665">
        <w:rPr>
          <w:rtl/>
        </w:rPr>
        <w:t xml:space="preserve"> </w:t>
      </w:r>
      <w:r>
        <w:rPr>
          <w:rtl/>
        </w:rPr>
        <w:t>מוצפנת</w:t>
      </w:r>
      <w:r w:rsidRPr="006F0665">
        <w:rPr>
          <w:rtl/>
        </w:rPr>
        <w:t>.</w:t>
      </w:r>
    </w:p>
    <w:p w14:paraId="43FFEAB8" w14:textId="77777777" w:rsidR="00B121E9" w:rsidRDefault="0039663A" w:rsidP="005240F7">
      <w:pPr>
        <w:numPr>
          <w:ilvl w:val="1"/>
          <w:numId w:val="155"/>
        </w:numPr>
        <w:spacing w:after="58"/>
        <w:ind w:right="-10"/>
      </w:pPr>
      <w:r>
        <w:rPr>
          <w:rtl/>
        </w:rPr>
        <w:t xml:space="preserve">מידע </w:t>
      </w:r>
      <w:r w:rsidRPr="007C02C1">
        <w:rPr>
          <w:rtl/>
        </w:rPr>
        <w:t>"</w:t>
      </w:r>
      <w:r>
        <w:rPr>
          <w:rtl/>
        </w:rPr>
        <w:t>מוגבל</w:t>
      </w:r>
      <w:r w:rsidRPr="007C02C1">
        <w:rPr>
          <w:rtl/>
        </w:rPr>
        <w:t>"</w:t>
      </w:r>
      <w:r>
        <w:rPr>
          <w:rtl/>
        </w:rPr>
        <w:t xml:space="preserve"> יהיה</w:t>
      </w:r>
      <w:r w:rsidRPr="007C02C1">
        <w:rPr>
          <w:rtl/>
        </w:rPr>
        <w:t xml:space="preserve"> </w:t>
      </w:r>
      <w:r>
        <w:rPr>
          <w:rtl/>
        </w:rPr>
        <w:t>נגיש</w:t>
      </w:r>
      <w:r w:rsidRPr="007C02C1">
        <w:rPr>
          <w:rtl/>
        </w:rPr>
        <w:t xml:space="preserve"> </w:t>
      </w:r>
      <w:r>
        <w:rPr>
          <w:rtl/>
        </w:rPr>
        <w:t>לעובדי</w:t>
      </w:r>
      <w:r w:rsidRPr="007C02C1">
        <w:rPr>
          <w:rtl/>
        </w:rPr>
        <w:t xml:space="preserve"> </w:t>
      </w:r>
      <w:r>
        <w:rPr>
          <w:rtl/>
        </w:rPr>
        <w:t>הספק</w:t>
      </w:r>
      <w:r w:rsidRPr="007C02C1">
        <w:rPr>
          <w:rtl/>
        </w:rPr>
        <w:t xml:space="preserve"> </w:t>
      </w:r>
      <w:r>
        <w:rPr>
          <w:rtl/>
        </w:rPr>
        <w:t>ע</w:t>
      </w:r>
      <w:r w:rsidRPr="007C02C1">
        <w:rPr>
          <w:rtl/>
        </w:rPr>
        <w:t>"</w:t>
      </w:r>
      <w:r>
        <w:rPr>
          <w:rtl/>
        </w:rPr>
        <w:t>פ</w:t>
      </w:r>
      <w:r w:rsidRPr="007C02C1">
        <w:rPr>
          <w:rtl/>
        </w:rPr>
        <w:t xml:space="preserve"> </w:t>
      </w:r>
      <w:r>
        <w:rPr>
          <w:rtl/>
        </w:rPr>
        <w:t>הגדרת</w:t>
      </w:r>
      <w:r w:rsidRPr="007C02C1">
        <w:rPr>
          <w:rtl/>
        </w:rPr>
        <w:t xml:space="preserve"> </w:t>
      </w:r>
      <w:r>
        <w:rPr>
          <w:rtl/>
        </w:rPr>
        <w:t>הצורך</w:t>
      </w:r>
      <w:r w:rsidRPr="007C02C1">
        <w:rPr>
          <w:rtl/>
        </w:rPr>
        <w:t xml:space="preserve"> </w:t>
      </w:r>
      <w:r>
        <w:rPr>
          <w:rtl/>
        </w:rPr>
        <w:t>לדעת</w:t>
      </w:r>
      <w:r w:rsidRPr="007C02C1">
        <w:t xml:space="preserve">Need to Know) </w:t>
      </w:r>
      <w:r w:rsidRPr="007C02C1">
        <w:rPr>
          <w:rtl/>
        </w:rPr>
        <w:t xml:space="preserve">). </w:t>
      </w:r>
    </w:p>
    <w:p w14:paraId="4BDC7DAB" w14:textId="77777777" w:rsidR="00B121E9" w:rsidRDefault="0039663A" w:rsidP="005240F7">
      <w:pPr>
        <w:numPr>
          <w:ilvl w:val="1"/>
          <w:numId w:val="155"/>
        </w:numPr>
        <w:spacing w:after="58"/>
        <w:ind w:left="935" w:right="-10" w:hanging="575"/>
      </w:pPr>
      <w:r>
        <w:rPr>
          <w:rtl/>
        </w:rPr>
        <w:t>הכנת</w:t>
      </w:r>
      <w:r w:rsidRPr="007C02C1">
        <w:rPr>
          <w:rtl/>
        </w:rPr>
        <w:t xml:space="preserve"> </w:t>
      </w:r>
      <w:r>
        <w:rPr>
          <w:rtl/>
        </w:rPr>
        <w:t>עותקים</w:t>
      </w:r>
      <w:r w:rsidRPr="007C02C1">
        <w:rPr>
          <w:rtl/>
        </w:rPr>
        <w:t xml:space="preserve"> </w:t>
      </w:r>
      <w:r>
        <w:rPr>
          <w:rtl/>
        </w:rPr>
        <w:t>לצרכי</w:t>
      </w:r>
      <w:r w:rsidRPr="007C02C1">
        <w:rPr>
          <w:rtl/>
        </w:rPr>
        <w:t xml:space="preserve"> </w:t>
      </w:r>
      <w:r>
        <w:rPr>
          <w:rtl/>
        </w:rPr>
        <w:t>עבודה</w:t>
      </w:r>
      <w:r w:rsidRPr="007C02C1">
        <w:rPr>
          <w:rtl/>
        </w:rPr>
        <w:t xml:space="preserve"> </w:t>
      </w:r>
      <w:r>
        <w:rPr>
          <w:rtl/>
        </w:rPr>
        <w:t>אצל</w:t>
      </w:r>
      <w:r w:rsidRPr="007C02C1">
        <w:rPr>
          <w:rtl/>
        </w:rPr>
        <w:t xml:space="preserve"> </w:t>
      </w:r>
      <w:r>
        <w:rPr>
          <w:rtl/>
        </w:rPr>
        <w:t>הספק תיעשה על פי צורך בלבד</w:t>
      </w:r>
      <w:r w:rsidRPr="007C02C1">
        <w:rPr>
          <w:rtl/>
        </w:rPr>
        <w:t xml:space="preserve"> </w:t>
      </w:r>
      <w:r>
        <w:rPr>
          <w:rtl/>
        </w:rPr>
        <w:t>ותפוצתם</w:t>
      </w:r>
      <w:r w:rsidRPr="007C02C1">
        <w:rPr>
          <w:rtl/>
        </w:rPr>
        <w:t xml:space="preserve"> </w:t>
      </w:r>
      <w:r>
        <w:rPr>
          <w:rtl/>
        </w:rPr>
        <w:t>תהא        בקרב</w:t>
      </w:r>
      <w:r w:rsidRPr="007C02C1">
        <w:rPr>
          <w:rtl/>
        </w:rPr>
        <w:t xml:space="preserve"> </w:t>
      </w:r>
      <w:r>
        <w:rPr>
          <w:rtl/>
        </w:rPr>
        <w:t>עובדי</w:t>
      </w:r>
      <w:r w:rsidRPr="007C02C1">
        <w:rPr>
          <w:rtl/>
        </w:rPr>
        <w:t xml:space="preserve"> </w:t>
      </w:r>
      <w:r>
        <w:rPr>
          <w:rtl/>
        </w:rPr>
        <w:t>הספק</w:t>
      </w:r>
      <w:r w:rsidRPr="007C02C1">
        <w:rPr>
          <w:rtl/>
        </w:rPr>
        <w:t xml:space="preserve"> </w:t>
      </w:r>
      <w:r>
        <w:rPr>
          <w:rtl/>
        </w:rPr>
        <w:t>הנדרשים לעותקים אלו בלבד</w:t>
      </w:r>
      <w:r w:rsidRPr="007C02C1">
        <w:rPr>
          <w:rtl/>
        </w:rPr>
        <w:t>.</w:t>
      </w:r>
    </w:p>
    <w:p w14:paraId="64CDE761" w14:textId="77777777" w:rsidR="00B121E9" w:rsidRDefault="0039663A" w:rsidP="005240F7">
      <w:pPr>
        <w:numPr>
          <w:ilvl w:val="1"/>
          <w:numId w:val="155"/>
        </w:numPr>
        <w:spacing w:after="58"/>
        <w:ind w:left="935" w:right="-10" w:hanging="575"/>
      </w:pPr>
      <w:r>
        <w:rPr>
          <w:rtl/>
        </w:rPr>
        <w:t>על הספק ליישם יכולת הגדרה במערכי הניטור לרישום גישה או ניסיונות גישה למידע המוגדר כרגיש.</w:t>
      </w:r>
    </w:p>
    <w:p w14:paraId="4A326169" w14:textId="77777777" w:rsidR="00B121E9" w:rsidRDefault="0039663A" w:rsidP="005240F7">
      <w:pPr>
        <w:numPr>
          <w:ilvl w:val="1"/>
          <w:numId w:val="155"/>
        </w:numPr>
        <w:spacing w:after="58"/>
        <w:ind w:left="935" w:right="-10" w:hanging="575"/>
      </w:pPr>
      <w:r>
        <w:rPr>
          <w:rtl/>
        </w:rPr>
        <w:t>הספק מתחייב למנות ממונה על אבטחת המידע מטעמו, אשר יהיה אחראי על הטיפול במאגרי המידע המצויים בידי הספק וכן על יישום ההנחיות המופיעות במסמך זה.</w:t>
      </w:r>
    </w:p>
    <w:p w14:paraId="09CFC593" w14:textId="77777777" w:rsidR="00B121E9" w:rsidRDefault="0039663A" w:rsidP="005240F7">
      <w:pPr>
        <w:numPr>
          <w:ilvl w:val="1"/>
          <w:numId w:val="155"/>
        </w:numPr>
        <w:spacing w:after="58"/>
        <w:ind w:left="935" w:right="-10" w:hanging="575"/>
      </w:pPr>
      <w:r>
        <w:rPr>
          <w:rtl/>
        </w:rPr>
        <w:t>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02DB565F" w14:textId="77777777" w:rsidR="00B121E9" w:rsidRDefault="0039663A" w:rsidP="005240F7">
      <w:pPr>
        <w:numPr>
          <w:ilvl w:val="1"/>
          <w:numId w:val="155"/>
        </w:numPr>
        <w:spacing w:after="58"/>
        <w:ind w:left="935" w:right="-10" w:hanging="575"/>
      </w:pPr>
      <w:r>
        <w:rPr>
          <w:rtl/>
        </w:rPr>
        <w:t xml:space="preserve">הספק מתחייב להפריד הפרדה מלאה את מאגרי המשרד המצויים בידיו </w:t>
      </w:r>
      <w:r>
        <w:rPr>
          <w:rFonts w:hint="cs"/>
          <w:rtl/>
        </w:rPr>
        <w:t xml:space="preserve">ברמה פיזית </w:t>
      </w:r>
      <w:r>
        <w:rPr>
          <w:rtl/>
        </w:rPr>
        <w:t>מיתר מאגרי המידע שברשותו.</w:t>
      </w:r>
    </w:p>
    <w:p w14:paraId="338D364E" w14:textId="77777777" w:rsidR="00B121E9" w:rsidRDefault="0039663A" w:rsidP="005240F7">
      <w:pPr>
        <w:numPr>
          <w:ilvl w:val="1"/>
          <w:numId w:val="155"/>
        </w:numPr>
        <w:spacing w:after="58"/>
        <w:ind w:left="935" w:right="-10" w:hanging="575"/>
      </w:pPr>
      <w:r>
        <w:rPr>
          <w:rtl/>
        </w:rPr>
        <w:t>בכל מקרה שבו לספק התקשרות עם צד שלישי כלשהו אשר יש ל</w:t>
      </w:r>
      <w:r>
        <w:rPr>
          <w:rFonts w:hint="cs"/>
          <w:rtl/>
        </w:rPr>
        <w:t>ו</w:t>
      </w:r>
      <w:r>
        <w:rPr>
          <w:rtl/>
        </w:rPr>
        <w:t xml:space="preserve"> נגיעה עם</w:t>
      </w:r>
      <w:r>
        <w:rPr>
          <w:rFonts w:hint="cs"/>
          <w:rtl/>
        </w:rPr>
        <w:t xml:space="preserve"> </w:t>
      </w:r>
      <w:r>
        <w:rPr>
          <w:rtl/>
        </w:rPr>
        <w:t>ההתקשרות בין הספק למשרד במסגרת מכרז זה ו/או על יישום ההנחיות המפורטות במסמך זה, הספק מתחייב ל</w:t>
      </w:r>
      <w:r>
        <w:rPr>
          <w:rFonts w:hint="cs"/>
          <w:rtl/>
        </w:rPr>
        <w:t>אשר מול</w:t>
      </w:r>
      <w:r>
        <w:rPr>
          <w:rtl/>
        </w:rPr>
        <w:t xml:space="preserve"> </w:t>
      </w:r>
      <w:r>
        <w:rPr>
          <w:rFonts w:hint="cs"/>
          <w:rtl/>
        </w:rPr>
        <w:t>ה</w:t>
      </w:r>
      <w:r>
        <w:rPr>
          <w:rtl/>
        </w:rPr>
        <w:t>משרד ולפעול על פי הנחיותיו וכן ליידע את הצד השלישי על החובות הנובע</w:t>
      </w:r>
      <w:r>
        <w:rPr>
          <w:rFonts w:hint="cs"/>
          <w:rtl/>
        </w:rPr>
        <w:t>ים</w:t>
      </w:r>
      <w:r>
        <w:rPr>
          <w:rtl/>
        </w:rPr>
        <w:t xml:space="preserve"> מקיום ההנחיות המפורטות במסמך זה</w:t>
      </w:r>
      <w:r>
        <w:rPr>
          <w:rFonts w:hint="cs"/>
          <w:rtl/>
        </w:rPr>
        <w:t>, על הספק לאשר את ההתקשרות עם צד שלישי אל מול המשרד.</w:t>
      </w:r>
    </w:p>
    <w:p w14:paraId="4B69263B" w14:textId="77777777" w:rsidR="00B121E9" w:rsidRDefault="0039663A" w:rsidP="005240F7">
      <w:pPr>
        <w:numPr>
          <w:ilvl w:val="1"/>
          <w:numId w:val="155"/>
        </w:numPr>
        <w:spacing w:after="58"/>
        <w:ind w:left="935" w:right="-10" w:hanging="575"/>
      </w:pPr>
      <w:r>
        <w:rPr>
          <w:rtl/>
        </w:rPr>
        <w:t>המשרד רשאי לבצע</w:t>
      </w:r>
      <w:r w:rsidRPr="00FC180C">
        <w:rPr>
          <w:rtl/>
        </w:rPr>
        <w:t xml:space="preserve"> </w:t>
      </w:r>
      <w:r>
        <w:rPr>
          <w:rtl/>
        </w:rPr>
        <w:t>בקרה</w:t>
      </w:r>
      <w:r w:rsidRPr="00FC180C">
        <w:rPr>
          <w:rtl/>
        </w:rPr>
        <w:t xml:space="preserve"> </w:t>
      </w:r>
      <w:r>
        <w:rPr>
          <w:rtl/>
        </w:rPr>
        <w:t>תהליכית</w:t>
      </w:r>
      <w:r w:rsidRPr="00FC180C">
        <w:rPr>
          <w:rtl/>
        </w:rPr>
        <w:t xml:space="preserve"> </w:t>
      </w:r>
      <w:r>
        <w:rPr>
          <w:rFonts w:hint="cs"/>
          <w:rtl/>
        </w:rPr>
        <w:t xml:space="preserve">וטכנולוגית </w:t>
      </w:r>
      <w:r>
        <w:rPr>
          <w:rtl/>
        </w:rPr>
        <w:t>אצל</w:t>
      </w:r>
      <w:r w:rsidRPr="00FC180C">
        <w:rPr>
          <w:rtl/>
        </w:rPr>
        <w:t xml:space="preserve"> </w:t>
      </w:r>
      <w:r>
        <w:rPr>
          <w:rtl/>
        </w:rPr>
        <w:t>הספק</w:t>
      </w:r>
      <w:r w:rsidRPr="00FC180C">
        <w:rPr>
          <w:rtl/>
        </w:rPr>
        <w:t>,</w:t>
      </w:r>
      <w:r>
        <w:rPr>
          <w:rFonts w:hint="cs"/>
          <w:rtl/>
        </w:rPr>
        <w:t xml:space="preserve"> </w:t>
      </w:r>
      <w:r>
        <w:rPr>
          <w:rtl/>
        </w:rPr>
        <w:t>לאחר</w:t>
      </w:r>
      <w:r w:rsidRPr="00FC180C">
        <w:rPr>
          <w:rtl/>
        </w:rPr>
        <w:t xml:space="preserve"> </w:t>
      </w:r>
      <w:r>
        <w:rPr>
          <w:rtl/>
        </w:rPr>
        <w:t>תיאום</w:t>
      </w:r>
      <w:r w:rsidRPr="00FC180C">
        <w:rPr>
          <w:rtl/>
        </w:rPr>
        <w:t xml:space="preserve"> </w:t>
      </w:r>
      <w:r>
        <w:rPr>
          <w:rtl/>
        </w:rPr>
        <w:t>עמו</w:t>
      </w:r>
      <w:r>
        <w:rPr>
          <w:rFonts w:hint="cs"/>
          <w:rtl/>
        </w:rPr>
        <w:t xml:space="preserve"> לפחות שבוע טרם ביצוע הבקרה</w:t>
      </w:r>
      <w:r w:rsidRPr="00FC180C">
        <w:rPr>
          <w:rtl/>
        </w:rPr>
        <w:t>.</w:t>
      </w:r>
      <w:r>
        <w:rPr>
          <w:rtl/>
        </w:rPr>
        <w:t xml:space="preserve"> הספק מתחייב לשתף</w:t>
      </w:r>
      <w:r w:rsidRPr="00FC180C">
        <w:rPr>
          <w:rtl/>
        </w:rPr>
        <w:t xml:space="preserve"> </w:t>
      </w:r>
      <w:r>
        <w:rPr>
          <w:rtl/>
        </w:rPr>
        <w:t>פעולה</w:t>
      </w:r>
      <w:r w:rsidRPr="00FC180C">
        <w:rPr>
          <w:rtl/>
        </w:rPr>
        <w:t xml:space="preserve"> </w:t>
      </w:r>
      <w:r>
        <w:rPr>
          <w:rtl/>
        </w:rPr>
        <w:t>עם</w:t>
      </w:r>
      <w:r w:rsidRPr="00FC180C">
        <w:rPr>
          <w:rtl/>
        </w:rPr>
        <w:t xml:space="preserve"> </w:t>
      </w:r>
      <w:r>
        <w:rPr>
          <w:rtl/>
        </w:rPr>
        <w:t>נציגי</w:t>
      </w:r>
      <w:r w:rsidRPr="00FC180C">
        <w:rPr>
          <w:rtl/>
        </w:rPr>
        <w:t xml:space="preserve"> </w:t>
      </w:r>
      <w:r>
        <w:rPr>
          <w:rtl/>
        </w:rPr>
        <w:t>המשרד לצורך כך</w:t>
      </w:r>
      <w:r>
        <w:rPr>
          <w:rFonts w:hint="cs"/>
          <w:rtl/>
        </w:rPr>
        <w:t>.</w:t>
      </w:r>
    </w:p>
    <w:p w14:paraId="1BEC7263" w14:textId="77777777" w:rsidR="00B121E9" w:rsidRDefault="0039663A" w:rsidP="005240F7">
      <w:pPr>
        <w:numPr>
          <w:ilvl w:val="2"/>
          <w:numId w:val="155"/>
        </w:numPr>
        <w:spacing w:after="58"/>
        <w:ind w:right="-10"/>
      </w:pPr>
      <w:r w:rsidRPr="00052970">
        <w:rPr>
          <w:rtl/>
        </w:rPr>
        <w:t>הספק יספק למשרד את הפרטים הנדרשים לבקרה: בעלי תפקידים רלוונטיים לאבטחת מידע, פרטי ספקי מערכות קריטיות ושירותים (ספק ענן, ספק אינטרנט, אירוח אתרי אינטרנט וכדומה). הספק יעדכן את המשרד התחבורה בכל שינוי בפרטים אלה.</w:t>
      </w:r>
    </w:p>
    <w:p w14:paraId="58ED0858" w14:textId="77777777" w:rsidR="00B121E9" w:rsidRDefault="00B121E9" w:rsidP="00B121E9">
      <w:pPr>
        <w:spacing w:after="58"/>
        <w:ind w:left="935" w:right="-10"/>
        <w:rPr>
          <w:rtl/>
        </w:rPr>
      </w:pPr>
    </w:p>
    <w:p w14:paraId="186603A5" w14:textId="77777777" w:rsidR="00B121E9" w:rsidRPr="003608E6" w:rsidRDefault="0039663A" w:rsidP="00B121E9">
      <w:pPr>
        <w:bidi w:val="0"/>
        <w:rPr>
          <w:b/>
          <w:bCs/>
          <w:rtl/>
        </w:rPr>
      </w:pPr>
      <w:r w:rsidRPr="003608E6">
        <w:rPr>
          <w:b/>
          <w:bCs/>
          <w:rtl/>
        </w:rPr>
        <w:br w:type="page"/>
      </w:r>
    </w:p>
    <w:p w14:paraId="1CA68518" w14:textId="77777777" w:rsidR="00B121E9" w:rsidRPr="00FC180C" w:rsidRDefault="0039663A" w:rsidP="005240F7">
      <w:pPr>
        <w:pStyle w:val="afa"/>
        <w:numPr>
          <w:ilvl w:val="0"/>
          <w:numId w:val="155"/>
        </w:numPr>
        <w:spacing w:after="103"/>
        <w:rPr>
          <w:b/>
          <w:bCs/>
          <w:u w:val="single"/>
        </w:rPr>
      </w:pPr>
      <w:r w:rsidRPr="00FC180C">
        <w:rPr>
          <w:b/>
          <w:bCs/>
          <w:u w:val="single"/>
          <w:rtl/>
        </w:rPr>
        <w:lastRenderedPageBreak/>
        <w:t>שימוש, אחזקה וניהול מאגרי מידע</w:t>
      </w:r>
    </w:p>
    <w:p w14:paraId="3B4CAD61" w14:textId="77777777" w:rsidR="00B121E9" w:rsidRDefault="0039663A" w:rsidP="005240F7">
      <w:pPr>
        <w:numPr>
          <w:ilvl w:val="1"/>
          <w:numId w:val="155"/>
        </w:numPr>
        <w:spacing w:after="58"/>
        <w:ind w:left="935" w:right="-10" w:hanging="575"/>
      </w:pPr>
      <w:r>
        <w:rPr>
          <w:rtl/>
        </w:rPr>
        <w:t>כל המידע, התוכנות, האפליקציות, הנתונים, קוד וכו' אשר יאוחסנו על ידי הספק יהיו בבעלותו המלאה והבלעדית של המשרד. הספק יצהיר כי הוא מוותר על זכותו לתבוע כל זכות קניינית מהמשרד</w:t>
      </w:r>
      <w:r>
        <w:rPr>
          <w:rFonts w:hint="cs"/>
          <w:rtl/>
        </w:rPr>
        <w:t xml:space="preserve">, </w:t>
      </w:r>
      <w:r>
        <w:rPr>
          <w:rtl/>
        </w:rPr>
        <w:t>ובכלל זה את הזכות לקניין רוחני. למען הסר ספק, כל החומר המועבר על ידי המשרד לספק וכל המידע הנצבר במערכות אשר לספק גישה אליהם הינו בבעלות המשרד כולל זכויות הקניין חומרי ורוחני והינם בבעלותו הבלעדית ואין לספק כל זכות לתבוע שימוש במידע או לבצע בו כל שימוש שאינו באישור המשרד.</w:t>
      </w:r>
    </w:p>
    <w:p w14:paraId="07A43CE8" w14:textId="77777777" w:rsidR="00B121E9" w:rsidRDefault="0039663A" w:rsidP="005240F7">
      <w:pPr>
        <w:numPr>
          <w:ilvl w:val="1"/>
          <w:numId w:val="155"/>
        </w:numPr>
        <w:spacing w:after="58"/>
        <w:ind w:left="935" w:right="-10" w:hanging="575"/>
      </w:pPr>
      <w:r>
        <w:rPr>
          <w:rtl/>
        </w:rPr>
        <w:t>כל שינוי במדיניות הספק בנוגע ליישום ההנחיות במסמך זה יובא לידיעת ואישור המשרד.</w:t>
      </w:r>
    </w:p>
    <w:p w14:paraId="42C13B84" w14:textId="77777777" w:rsidR="00B121E9" w:rsidRDefault="0039663A" w:rsidP="005240F7">
      <w:pPr>
        <w:numPr>
          <w:ilvl w:val="1"/>
          <w:numId w:val="155"/>
        </w:numPr>
        <w:spacing w:after="58"/>
        <w:ind w:left="935" w:right="-10" w:hanging="575"/>
      </w:pPr>
      <w:r>
        <w:rPr>
          <w:rtl/>
        </w:rPr>
        <w:t>הספק מתחייב שכל גישה שלו, או של מי מטעמו, למידע ולמאגר המידע, תתבצע אך ורק בהתאם להוראות המשרד ולמטרות אשר הוגדרו לו על ידי המשרד במסגרת ההתקשרות</w:t>
      </w:r>
      <w:r>
        <w:rPr>
          <w:rFonts w:hint="cs"/>
          <w:rtl/>
        </w:rPr>
        <w:t>.</w:t>
      </w:r>
    </w:p>
    <w:p w14:paraId="0A150961" w14:textId="77777777" w:rsidR="00B121E9" w:rsidRDefault="0039663A" w:rsidP="005240F7">
      <w:pPr>
        <w:numPr>
          <w:ilvl w:val="1"/>
          <w:numId w:val="155"/>
        </w:numPr>
        <w:spacing w:after="58"/>
        <w:ind w:left="935" w:right="-10" w:hanging="575"/>
      </w:pPr>
      <w:r>
        <w:rPr>
          <w:rtl/>
        </w:rPr>
        <w:t>הספק מתחייב שהוא, או מי מטעמו, לא יעביר מידע, או חלק ממידע, מתוך מאגרי המשרד אשר בידיו או שיש לו גישה אליהם, לצד שלישי כלשהו ללא אישור מפורש ובכתב מאת המשרד.</w:t>
      </w:r>
    </w:p>
    <w:p w14:paraId="64157A38" w14:textId="77777777" w:rsidR="00B121E9" w:rsidRDefault="0039663A" w:rsidP="005240F7">
      <w:pPr>
        <w:numPr>
          <w:ilvl w:val="1"/>
          <w:numId w:val="155"/>
        </w:numPr>
        <w:spacing w:after="58"/>
        <w:ind w:left="935" w:right="-10" w:hanging="575"/>
      </w:pPr>
      <w:r>
        <w:rPr>
          <w:rtl/>
        </w:rPr>
        <w:t xml:space="preserve">הספק מתחייב למנוע שמירה של נתונים רגישים באופן מקומי אצל משתמשי המערכת. במקרים חריגים יש לקבל אישור מפורש ובכתב </w:t>
      </w:r>
      <w:r>
        <w:rPr>
          <w:rFonts w:hint="cs"/>
          <w:rtl/>
        </w:rPr>
        <w:t xml:space="preserve">מראש </w:t>
      </w:r>
      <w:r>
        <w:rPr>
          <w:rtl/>
        </w:rPr>
        <w:t>מהמשרד.</w:t>
      </w:r>
    </w:p>
    <w:p w14:paraId="26FEA816" w14:textId="77777777" w:rsidR="00B121E9" w:rsidRDefault="00B121E9" w:rsidP="00B121E9">
      <w:pPr>
        <w:pStyle w:val="afa"/>
        <w:spacing w:after="103"/>
        <w:ind w:left="360"/>
        <w:rPr>
          <w:b/>
          <w:bCs/>
          <w:u w:val="single"/>
        </w:rPr>
      </w:pPr>
    </w:p>
    <w:p w14:paraId="1283237F" w14:textId="77777777" w:rsidR="00B121E9" w:rsidRPr="00761DB2" w:rsidRDefault="0039663A" w:rsidP="005240F7">
      <w:pPr>
        <w:pStyle w:val="afa"/>
        <w:numPr>
          <w:ilvl w:val="0"/>
          <w:numId w:val="155"/>
        </w:numPr>
        <w:spacing w:after="103"/>
        <w:rPr>
          <w:b/>
          <w:bCs/>
          <w:u w:val="single"/>
        </w:rPr>
      </w:pPr>
      <w:r>
        <w:rPr>
          <w:b/>
          <w:bCs/>
          <w:u w:val="single"/>
          <w:rtl/>
        </w:rPr>
        <w:t>זיהוי וניהול סיכונים</w:t>
      </w:r>
    </w:p>
    <w:p w14:paraId="4BF567E6" w14:textId="77777777" w:rsidR="00B121E9" w:rsidRDefault="0039663A" w:rsidP="005240F7">
      <w:pPr>
        <w:numPr>
          <w:ilvl w:val="1"/>
          <w:numId w:val="155"/>
        </w:numPr>
        <w:spacing w:after="58"/>
        <w:ind w:left="935" w:right="-10" w:hanging="575"/>
      </w:pPr>
      <w:r>
        <w:rPr>
          <w:rtl/>
        </w:rPr>
        <w:t>על</w:t>
      </w:r>
      <w:r w:rsidRPr="00761DB2">
        <w:rPr>
          <w:rtl/>
        </w:rPr>
        <w:t xml:space="preserve"> </w:t>
      </w:r>
      <w:r>
        <w:rPr>
          <w:rtl/>
        </w:rPr>
        <w:t>הספק</w:t>
      </w:r>
      <w:r w:rsidRPr="00761DB2">
        <w:rPr>
          <w:rtl/>
        </w:rPr>
        <w:t xml:space="preserve"> </w:t>
      </w:r>
      <w:r>
        <w:rPr>
          <w:rtl/>
        </w:rPr>
        <w:t>לפרט</w:t>
      </w:r>
      <w:r w:rsidRPr="00761DB2">
        <w:rPr>
          <w:rtl/>
        </w:rPr>
        <w:t xml:space="preserve"> </w:t>
      </w:r>
      <w:r>
        <w:rPr>
          <w:rtl/>
        </w:rPr>
        <w:t>תכנית</w:t>
      </w:r>
      <w:r w:rsidRPr="00761DB2">
        <w:rPr>
          <w:rtl/>
        </w:rPr>
        <w:t xml:space="preserve"> </w:t>
      </w:r>
      <w:r>
        <w:rPr>
          <w:rtl/>
        </w:rPr>
        <w:t>ביצוע</w:t>
      </w:r>
      <w:r w:rsidRPr="00761DB2">
        <w:rPr>
          <w:rtl/>
        </w:rPr>
        <w:t xml:space="preserve"> </w:t>
      </w:r>
      <w:r>
        <w:rPr>
          <w:rtl/>
        </w:rPr>
        <w:t>לניהול</w:t>
      </w:r>
      <w:r w:rsidRPr="00761DB2">
        <w:rPr>
          <w:rtl/>
        </w:rPr>
        <w:t xml:space="preserve"> </w:t>
      </w:r>
      <w:r>
        <w:rPr>
          <w:rtl/>
        </w:rPr>
        <w:t>וזיהוי</w:t>
      </w:r>
      <w:r>
        <w:rPr>
          <w:rFonts w:hint="cs"/>
          <w:rtl/>
        </w:rPr>
        <w:t xml:space="preserve"> </w:t>
      </w:r>
      <w:r>
        <w:rPr>
          <w:rtl/>
        </w:rPr>
        <w:t>סיכוני</w:t>
      </w:r>
      <w:r w:rsidRPr="00761DB2">
        <w:rPr>
          <w:rtl/>
        </w:rPr>
        <w:t xml:space="preserve"> </w:t>
      </w:r>
      <w:r>
        <w:rPr>
          <w:rtl/>
        </w:rPr>
        <w:t>אבטחת</w:t>
      </w:r>
      <w:r w:rsidRPr="00761DB2">
        <w:rPr>
          <w:rtl/>
        </w:rPr>
        <w:t xml:space="preserve"> </w:t>
      </w:r>
      <w:r>
        <w:rPr>
          <w:rtl/>
        </w:rPr>
        <w:t>מידע</w:t>
      </w:r>
      <w:r>
        <w:rPr>
          <w:rFonts w:hint="cs"/>
          <w:rtl/>
        </w:rPr>
        <w:t xml:space="preserve"> </w:t>
      </w:r>
      <w:r>
        <w:rPr>
          <w:rtl/>
        </w:rPr>
        <w:t>בכל</w:t>
      </w:r>
      <w:r w:rsidRPr="00761DB2">
        <w:rPr>
          <w:rtl/>
        </w:rPr>
        <w:t xml:space="preserve"> </w:t>
      </w:r>
      <w:r>
        <w:rPr>
          <w:rtl/>
        </w:rPr>
        <w:t>שלב</w:t>
      </w:r>
      <w:r>
        <w:rPr>
          <w:rFonts w:hint="cs"/>
          <w:rtl/>
        </w:rPr>
        <w:t xml:space="preserve"> </w:t>
      </w:r>
      <w:r>
        <w:rPr>
          <w:rtl/>
        </w:rPr>
        <w:t>משלבי</w:t>
      </w:r>
      <w:r w:rsidRPr="00761DB2">
        <w:rPr>
          <w:rtl/>
        </w:rPr>
        <w:t xml:space="preserve"> </w:t>
      </w:r>
      <w:r>
        <w:rPr>
          <w:rtl/>
        </w:rPr>
        <w:t>הפרויקט</w:t>
      </w:r>
      <w:r>
        <w:rPr>
          <w:rFonts w:hint="cs"/>
          <w:rtl/>
        </w:rPr>
        <w:t>.</w:t>
      </w:r>
    </w:p>
    <w:p w14:paraId="209FB534" w14:textId="77777777" w:rsidR="00B121E9" w:rsidRDefault="0039663A" w:rsidP="005240F7">
      <w:pPr>
        <w:numPr>
          <w:ilvl w:val="1"/>
          <w:numId w:val="155"/>
        </w:numPr>
        <w:spacing w:after="58"/>
        <w:ind w:left="935" w:right="-10" w:hanging="575"/>
        <w:rPr>
          <w:rtl/>
        </w:rPr>
      </w:pPr>
      <w:r>
        <w:rPr>
          <w:rFonts w:hint="cs"/>
          <w:rtl/>
        </w:rPr>
        <w:t>הספק</w:t>
      </w:r>
      <w:r>
        <w:rPr>
          <w:rtl/>
        </w:rPr>
        <w:t xml:space="preserve"> יבצע סקרי סיכוני אבטחת מידע וסייבר תקופתיים למוצרי אבטחה, מערכות, תשתיות ותהליכים מרכזיים</w:t>
      </w:r>
      <w:r>
        <w:rPr>
          <w:rFonts w:hint="cs"/>
          <w:rtl/>
        </w:rPr>
        <w:t xml:space="preserve">. </w:t>
      </w:r>
      <w:r w:rsidRPr="004D318D">
        <w:rPr>
          <w:rtl/>
        </w:rPr>
        <w:t>ביצוע סקר הסיכונים, לא יפחת מאחת ל-36 חודשים ויתוקף לפחות אחת ל-18 חודשים.</w:t>
      </w:r>
      <w:r>
        <w:rPr>
          <w:rtl/>
        </w:rPr>
        <w:t xml:space="preserve"> הסקרים יבוצעו על-ידי חברה </w:t>
      </w:r>
      <w:r w:rsidRPr="00F90124">
        <w:rPr>
          <w:u w:val="single"/>
          <w:rtl/>
        </w:rPr>
        <w:t>חיצונית</w:t>
      </w:r>
      <w:r>
        <w:rPr>
          <w:rFonts w:hint="cs"/>
          <w:rtl/>
        </w:rPr>
        <w:t xml:space="preserve"> בלתי תלויה</w:t>
      </w:r>
      <w:r>
        <w:rPr>
          <w:rtl/>
        </w:rPr>
        <w:t>, המתמחה בנושא אבטחת מידע וסייבר, ושאינה קשורה ל</w:t>
      </w:r>
      <w:r>
        <w:rPr>
          <w:rFonts w:hint="cs"/>
          <w:rtl/>
        </w:rPr>
        <w:t>ספק</w:t>
      </w:r>
      <w:r>
        <w:rPr>
          <w:rtl/>
        </w:rPr>
        <w:t xml:space="preserve"> או לגופים שפיתחו את המערכות. ממצאי הסקרים יוצגו </w:t>
      </w:r>
      <w:r>
        <w:rPr>
          <w:rFonts w:hint="cs"/>
          <w:rtl/>
        </w:rPr>
        <w:t xml:space="preserve">לחטיבת אבטחת מידע וסייבר </w:t>
      </w:r>
      <w:r>
        <w:rPr>
          <w:rtl/>
        </w:rPr>
        <w:t xml:space="preserve">במשרד התחבורה, </w:t>
      </w:r>
      <w:proofErr w:type="spellStart"/>
      <w:r>
        <w:rPr>
          <w:rtl/>
        </w:rPr>
        <w:t>ותכנית</w:t>
      </w:r>
      <w:proofErr w:type="spellEnd"/>
      <w:r>
        <w:rPr>
          <w:rtl/>
        </w:rPr>
        <w:t xml:space="preserve"> עבודה לתיקונם תגובש על פי </w:t>
      </w:r>
      <w:proofErr w:type="spellStart"/>
      <w:r>
        <w:rPr>
          <w:rtl/>
        </w:rPr>
        <w:t>תעדוף</w:t>
      </w:r>
      <w:proofErr w:type="spellEnd"/>
      <w:r>
        <w:rPr>
          <w:rtl/>
        </w:rPr>
        <w:t xml:space="preserve"> של משרד התחבורה.</w:t>
      </w:r>
      <w:r>
        <w:rPr>
          <w:rFonts w:hint="cs"/>
          <w:rtl/>
        </w:rPr>
        <w:t xml:space="preserve"> הספק מתחייב לפעול בהתאם לתוכנית העבודה לתיקונם של סיכוני אבטחת המידע שהתגלו</w:t>
      </w:r>
      <w:r>
        <w:rPr>
          <w:rtl/>
        </w:rPr>
        <w:t>.</w:t>
      </w:r>
    </w:p>
    <w:p w14:paraId="29F74CC8" w14:textId="77777777" w:rsidR="00B121E9" w:rsidRDefault="0039663A" w:rsidP="005240F7">
      <w:pPr>
        <w:numPr>
          <w:ilvl w:val="1"/>
          <w:numId w:val="155"/>
        </w:numPr>
        <w:spacing w:after="58"/>
        <w:ind w:left="935" w:right="-10" w:hanging="575"/>
      </w:pPr>
      <w:r>
        <w:rPr>
          <w:rtl/>
        </w:rPr>
        <w:t>הספק</w:t>
      </w:r>
      <w:r w:rsidRPr="00761DB2">
        <w:rPr>
          <w:rtl/>
        </w:rPr>
        <w:t xml:space="preserve"> </w:t>
      </w:r>
      <w:r>
        <w:rPr>
          <w:rtl/>
        </w:rPr>
        <w:t>מתחייב</w:t>
      </w:r>
      <w:r w:rsidRPr="00761DB2">
        <w:rPr>
          <w:rtl/>
        </w:rPr>
        <w:t xml:space="preserve"> </w:t>
      </w:r>
      <w:r>
        <w:rPr>
          <w:rtl/>
        </w:rPr>
        <w:t>לפנות</w:t>
      </w:r>
      <w:r w:rsidRPr="00761DB2">
        <w:rPr>
          <w:rtl/>
        </w:rPr>
        <w:t xml:space="preserve"> </w:t>
      </w:r>
      <w:r>
        <w:rPr>
          <w:rtl/>
        </w:rPr>
        <w:t>למשרד</w:t>
      </w:r>
      <w:r w:rsidRPr="00761DB2">
        <w:rPr>
          <w:rtl/>
        </w:rPr>
        <w:t xml:space="preserve"> </w:t>
      </w:r>
      <w:r>
        <w:rPr>
          <w:rtl/>
        </w:rPr>
        <w:t>בבקשה</w:t>
      </w:r>
      <w:r w:rsidRPr="00761DB2">
        <w:rPr>
          <w:rtl/>
        </w:rPr>
        <w:t xml:space="preserve"> </w:t>
      </w:r>
      <w:r>
        <w:rPr>
          <w:rtl/>
        </w:rPr>
        <w:t>לאישור</w:t>
      </w:r>
      <w:r w:rsidRPr="00761DB2">
        <w:rPr>
          <w:rtl/>
        </w:rPr>
        <w:t xml:space="preserve"> </w:t>
      </w:r>
      <w:r>
        <w:rPr>
          <w:rtl/>
        </w:rPr>
        <w:t>לפני</w:t>
      </w:r>
      <w:r w:rsidRPr="00761DB2">
        <w:rPr>
          <w:rtl/>
        </w:rPr>
        <w:t xml:space="preserve"> </w:t>
      </w:r>
      <w:r>
        <w:rPr>
          <w:rtl/>
        </w:rPr>
        <w:t>ביצוע</w:t>
      </w:r>
      <w:r w:rsidRPr="00761DB2">
        <w:rPr>
          <w:rtl/>
        </w:rPr>
        <w:t xml:space="preserve"> </w:t>
      </w:r>
      <w:r>
        <w:rPr>
          <w:rtl/>
        </w:rPr>
        <w:t>שינויים</w:t>
      </w:r>
      <w:r w:rsidRPr="00761DB2">
        <w:rPr>
          <w:rtl/>
        </w:rPr>
        <w:t xml:space="preserve"> </w:t>
      </w:r>
      <w:r>
        <w:rPr>
          <w:rtl/>
        </w:rPr>
        <w:t>בארכיטקטורת</w:t>
      </w:r>
      <w:r w:rsidRPr="00761DB2">
        <w:rPr>
          <w:rtl/>
        </w:rPr>
        <w:t xml:space="preserve"> </w:t>
      </w:r>
      <w:r>
        <w:rPr>
          <w:rtl/>
        </w:rPr>
        <w:t>המערכת,</w:t>
      </w:r>
      <w:r w:rsidRPr="00761DB2">
        <w:rPr>
          <w:rtl/>
        </w:rPr>
        <w:t xml:space="preserve"> </w:t>
      </w:r>
      <w:r>
        <w:rPr>
          <w:rtl/>
        </w:rPr>
        <w:t>או</w:t>
      </w:r>
      <w:r w:rsidRPr="00761DB2">
        <w:rPr>
          <w:rtl/>
        </w:rPr>
        <w:t xml:space="preserve"> </w:t>
      </w:r>
      <w:r>
        <w:rPr>
          <w:rtl/>
        </w:rPr>
        <w:t>באופן</w:t>
      </w:r>
      <w:r w:rsidRPr="00761DB2">
        <w:rPr>
          <w:rtl/>
        </w:rPr>
        <w:t xml:space="preserve"> </w:t>
      </w:r>
      <w:r>
        <w:rPr>
          <w:rtl/>
        </w:rPr>
        <w:t>מתן</w:t>
      </w:r>
      <w:r w:rsidRPr="00761DB2">
        <w:rPr>
          <w:rtl/>
        </w:rPr>
        <w:t xml:space="preserve"> </w:t>
      </w:r>
      <w:r>
        <w:rPr>
          <w:rtl/>
        </w:rPr>
        <w:t>השירותים.</w:t>
      </w:r>
      <w:r w:rsidRPr="00761DB2">
        <w:rPr>
          <w:rtl/>
        </w:rPr>
        <w:t xml:space="preserve"> </w:t>
      </w:r>
      <w:r>
        <w:rPr>
          <w:rtl/>
        </w:rPr>
        <w:t>הספק</w:t>
      </w:r>
      <w:r w:rsidRPr="00761DB2">
        <w:rPr>
          <w:rtl/>
        </w:rPr>
        <w:t xml:space="preserve"> </w:t>
      </w:r>
      <w:r>
        <w:rPr>
          <w:rtl/>
        </w:rPr>
        <w:t>מתחייב</w:t>
      </w:r>
      <w:r w:rsidRPr="00761DB2">
        <w:rPr>
          <w:rtl/>
        </w:rPr>
        <w:t xml:space="preserve"> </w:t>
      </w:r>
      <w:r>
        <w:rPr>
          <w:rtl/>
        </w:rPr>
        <w:t>שלא</w:t>
      </w:r>
      <w:r w:rsidRPr="00761DB2">
        <w:rPr>
          <w:rtl/>
        </w:rPr>
        <w:t xml:space="preserve"> </w:t>
      </w:r>
      <w:r>
        <w:rPr>
          <w:rtl/>
        </w:rPr>
        <w:t>לבצע</w:t>
      </w:r>
      <w:r w:rsidRPr="00761DB2">
        <w:rPr>
          <w:rtl/>
        </w:rPr>
        <w:t xml:space="preserve"> </w:t>
      </w:r>
      <w:r>
        <w:rPr>
          <w:rtl/>
        </w:rPr>
        <w:t>שינוי</w:t>
      </w:r>
      <w:r w:rsidRPr="00761DB2">
        <w:rPr>
          <w:rtl/>
        </w:rPr>
        <w:t xml:space="preserve"> </w:t>
      </w:r>
      <w:r>
        <w:rPr>
          <w:rtl/>
        </w:rPr>
        <w:t>כלשהו</w:t>
      </w:r>
      <w:r w:rsidRPr="00761DB2">
        <w:rPr>
          <w:rtl/>
        </w:rPr>
        <w:t xml:space="preserve"> </w:t>
      </w:r>
      <w:r>
        <w:rPr>
          <w:rtl/>
        </w:rPr>
        <w:t>ללא</w:t>
      </w:r>
      <w:r w:rsidRPr="00761DB2">
        <w:rPr>
          <w:rtl/>
        </w:rPr>
        <w:t xml:space="preserve"> </w:t>
      </w:r>
      <w:r>
        <w:rPr>
          <w:rtl/>
        </w:rPr>
        <w:t>אישור</w:t>
      </w:r>
      <w:r w:rsidRPr="00761DB2">
        <w:rPr>
          <w:rtl/>
        </w:rPr>
        <w:t xml:space="preserve"> </w:t>
      </w:r>
      <w:r>
        <w:rPr>
          <w:rtl/>
        </w:rPr>
        <w:t>מפורש</w:t>
      </w:r>
      <w:r w:rsidRPr="00761DB2">
        <w:rPr>
          <w:rtl/>
        </w:rPr>
        <w:t xml:space="preserve"> </w:t>
      </w:r>
      <w:r>
        <w:rPr>
          <w:rtl/>
        </w:rPr>
        <w:t>ובכתב</w:t>
      </w:r>
      <w:r w:rsidRPr="00761DB2">
        <w:rPr>
          <w:rtl/>
        </w:rPr>
        <w:t xml:space="preserve"> </w:t>
      </w:r>
      <w:r>
        <w:rPr>
          <w:rtl/>
        </w:rPr>
        <w:t>מהמשרד.</w:t>
      </w:r>
    </w:p>
    <w:p w14:paraId="0F4953AD" w14:textId="77777777" w:rsidR="00B121E9" w:rsidRDefault="0039663A" w:rsidP="005240F7">
      <w:pPr>
        <w:numPr>
          <w:ilvl w:val="1"/>
          <w:numId w:val="155"/>
        </w:numPr>
        <w:spacing w:after="58"/>
        <w:ind w:left="935" w:right="-10" w:hanging="575"/>
      </w:pPr>
      <w:r>
        <w:rPr>
          <w:rtl/>
        </w:rPr>
        <w:t>הספק</w:t>
      </w:r>
      <w:r w:rsidRPr="00761DB2">
        <w:rPr>
          <w:rtl/>
        </w:rPr>
        <w:t xml:space="preserve"> </w:t>
      </w:r>
      <w:r>
        <w:rPr>
          <w:rtl/>
        </w:rPr>
        <w:t>רשאי</w:t>
      </w:r>
      <w:r w:rsidRPr="00761DB2">
        <w:rPr>
          <w:rtl/>
        </w:rPr>
        <w:t xml:space="preserve"> </w:t>
      </w:r>
      <w:r>
        <w:rPr>
          <w:rtl/>
        </w:rPr>
        <w:t>להציע</w:t>
      </w:r>
      <w:r w:rsidRPr="00761DB2">
        <w:rPr>
          <w:rtl/>
        </w:rPr>
        <w:t xml:space="preserve"> </w:t>
      </w:r>
      <w:r>
        <w:rPr>
          <w:rtl/>
        </w:rPr>
        <w:t>בקרות</w:t>
      </w:r>
      <w:r w:rsidRPr="00761DB2">
        <w:rPr>
          <w:rtl/>
        </w:rPr>
        <w:t xml:space="preserve"> </w:t>
      </w:r>
      <w:r>
        <w:rPr>
          <w:rtl/>
        </w:rPr>
        <w:t>חלופיות</w:t>
      </w:r>
      <w:r w:rsidRPr="00761DB2">
        <w:rPr>
          <w:rtl/>
        </w:rPr>
        <w:t xml:space="preserve"> </w:t>
      </w:r>
      <w:r>
        <w:rPr>
          <w:rtl/>
        </w:rPr>
        <w:t>לדרישות</w:t>
      </w:r>
      <w:r w:rsidRPr="00761DB2">
        <w:rPr>
          <w:rtl/>
        </w:rPr>
        <w:t xml:space="preserve"> </w:t>
      </w:r>
      <w:r>
        <w:rPr>
          <w:rtl/>
        </w:rPr>
        <w:t>המפורטות</w:t>
      </w:r>
      <w:r w:rsidRPr="00761DB2">
        <w:rPr>
          <w:rtl/>
        </w:rPr>
        <w:t xml:space="preserve"> </w:t>
      </w:r>
      <w:r>
        <w:rPr>
          <w:rtl/>
        </w:rPr>
        <w:t>במסמך</w:t>
      </w:r>
      <w:r w:rsidRPr="00761DB2">
        <w:rPr>
          <w:rtl/>
        </w:rPr>
        <w:t xml:space="preserve"> </w:t>
      </w:r>
      <w:r>
        <w:rPr>
          <w:rtl/>
        </w:rPr>
        <w:t>זה,</w:t>
      </w:r>
      <w:r w:rsidRPr="00761DB2">
        <w:rPr>
          <w:rtl/>
        </w:rPr>
        <w:t xml:space="preserve"> </w:t>
      </w:r>
      <w:r>
        <w:rPr>
          <w:rtl/>
        </w:rPr>
        <w:t>בקרות</w:t>
      </w:r>
      <w:r>
        <w:rPr>
          <w:sz w:val="19"/>
          <w:szCs w:val="19"/>
          <w:rtl/>
        </w:rPr>
        <w:t xml:space="preserve"> </w:t>
      </w:r>
      <w:r>
        <w:rPr>
          <w:rtl/>
        </w:rPr>
        <w:t>אלו</w:t>
      </w:r>
      <w:r>
        <w:rPr>
          <w:sz w:val="19"/>
          <w:szCs w:val="19"/>
          <w:rtl/>
        </w:rPr>
        <w:t xml:space="preserve"> </w:t>
      </w:r>
      <w:r>
        <w:rPr>
          <w:rtl/>
        </w:rPr>
        <w:t>ייושמו</w:t>
      </w:r>
      <w:r>
        <w:rPr>
          <w:sz w:val="19"/>
          <w:szCs w:val="19"/>
          <w:rtl/>
        </w:rPr>
        <w:t xml:space="preserve"> </w:t>
      </w:r>
      <w:r>
        <w:rPr>
          <w:rtl/>
        </w:rPr>
        <w:t>לאחר</w:t>
      </w:r>
      <w:r>
        <w:rPr>
          <w:sz w:val="19"/>
          <w:szCs w:val="19"/>
          <w:rtl/>
        </w:rPr>
        <w:t xml:space="preserve"> </w:t>
      </w:r>
      <w:r>
        <w:rPr>
          <w:rFonts w:hint="cs"/>
          <w:rtl/>
        </w:rPr>
        <w:t xml:space="preserve">קבלת </w:t>
      </w:r>
      <w:r>
        <w:rPr>
          <w:rtl/>
        </w:rPr>
        <w:t>אישור</w:t>
      </w:r>
      <w:r>
        <w:rPr>
          <w:rFonts w:hint="cs"/>
          <w:rtl/>
        </w:rPr>
        <w:t xml:space="preserve"> מראש</w:t>
      </w:r>
      <w:r>
        <w:rPr>
          <w:sz w:val="19"/>
          <w:szCs w:val="19"/>
          <w:rtl/>
        </w:rPr>
        <w:t xml:space="preserve"> </w:t>
      </w:r>
      <w:r>
        <w:rPr>
          <w:rtl/>
        </w:rPr>
        <w:t>בכתב</w:t>
      </w:r>
      <w:r>
        <w:rPr>
          <w:sz w:val="19"/>
          <w:szCs w:val="19"/>
          <w:rtl/>
        </w:rPr>
        <w:t xml:space="preserve"> </w:t>
      </w:r>
      <w:r>
        <w:rPr>
          <w:rtl/>
        </w:rPr>
        <w:t>של</w:t>
      </w:r>
      <w:r>
        <w:rPr>
          <w:sz w:val="19"/>
          <w:szCs w:val="19"/>
          <w:rtl/>
        </w:rPr>
        <w:t xml:space="preserve"> </w:t>
      </w:r>
      <w:r>
        <w:rPr>
          <w:rtl/>
        </w:rPr>
        <w:t>גורמי</w:t>
      </w:r>
      <w:r>
        <w:rPr>
          <w:sz w:val="19"/>
          <w:szCs w:val="19"/>
          <w:rtl/>
        </w:rPr>
        <w:t xml:space="preserve"> </w:t>
      </w:r>
      <w:r>
        <w:rPr>
          <w:rtl/>
        </w:rPr>
        <w:t>אבטחת</w:t>
      </w:r>
      <w:r>
        <w:rPr>
          <w:sz w:val="19"/>
          <w:szCs w:val="19"/>
          <w:rtl/>
        </w:rPr>
        <w:t xml:space="preserve"> </w:t>
      </w:r>
      <w:r>
        <w:rPr>
          <w:rtl/>
        </w:rPr>
        <w:t>המידע</w:t>
      </w:r>
      <w:r>
        <w:rPr>
          <w:sz w:val="19"/>
          <w:szCs w:val="19"/>
          <w:rtl/>
        </w:rPr>
        <w:t xml:space="preserve"> </w:t>
      </w:r>
      <w:r>
        <w:rPr>
          <w:rtl/>
        </w:rPr>
        <w:t>במשרד</w:t>
      </w:r>
      <w:r>
        <w:rPr>
          <w:rFonts w:eastAsia="David"/>
          <w:b/>
          <w:bCs/>
          <w:rtl/>
        </w:rPr>
        <w:t>.</w:t>
      </w:r>
    </w:p>
    <w:p w14:paraId="0B1BBE1C" w14:textId="77777777" w:rsidR="00B121E9" w:rsidRDefault="0039663A" w:rsidP="005240F7">
      <w:pPr>
        <w:numPr>
          <w:ilvl w:val="1"/>
          <w:numId w:val="155"/>
        </w:numPr>
        <w:spacing w:after="58"/>
        <w:ind w:left="935" w:right="-10" w:hanging="575"/>
      </w:pPr>
      <w:r>
        <w:rPr>
          <w:rFonts w:hint="cs"/>
          <w:rtl/>
        </w:rPr>
        <w:t xml:space="preserve">הספק יציג ניתוח </w:t>
      </w:r>
      <w:proofErr w:type="spellStart"/>
      <w:r>
        <w:rPr>
          <w:rFonts w:hint="cs"/>
          <w:rtl/>
        </w:rPr>
        <w:t>דפ"אות</w:t>
      </w:r>
      <w:proofErr w:type="spellEnd"/>
      <w:r>
        <w:rPr>
          <w:rFonts w:hint="cs"/>
          <w:rtl/>
        </w:rPr>
        <w:t xml:space="preserve"> (דרכי פעולה אפשריות) לפגיעה בתשתיות אבטחת המידע של הפרויקט כולל פתרונות אפשריים להתמודדות עם סוגי התקיפה השונים.</w:t>
      </w:r>
    </w:p>
    <w:p w14:paraId="4258FCBB" w14:textId="77777777" w:rsidR="00B121E9" w:rsidRDefault="00B121E9" w:rsidP="00B121E9">
      <w:pPr>
        <w:spacing w:after="58"/>
        <w:ind w:left="935" w:right="-10"/>
      </w:pPr>
    </w:p>
    <w:p w14:paraId="6AE4737D" w14:textId="77777777" w:rsidR="00B121E9" w:rsidRPr="00761DB2" w:rsidRDefault="0039663A" w:rsidP="005240F7">
      <w:pPr>
        <w:pStyle w:val="afa"/>
        <w:numPr>
          <w:ilvl w:val="0"/>
          <w:numId w:val="155"/>
        </w:numPr>
        <w:spacing w:after="103"/>
        <w:rPr>
          <w:b/>
          <w:bCs/>
          <w:u w:val="single"/>
        </w:rPr>
      </w:pPr>
      <w:r w:rsidRPr="00761DB2">
        <w:rPr>
          <w:b/>
          <w:bCs/>
          <w:u w:val="single"/>
          <w:rtl/>
        </w:rPr>
        <w:t>אבטחת המ</w:t>
      </w:r>
      <w:r>
        <w:rPr>
          <w:b/>
          <w:bCs/>
          <w:u w:val="single"/>
          <w:rtl/>
        </w:rPr>
        <w:t>ידע במישור משאבי האנוש והעובדים</w:t>
      </w:r>
    </w:p>
    <w:p w14:paraId="592F6F48" w14:textId="77777777" w:rsidR="00B121E9" w:rsidRDefault="0039663A" w:rsidP="005240F7">
      <w:pPr>
        <w:numPr>
          <w:ilvl w:val="1"/>
          <w:numId w:val="155"/>
        </w:numPr>
        <w:spacing w:after="58"/>
        <w:ind w:left="935" w:right="-10" w:hanging="575"/>
      </w:pPr>
      <w:r>
        <w:rPr>
          <w:rtl/>
        </w:rPr>
        <w:t>הספק מתחייב כי כל עובדיו ו/או מי מטעמו אשר יהיו בעלי גישה למאגרי המשרד ו/או יועסקו במסגרת התקשרות הספק עם המשרד, יהיו בעלי הכשרה מתאימה,</w:t>
      </w:r>
      <w:r>
        <w:rPr>
          <w:rFonts w:hint="cs"/>
          <w:rtl/>
        </w:rPr>
        <w:t xml:space="preserve"> </w:t>
      </w:r>
      <w:r>
        <w:rPr>
          <w:rtl/>
        </w:rPr>
        <w:t>בהתאם לנדרש במסמכי המכרז וההתקשרות. בדיקת אימות הרקע של כל מועמד להעסקה כעובד הספק, מי מטעמו או משתמש צד שלישי, יעשו ע"י הספק כנדרש על פי דין ולפי כללי האתיקה הרלוונטיים, והיקפם יתאים לדרישות המשרד, לסיווג המידע שיהיה נגיש להם ולסיכונים הצפויים.</w:t>
      </w:r>
    </w:p>
    <w:p w14:paraId="0BCCF427" w14:textId="77777777" w:rsidR="00B121E9" w:rsidRDefault="0039663A" w:rsidP="005240F7">
      <w:pPr>
        <w:numPr>
          <w:ilvl w:val="1"/>
          <w:numId w:val="155"/>
        </w:numPr>
        <w:spacing w:after="58"/>
        <w:ind w:left="935" w:right="-10" w:hanging="575"/>
      </w:pPr>
      <w:r>
        <w:rPr>
          <w:rtl/>
        </w:rPr>
        <w:t>הספק יהיה אחראי כלפי המשרד על כל פעילות עובדיו ו/או מי מטעמו במסגרת      ההתקשרות.</w:t>
      </w:r>
    </w:p>
    <w:p w14:paraId="50BF2B39" w14:textId="77777777" w:rsidR="00B121E9" w:rsidRDefault="0039663A" w:rsidP="00B121E9">
      <w:pPr>
        <w:bidi w:val="0"/>
        <w:rPr>
          <w:rtl/>
        </w:rPr>
      </w:pPr>
      <w:r>
        <w:rPr>
          <w:rtl/>
        </w:rPr>
        <w:br w:type="page"/>
      </w:r>
    </w:p>
    <w:p w14:paraId="50EA063E" w14:textId="77777777" w:rsidR="00B121E9" w:rsidRDefault="0039663A" w:rsidP="005240F7">
      <w:pPr>
        <w:numPr>
          <w:ilvl w:val="1"/>
          <w:numId w:val="155"/>
        </w:numPr>
        <w:spacing w:after="58"/>
        <w:ind w:left="935" w:right="-10" w:hanging="575"/>
      </w:pPr>
      <w:r>
        <w:rPr>
          <w:rtl/>
        </w:rPr>
        <w:lastRenderedPageBreak/>
        <w:t xml:space="preserve">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המשרד באמצעות נקיטת אמצעי הגנה סבירים ומקובלים </w:t>
      </w:r>
      <w:r>
        <w:rPr>
          <w:rFonts w:hint="cs"/>
          <w:rtl/>
        </w:rPr>
        <w:t>(</w:t>
      </w:r>
      <w:r>
        <w:rPr>
          <w:rtl/>
        </w:rPr>
        <w:t>כגון מצלמות אבטחה, תיעוד גישה וכדומה</w:t>
      </w:r>
      <w:r>
        <w:rPr>
          <w:rFonts w:hint="cs"/>
          <w:rtl/>
        </w:rPr>
        <w:t>)</w:t>
      </w:r>
      <w:r>
        <w:rPr>
          <w:rtl/>
        </w:rPr>
        <w:t>, וזאת מבלי לגרוע מהוראות נספח זה באשר לאבטחה הפיזית והסביבתית.</w:t>
      </w:r>
    </w:p>
    <w:p w14:paraId="3CFE5EE0" w14:textId="77777777" w:rsidR="00B121E9" w:rsidRDefault="0039663A" w:rsidP="005240F7">
      <w:pPr>
        <w:numPr>
          <w:ilvl w:val="1"/>
          <w:numId w:val="155"/>
        </w:numPr>
        <w:spacing w:after="58"/>
        <w:ind w:left="935" w:right="-10" w:hanging="575"/>
      </w:pPr>
      <w:r>
        <w:rPr>
          <w:rtl/>
        </w:rPr>
        <w:t>על הספק לבצע הדרכות מודעות אבטחת מידע לעובדיו בתחום העיסוק של העובד בתדירות של אחת לשנה</w:t>
      </w:r>
      <w:r>
        <w:rPr>
          <w:rFonts w:hint="cs"/>
          <w:rtl/>
        </w:rPr>
        <w:t xml:space="preserve"> ולתעד זאת.</w:t>
      </w:r>
    </w:p>
    <w:p w14:paraId="058A95DD" w14:textId="77777777" w:rsidR="00B121E9" w:rsidRDefault="0039663A" w:rsidP="005240F7">
      <w:pPr>
        <w:numPr>
          <w:ilvl w:val="1"/>
          <w:numId w:val="155"/>
        </w:numPr>
        <w:spacing w:after="58"/>
        <w:ind w:left="935" w:right="-10" w:hanging="575"/>
      </w:pPr>
      <w:r>
        <w:rPr>
          <w:rtl/>
        </w:rPr>
        <w:t>הספק מתחייב למנוע מקרים בהם עובדיו ו/או מי מטעמו ינסו לבצע גישות למאגרים אליהם לא קיבלו הרשאה</w:t>
      </w:r>
      <w:r>
        <w:rPr>
          <w:rFonts w:hint="cs"/>
          <w:rtl/>
        </w:rPr>
        <w:t>.</w:t>
      </w:r>
    </w:p>
    <w:p w14:paraId="30A3F4A3" w14:textId="77777777" w:rsidR="00B121E9" w:rsidRDefault="0039663A" w:rsidP="005240F7">
      <w:pPr>
        <w:numPr>
          <w:ilvl w:val="1"/>
          <w:numId w:val="155"/>
        </w:numPr>
        <w:spacing w:after="58"/>
        <w:ind w:left="935" w:right="-10" w:hanging="575"/>
      </w:pPr>
      <w:r>
        <w:rPr>
          <w:rtl/>
        </w:rPr>
        <w:t>הספק מתחייב כי תפקידים ותחומי אחריות של עובדי הספק ו/או מי מטעמו ו/או משתמשי צד שלישי הנוגעים לאבטחה, יוגדרו ויתועדו ע"י הספק לפי מדיניות אבטחת המידע של הארגון</w:t>
      </w:r>
      <w:r>
        <w:rPr>
          <w:rFonts w:hint="cs"/>
          <w:rtl/>
        </w:rPr>
        <w:t>.</w:t>
      </w:r>
    </w:p>
    <w:p w14:paraId="1CECD148" w14:textId="77777777" w:rsidR="00B121E9" w:rsidRDefault="0039663A" w:rsidP="005240F7">
      <w:pPr>
        <w:numPr>
          <w:ilvl w:val="1"/>
          <w:numId w:val="155"/>
        </w:numPr>
        <w:spacing w:after="58"/>
        <w:ind w:left="935" w:right="-10" w:hanging="575"/>
      </w:pPr>
      <w:r>
        <w:rPr>
          <w:rtl/>
        </w:rPr>
        <w:t>חוזה הנחתם עם עובדים חדשים יכלול התייחסות לאחריות העובד בכל הנוגע להיבטי אבטחת מידע, וילווה בהצהר</w:t>
      </w:r>
      <w:r>
        <w:rPr>
          <w:rFonts w:hint="cs"/>
          <w:rtl/>
        </w:rPr>
        <w:t xml:space="preserve">ה על שמירת </w:t>
      </w:r>
      <w:r>
        <w:rPr>
          <w:rtl/>
        </w:rPr>
        <w:t>סודיות.</w:t>
      </w:r>
    </w:p>
    <w:p w14:paraId="4425763F" w14:textId="77777777" w:rsidR="00B121E9" w:rsidRDefault="0039663A" w:rsidP="005240F7">
      <w:pPr>
        <w:numPr>
          <w:ilvl w:val="1"/>
          <w:numId w:val="155"/>
        </w:numPr>
        <w:spacing w:after="58"/>
        <w:ind w:left="935" w:right="-10" w:hanging="575"/>
      </w:pPr>
      <w:r>
        <w:rPr>
          <w:rtl/>
        </w:rPr>
        <w:t>חוזה של הספק עם חברות כוח אדם/השמה או עם חברות המספקות שירותי מיקור חוץ, יכלול התייחסות בכל הנוגע לבדיקות המבוצעות בתהליכי גיוס העובדים. אבטחת מידע בעת העסקת עובדים והגברת המודעות שלהם נוהלי אבטחת מידע של הספק יגדירו מהן הפעולות שיש לבצע בכדי לשמור על נכסי המידע של המשרד.</w:t>
      </w:r>
    </w:p>
    <w:p w14:paraId="6C36267A" w14:textId="77777777" w:rsidR="00B121E9" w:rsidRDefault="0039663A" w:rsidP="005240F7">
      <w:pPr>
        <w:numPr>
          <w:ilvl w:val="1"/>
          <w:numId w:val="155"/>
        </w:numPr>
        <w:spacing w:after="58"/>
        <w:ind w:left="935" w:right="-10" w:hanging="575"/>
      </w:pPr>
      <w:r>
        <w:rPr>
          <w:rtl/>
        </w:rPr>
        <w:t>על הספק להגדיר נהלים, בקרות ופעולות נוספות המיועדות למנוע את זליגת המידע מעובדים להם יש נגישות למידע של המשרד.</w:t>
      </w:r>
    </w:p>
    <w:p w14:paraId="746EFD1E" w14:textId="77777777" w:rsidR="00B121E9" w:rsidRDefault="0039663A" w:rsidP="005240F7">
      <w:pPr>
        <w:numPr>
          <w:ilvl w:val="1"/>
          <w:numId w:val="155"/>
        </w:numPr>
        <w:spacing w:after="58"/>
        <w:ind w:left="935" w:right="-10" w:hanging="575"/>
      </w:pPr>
      <w:r>
        <w:rPr>
          <w:rtl/>
        </w:rPr>
        <w:t xml:space="preserve">לעובדים </w:t>
      </w:r>
      <w:r>
        <w:rPr>
          <w:rFonts w:hint="cs"/>
          <w:rtl/>
        </w:rPr>
        <w:t>(</w:t>
      </w:r>
      <w:r>
        <w:rPr>
          <w:rtl/>
        </w:rPr>
        <w:t>כולל עובדים חיצוניים לארגון</w:t>
      </w:r>
      <w:r>
        <w:rPr>
          <w:rFonts w:hint="cs"/>
          <w:rtl/>
        </w:rPr>
        <w:t>)</w:t>
      </w:r>
      <w:r>
        <w:rPr>
          <w:rtl/>
        </w:rPr>
        <w:t xml:space="preserve"> המסיימים את העסקתם בארגון, בין אם ביוזמתם או ביוזמת המעסיק, ייחסמו הרשאות הגישה למידע </w:t>
      </w:r>
      <w:r>
        <w:rPr>
          <w:rFonts w:hint="cs"/>
          <w:rtl/>
        </w:rPr>
        <w:t>(</w:t>
      </w:r>
      <w:r>
        <w:rPr>
          <w:rtl/>
        </w:rPr>
        <w:t>בין אם למערכות מידע ובין אם לאמצעים פיזיים</w:t>
      </w:r>
      <w:r>
        <w:rPr>
          <w:rFonts w:hint="cs"/>
          <w:rtl/>
        </w:rPr>
        <w:t>)</w:t>
      </w:r>
      <w:r>
        <w:rPr>
          <w:rtl/>
        </w:rPr>
        <w:t>.</w:t>
      </w:r>
    </w:p>
    <w:p w14:paraId="60F17031" w14:textId="77777777" w:rsidR="00B121E9" w:rsidRDefault="0039663A" w:rsidP="005240F7">
      <w:pPr>
        <w:numPr>
          <w:ilvl w:val="1"/>
          <w:numId w:val="155"/>
        </w:numPr>
        <w:spacing w:after="58"/>
        <w:ind w:left="935" w:right="-10" w:hanging="575"/>
      </w:pPr>
      <w:r>
        <w:rPr>
          <w:rtl/>
        </w:rPr>
        <w:t xml:space="preserve">הספק יוודא כי בסיום ההעסקה לא יישארו נכסי מידע של הארגון בידי העובד. </w:t>
      </w:r>
    </w:p>
    <w:p w14:paraId="2969F13A" w14:textId="77777777" w:rsidR="00B121E9" w:rsidRDefault="0039663A" w:rsidP="005240F7">
      <w:pPr>
        <w:numPr>
          <w:ilvl w:val="1"/>
          <w:numId w:val="155"/>
        </w:numPr>
        <w:spacing w:after="58"/>
        <w:ind w:left="935" w:right="-10" w:hanging="575"/>
      </w:pPr>
      <w:r>
        <w:rPr>
          <w:rtl/>
        </w:rPr>
        <w:t xml:space="preserve">הספק יגדיר את אופן הטיפול בעובדים בהיבטי אבטחת מידע לתקופת הזמן שבין הודעת העזיבה לסיום העסקה. יש להגדיר דרישות לפחות בנושאי בקרת גישה, עבודה על מערכות ומסמכים </w:t>
      </w:r>
      <w:proofErr w:type="spellStart"/>
      <w:r>
        <w:rPr>
          <w:rtl/>
        </w:rPr>
        <w:t>וכו</w:t>
      </w:r>
      <w:proofErr w:type="spellEnd"/>
      <w:r>
        <w:rPr>
          <w:rFonts w:hint="cs"/>
          <w:rtl/>
        </w:rPr>
        <w:t>'.</w:t>
      </w:r>
    </w:p>
    <w:p w14:paraId="60580759" w14:textId="77777777" w:rsidR="00B121E9" w:rsidRDefault="00B121E9" w:rsidP="00B121E9">
      <w:pPr>
        <w:spacing w:after="58"/>
        <w:ind w:left="935" w:right="-10"/>
        <w:rPr>
          <w:rtl/>
        </w:rPr>
      </w:pPr>
    </w:p>
    <w:p w14:paraId="2C1ED3E6" w14:textId="77777777" w:rsidR="00B121E9" w:rsidRPr="00C53B89" w:rsidRDefault="0039663A" w:rsidP="005240F7">
      <w:pPr>
        <w:pStyle w:val="afa"/>
        <w:numPr>
          <w:ilvl w:val="0"/>
          <w:numId w:val="155"/>
        </w:numPr>
        <w:spacing w:after="103"/>
        <w:rPr>
          <w:b/>
          <w:bCs/>
          <w:u w:val="single"/>
        </w:rPr>
      </w:pPr>
      <w:r>
        <w:rPr>
          <w:b/>
          <w:bCs/>
          <w:u w:val="single"/>
          <w:rtl/>
        </w:rPr>
        <w:t>אבטחה פיזית וסביבתית</w:t>
      </w:r>
    </w:p>
    <w:p w14:paraId="35B3EDFB" w14:textId="77777777" w:rsidR="00B121E9" w:rsidRDefault="0039663A" w:rsidP="005240F7">
      <w:pPr>
        <w:numPr>
          <w:ilvl w:val="1"/>
          <w:numId w:val="155"/>
        </w:numPr>
        <w:spacing w:after="58"/>
        <w:ind w:left="935" w:right="-10" w:hanging="575"/>
      </w:pPr>
      <w:r>
        <w:rPr>
          <w:rFonts w:hint="cs"/>
          <w:rtl/>
        </w:rPr>
        <w:t>הספק מתחייב להכשיר אזורי עבודה ייעודיים (חדר שרתים, עמדות עבודה וכד') לטובת המשרד.</w:t>
      </w:r>
    </w:p>
    <w:p w14:paraId="52BD7E57" w14:textId="77777777" w:rsidR="00B121E9" w:rsidRDefault="0039663A" w:rsidP="005240F7">
      <w:pPr>
        <w:numPr>
          <w:ilvl w:val="1"/>
          <w:numId w:val="155"/>
        </w:numPr>
        <w:spacing w:after="58"/>
        <w:ind w:left="935" w:right="-10" w:hanging="575"/>
      </w:pPr>
      <w:r w:rsidRPr="00095B3D">
        <w:rPr>
          <w:rtl/>
        </w:rPr>
        <w:t xml:space="preserve">הספק מתחייב </w:t>
      </w:r>
      <w:r>
        <w:rPr>
          <w:rFonts w:hint="cs"/>
          <w:rtl/>
        </w:rPr>
        <w:t xml:space="preserve">לאבטחת אזורי העבודה בהם מתבצע חיבור </w:t>
      </w:r>
      <w:r w:rsidR="00506A31">
        <w:rPr>
          <w:rFonts w:hint="cs"/>
          <w:rtl/>
        </w:rPr>
        <w:t xml:space="preserve">או עיבוד מידע השייך </w:t>
      </w:r>
      <w:r>
        <w:rPr>
          <w:rFonts w:hint="cs"/>
          <w:rtl/>
        </w:rPr>
        <w:t xml:space="preserve">למשרד התחבורה ובכלל זה </w:t>
      </w:r>
      <w:r w:rsidRPr="00095B3D">
        <w:rPr>
          <w:rtl/>
        </w:rPr>
        <w:t xml:space="preserve">עבודה </w:t>
      </w:r>
      <w:r>
        <w:rPr>
          <w:rFonts w:hint="cs"/>
          <w:rtl/>
        </w:rPr>
        <w:t>על מערכות/מאגרי מידע של המשרד.</w:t>
      </w:r>
    </w:p>
    <w:p w14:paraId="4AA4A65F" w14:textId="77777777" w:rsidR="00B121E9" w:rsidRDefault="0039663A" w:rsidP="005240F7">
      <w:pPr>
        <w:numPr>
          <w:ilvl w:val="1"/>
          <w:numId w:val="155"/>
        </w:numPr>
        <w:spacing w:after="58"/>
        <w:ind w:left="935" w:right="-10" w:hanging="575"/>
      </w:pPr>
      <w:r>
        <w:rPr>
          <w:rtl/>
        </w:rPr>
        <w:t>הספק מתחייב כי הגישה לאזורים שקיים בהם מידע ו/או מאגרי מידע וארונות התקשורת תהיה מתועדת ומבוקרת באופן המאפשר את וידוא זהות האדם הניגש לציוד הנ"ל</w:t>
      </w:r>
      <w:r>
        <w:rPr>
          <w:rFonts w:hint="cs"/>
          <w:rtl/>
        </w:rPr>
        <w:t>.</w:t>
      </w:r>
    </w:p>
    <w:p w14:paraId="298F7164" w14:textId="77777777" w:rsidR="00B121E9" w:rsidRDefault="0039663A" w:rsidP="005240F7">
      <w:pPr>
        <w:numPr>
          <w:ilvl w:val="1"/>
          <w:numId w:val="155"/>
        </w:numPr>
        <w:spacing w:after="58"/>
        <w:ind w:left="935" w:right="-10" w:hanging="575"/>
      </w:pPr>
      <w:r>
        <w:rPr>
          <w:rtl/>
        </w:rPr>
        <w:t>בכל מקרה בו מאגר המידע נמצא ברשות הספק,</w:t>
      </w:r>
      <w:r>
        <w:rPr>
          <w:rFonts w:hint="cs"/>
          <w:rtl/>
        </w:rPr>
        <w:t xml:space="preserve"> </w:t>
      </w:r>
      <w:r>
        <w:rPr>
          <w:rtl/>
        </w:rPr>
        <w:t>הספק מתחייב לתעד הכנסה והוצאה של ציוד אל המתקנים בהם ממוקם המאגר ומהם.</w:t>
      </w:r>
    </w:p>
    <w:p w14:paraId="7EFDCBDC" w14:textId="77777777" w:rsidR="00B121E9" w:rsidRDefault="0039663A" w:rsidP="005240F7">
      <w:pPr>
        <w:numPr>
          <w:ilvl w:val="1"/>
          <w:numId w:val="155"/>
        </w:numPr>
        <w:spacing w:after="58"/>
        <w:ind w:left="935" w:right="-10" w:hanging="575"/>
      </w:pPr>
      <w:r>
        <w:rPr>
          <w:rtl/>
        </w:rPr>
        <w:t>הספק מתחייב כי כניסת ספקים או לקוחות לאזורי חוות השרתים</w:t>
      </w:r>
      <w:r>
        <w:rPr>
          <w:rFonts w:hint="cs"/>
          <w:rtl/>
        </w:rPr>
        <w:t>/מרכז השירות וכו'</w:t>
      </w:r>
      <w:r>
        <w:rPr>
          <w:rtl/>
        </w:rPr>
        <w:t xml:space="preserve"> תהיה מבוקרת,</w:t>
      </w:r>
      <w:r>
        <w:rPr>
          <w:rFonts w:hint="cs"/>
          <w:rtl/>
        </w:rPr>
        <w:t xml:space="preserve"> </w:t>
      </w:r>
      <w:r>
        <w:rPr>
          <w:rtl/>
        </w:rPr>
        <w:t>תכלול ליווי, ותירשם ביומן רישום אירועים.</w:t>
      </w:r>
    </w:p>
    <w:p w14:paraId="6982C283" w14:textId="77777777" w:rsidR="00B121E9" w:rsidRDefault="0039663A" w:rsidP="005240F7">
      <w:pPr>
        <w:numPr>
          <w:ilvl w:val="1"/>
          <w:numId w:val="155"/>
        </w:numPr>
        <w:spacing w:after="58"/>
        <w:ind w:left="935" w:right="-10" w:hanging="575"/>
      </w:pPr>
      <w:r>
        <w:rPr>
          <w:rtl/>
        </w:rPr>
        <w:t>אמצעים לבקרת כניסה פיסית: הספק מתחייב כי ה</w:t>
      </w:r>
      <w:r>
        <w:rPr>
          <w:rFonts w:hint="cs"/>
          <w:rtl/>
        </w:rPr>
        <w:t>חדרים, ה</w:t>
      </w:r>
      <w:r>
        <w:rPr>
          <w:rtl/>
        </w:rPr>
        <w:t>שרתים והציוד המשמש לאחסון, עיבוד וגישה למאגרי המידע</w:t>
      </w:r>
      <w:r>
        <w:rPr>
          <w:rFonts w:hint="cs"/>
          <w:rtl/>
        </w:rPr>
        <w:t xml:space="preserve"> </w:t>
      </w:r>
      <w:r>
        <w:rPr>
          <w:rtl/>
        </w:rPr>
        <w:t>והיישומים יוגנו על ידי אמצעים מתאימים לבקרת כניסה כדי להבטיח שרק לעובדים מורשים תותר הגישה</w:t>
      </w:r>
      <w:r>
        <w:rPr>
          <w:rFonts w:hint="cs"/>
          <w:rtl/>
        </w:rPr>
        <w:t>.</w:t>
      </w:r>
    </w:p>
    <w:p w14:paraId="586D04B7" w14:textId="77777777" w:rsidR="00B121E9" w:rsidRDefault="0039663A" w:rsidP="005240F7">
      <w:pPr>
        <w:numPr>
          <w:ilvl w:val="1"/>
          <w:numId w:val="155"/>
        </w:numPr>
        <w:spacing w:after="58"/>
        <w:ind w:left="935" w:right="-10" w:hanging="575"/>
      </w:pPr>
      <w:r>
        <w:rPr>
          <w:rtl/>
        </w:rPr>
        <w:t>הגנה מפני איומים סביבתיים</w:t>
      </w:r>
      <w:r>
        <w:rPr>
          <w:rFonts w:hint="cs"/>
          <w:rtl/>
        </w:rPr>
        <w:t>:</w:t>
      </w:r>
      <w:r>
        <w:rPr>
          <w:rtl/>
        </w:rPr>
        <w:t xml:space="preserve"> הספק</w:t>
      </w:r>
      <w:r>
        <w:rPr>
          <w:rFonts w:hint="cs"/>
          <w:rtl/>
        </w:rPr>
        <w:t xml:space="preserve"> </w:t>
      </w:r>
      <w:r>
        <w:rPr>
          <w:rtl/>
        </w:rPr>
        <w:t>מתחייב ליישם הגנה פיסית מפני נזקים של שריפה,</w:t>
      </w:r>
      <w:r>
        <w:rPr>
          <w:rFonts w:hint="cs"/>
          <w:rtl/>
        </w:rPr>
        <w:t xml:space="preserve"> </w:t>
      </w:r>
      <w:r>
        <w:rPr>
          <w:rtl/>
        </w:rPr>
        <w:t>הצפה, רעידות אדמה, פיצוצים, הפרות סדר וסוגים אחרים של אסונות טבע ופגיעות מעשה ידי אדם</w:t>
      </w:r>
      <w:r>
        <w:rPr>
          <w:rFonts w:hint="cs"/>
          <w:rtl/>
        </w:rPr>
        <w:t>.</w:t>
      </w:r>
    </w:p>
    <w:p w14:paraId="695AB440" w14:textId="77777777" w:rsidR="00B121E9" w:rsidRPr="00095B3D" w:rsidRDefault="0039663A" w:rsidP="005240F7">
      <w:pPr>
        <w:numPr>
          <w:ilvl w:val="1"/>
          <w:numId w:val="155"/>
        </w:numPr>
        <w:spacing w:after="58"/>
        <w:ind w:left="935" w:right="-10" w:hanging="575"/>
      </w:pPr>
      <w:r w:rsidRPr="00095B3D">
        <w:rPr>
          <w:rtl/>
        </w:rPr>
        <w:t xml:space="preserve">הספק מתחייב לכתוב וליישם הנחיות </w:t>
      </w:r>
      <w:r w:rsidRPr="00095B3D">
        <w:rPr>
          <w:rFonts w:hint="cs"/>
          <w:rtl/>
        </w:rPr>
        <w:t xml:space="preserve">אבטחה פיזית </w:t>
      </w:r>
      <w:r w:rsidRPr="00095B3D">
        <w:rPr>
          <w:rtl/>
        </w:rPr>
        <w:t xml:space="preserve">לעבודה באזורים </w:t>
      </w:r>
      <w:r>
        <w:rPr>
          <w:rFonts w:hint="cs"/>
          <w:rtl/>
        </w:rPr>
        <w:t>הייעודיים</w:t>
      </w:r>
      <w:r w:rsidRPr="00095B3D">
        <w:rPr>
          <w:rFonts w:hint="cs"/>
          <w:rtl/>
        </w:rPr>
        <w:t>.</w:t>
      </w:r>
    </w:p>
    <w:p w14:paraId="57C1D7EF" w14:textId="77777777" w:rsidR="00B121E9" w:rsidRDefault="0039663A" w:rsidP="005240F7">
      <w:pPr>
        <w:numPr>
          <w:ilvl w:val="1"/>
          <w:numId w:val="155"/>
        </w:numPr>
        <w:spacing w:after="58"/>
        <w:ind w:left="935" w:right="-10" w:hanging="575"/>
      </w:pPr>
      <w:r>
        <w:rPr>
          <w:rtl/>
        </w:rPr>
        <w:t>שירותים תומכים: הספק מתחייב להגן על הציוד בפני הפסקות חשמל והפרעות אחרות הנגרמות בגלל כשל שירותים תומכים</w:t>
      </w:r>
      <w:r>
        <w:rPr>
          <w:rFonts w:hint="cs"/>
          <w:rtl/>
        </w:rPr>
        <w:t>.</w:t>
      </w:r>
    </w:p>
    <w:p w14:paraId="4285E01D" w14:textId="77777777" w:rsidR="00B121E9" w:rsidRDefault="0039663A" w:rsidP="005240F7">
      <w:pPr>
        <w:numPr>
          <w:ilvl w:val="1"/>
          <w:numId w:val="155"/>
        </w:numPr>
        <w:spacing w:after="58"/>
        <w:ind w:left="935" w:right="-10" w:hanging="575"/>
      </w:pPr>
      <w:r>
        <w:rPr>
          <w:rtl/>
        </w:rPr>
        <w:t>אבטחת כבלים</w:t>
      </w:r>
      <w:r>
        <w:rPr>
          <w:rFonts w:hint="cs"/>
          <w:rtl/>
        </w:rPr>
        <w:t xml:space="preserve">: </w:t>
      </w:r>
      <w:r>
        <w:rPr>
          <w:rtl/>
        </w:rPr>
        <w:t xml:space="preserve">הספק מתחייב כי כבלי חשמל ותקשורת הנושאים נתונים או תומכים בשירותי מידע, יוגנו מפני </w:t>
      </w:r>
      <w:r>
        <w:rPr>
          <w:rFonts w:hint="cs"/>
          <w:rtl/>
        </w:rPr>
        <w:t>גישה לא מורשית</w:t>
      </w:r>
      <w:r>
        <w:rPr>
          <w:rtl/>
        </w:rPr>
        <w:t xml:space="preserve"> או נזק</w:t>
      </w:r>
      <w:r>
        <w:rPr>
          <w:rFonts w:hint="cs"/>
          <w:rtl/>
        </w:rPr>
        <w:t>.</w:t>
      </w:r>
    </w:p>
    <w:p w14:paraId="24F38EC8" w14:textId="77777777" w:rsidR="00B121E9" w:rsidRDefault="0039663A" w:rsidP="005240F7">
      <w:pPr>
        <w:numPr>
          <w:ilvl w:val="1"/>
          <w:numId w:val="155"/>
        </w:numPr>
        <w:spacing w:after="58"/>
        <w:ind w:left="935" w:right="-10" w:hanging="575"/>
      </w:pPr>
      <w:r>
        <w:rPr>
          <w:rtl/>
        </w:rPr>
        <w:t>תחזוקת ציוד</w:t>
      </w:r>
      <w:r>
        <w:rPr>
          <w:rFonts w:hint="cs"/>
          <w:rtl/>
        </w:rPr>
        <w:t xml:space="preserve">: </w:t>
      </w:r>
      <w:r>
        <w:rPr>
          <w:rtl/>
        </w:rPr>
        <w:t>הספק מתחייב לתחזק את הציוד כראוי על מנת להבטיח זמינות</w:t>
      </w:r>
      <w:r>
        <w:rPr>
          <w:rFonts w:hint="cs"/>
          <w:rtl/>
        </w:rPr>
        <w:t xml:space="preserve"> ורציפות תפקודית.</w:t>
      </w:r>
    </w:p>
    <w:p w14:paraId="2EB944C2" w14:textId="77777777" w:rsidR="00B121E9" w:rsidRPr="00B82211" w:rsidRDefault="0039663A" w:rsidP="005240F7">
      <w:pPr>
        <w:numPr>
          <w:ilvl w:val="1"/>
          <w:numId w:val="155"/>
        </w:numPr>
        <w:spacing w:after="58"/>
        <w:ind w:left="935" w:right="-10" w:hanging="575"/>
      </w:pPr>
      <w:r w:rsidRPr="00B82211">
        <w:rPr>
          <w:rtl/>
        </w:rPr>
        <w:t>אבטחת</w:t>
      </w:r>
      <w:r w:rsidRPr="00B82211">
        <w:t xml:space="preserve"> </w:t>
      </w:r>
      <w:r w:rsidRPr="00B82211">
        <w:rPr>
          <w:rtl/>
        </w:rPr>
        <w:t>ציוד</w:t>
      </w:r>
      <w:r w:rsidRPr="00B82211">
        <w:t xml:space="preserve"> </w:t>
      </w:r>
      <w:r w:rsidRPr="00B82211">
        <w:rPr>
          <w:rtl/>
        </w:rPr>
        <w:t>וניירת</w:t>
      </w:r>
      <w:r w:rsidRPr="00B82211">
        <w:rPr>
          <w:rFonts w:hint="cs"/>
          <w:rtl/>
        </w:rPr>
        <w:t xml:space="preserve"> -</w:t>
      </w:r>
      <w:r w:rsidRPr="00B82211">
        <w:t xml:space="preserve"> </w:t>
      </w:r>
      <w:r w:rsidRPr="00B82211">
        <w:rPr>
          <w:rtl/>
        </w:rPr>
        <w:t>הספק</w:t>
      </w:r>
      <w:r w:rsidRPr="00B82211">
        <w:t xml:space="preserve"> </w:t>
      </w:r>
      <w:r w:rsidRPr="00B82211">
        <w:rPr>
          <w:rtl/>
        </w:rPr>
        <w:t>יוודא</w:t>
      </w:r>
      <w:r w:rsidRPr="00B82211">
        <w:t xml:space="preserve"> </w:t>
      </w:r>
      <w:r w:rsidRPr="00B82211">
        <w:rPr>
          <w:rtl/>
        </w:rPr>
        <w:t>כי</w:t>
      </w:r>
      <w:r w:rsidRPr="00B82211">
        <w:t xml:space="preserve"> </w:t>
      </w:r>
      <w:r w:rsidRPr="00B82211">
        <w:rPr>
          <w:rtl/>
        </w:rPr>
        <w:t>הצעדים</w:t>
      </w:r>
      <w:r w:rsidRPr="00B82211">
        <w:t xml:space="preserve"> </w:t>
      </w:r>
      <w:r w:rsidRPr="00B82211">
        <w:rPr>
          <w:rtl/>
        </w:rPr>
        <w:t>הבאים</w:t>
      </w:r>
      <w:r w:rsidRPr="00B82211">
        <w:t xml:space="preserve"> </w:t>
      </w:r>
      <w:r w:rsidRPr="00B82211">
        <w:rPr>
          <w:rtl/>
        </w:rPr>
        <w:t>ננקטים</w:t>
      </w:r>
      <w:r w:rsidRPr="00B82211">
        <w:t xml:space="preserve"> </w:t>
      </w:r>
      <w:r w:rsidRPr="00B82211">
        <w:rPr>
          <w:rtl/>
        </w:rPr>
        <w:t>בכל</w:t>
      </w:r>
      <w:r w:rsidRPr="00B82211">
        <w:t xml:space="preserve"> </w:t>
      </w:r>
      <w:r w:rsidRPr="00B82211">
        <w:rPr>
          <w:rtl/>
        </w:rPr>
        <w:t>הנוגע</w:t>
      </w:r>
      <w:r w:rsidRPr="00B82211">
        <w:t xml:space="preserve"> </w:t>
      </w:r>
      <w:r w:rsidRPr="00B82211">
        <w:rPr>
          <w:rtl/>
        </w:rPr>
        <w:t>לאבטחת</w:t>
      </w:r>
      <w:r>
        <w:rPr>
          <w:rtl/>
        </w:rPr>
        <w:t xml:space="preserve"> </w:t>
      </w:r>
      <w:r>
        <w:rPr>
          <w:rFonts w:hint="cs"/>
          <w:rtl/>
        </w:rPr>
        <w:t xml:space="preserve"> </w:t>
      </w:r>
      <w:r w:rsidRPr="00B82211">
        <w:rPr>
          <w:rFonts w:hint="cs"/>
          <w:rtl/>
        </w:rPr>
        <w:t xml:space="preserve"> </w:t>
      </w:r>
      <w:r w:rsidRPr="00B82211">
        <w:rPr>
          <w:rtl/>
        </w:rPr>
        <w:t>ציוד</w:t>
      </w:r>
      <w:r w:rsidRPr="00B82211">
        <w:t xml:space="preserve"> </w:t>
      </w:r>
      <w:r w:rsidRPr="00B82211">
        <w:rPr>
          <w:rtl/>
        </w:rPr>
        <w:t>וניירת</w:t>
      </w:r>
      <w:r w:rsidRPr="00B82211">
        <w:t>:</w:t>
      </w:r>
    </w:p>
    <w:p w14:paraId="148F7F80" w14:textId="77777777" w:rsidR="00B121E9" w:rsidRPr="00B82211" w:rsidRDefault="0039663A" w:rsidP="005240F7">
      <w:pPr>
        <w:numPr>
          <w:ilvl w:val="2"/>
          <w:numId w:val="155"/>
        </w:numPr>
        <w:spacing w:after="58"/>
        <w:ind w:left="1502" w:right="-10" w:hanging="782"/>
      </w:pPr>
      <w:r w:rsidRPr="00B82211">
        <w:rPr>
          <w:rtl/>
        </w:rPr>
        <w:lastRenderedPageBreak/>
        <w:t>ציוד</w:t>
      </w:r>
      <w:r w:rsidRPr="00B82211">
        <w:t xml:space="preserve"> </w:t>
      </w:r>
      <w:r w:rsidRPr="00B82211">
        <w:rPr>
          <w:rtl/>
        </w:rPr>
        <w:t>המכיל</w:t>
      </w:r>
      <w:r w:rsidRPr="00B82211">
        <w:t xml:space="preserve"> </w:t>
      </w:r>
      <w:r w:rsidRPr="00B82211">
        <w:rPr>
          <w:rtl/>
        </w:rPr>
        <w:t>מידע</w:t>
      </w:r>
      <w:r w:rsidRPr="00B82211">
        <w:t xml:space="preserve"> </w:t>
      </w:r>
      <w:r w:rsidRPr="00B82211">
        <w:rPr>
          <w:rtl/>
        </w:rPr>
        <w:t>רגיש</w:t>
      </w:r>
      <w:r w:rsidRPr="00B82211">
        <w:t xml:space="preserve"> </w:t>
      </w:r>
      <w:r w:rsidRPr="00B82211">
        <w:rPr>
          <w:rtl/>
        </w:rPr>
        <w:t>ומיועד</w:t>
      </w:r>
      <w:r w:rsidRPr="00B82211">
        <w:t xml:space="preserve"> </w:t>
      </w:r>
      <w:r w:rsidRPr="00B82211">
        <w:rPr>
          <w:rtl/>
        </w:rPr>
        <w:t>להשמדה</w:t>
      </w:r>
      <w:r w:rsidRPr="00B82211">
        <w:t xml:space="preserve"> </w:t>
      </w:r>
      <w:r w:rsidRPr="00B82211">
        <w:rPr>
          <w:rtl/>
        </w:rPr>
        <w:t>או</w:t>
      </w:r>
      <w:r w:rsidRPr="00B82211">
        <w:t xml:space="preserve"> </w:t>
      </w:r>
      <w:r w:rsidRPr="00B82211">
        <w:rPr>
          <w:rtl/>
        </w:rPr>
        <w:t>תחזוקה</w:t>
      </w:r>
      <w:r w:rsidRPr="00B82211">
        <w:t xml:space="preserve"> </w:t>
      </w:r>
      <w:r w:rsidRPr="00B82211">
        <w:rPr>
          <w:rtl/>
        </w:rPr>
        <w:t>או</w:t>
      </w:r>
      <w:r w:rsidRPr="00B82211">
        <w:t xml:space="preserve"> </w:t>
      </w:r>
      <w:r w:rsidRPr="00B82211">
        <w:rPr>
          <w:rtl/>
        </w:rPr>
        <w:t>נמסר</w:t>
      </w:r>
      <w:r w:rsidRPr="00B82211">
        <w:t xml:space="preserve"> </w:t>
      </w:r>
      <w:r w:rsidRPr="00B82211">
        <w:rPr>
          <w:rtl/>
        </w:rPr>
        <w:t>אל</w:t>
      </w:r>
      <w:r w:rsidRPr="00B82211">
        <w:rPr>
          <w:rFonts w:hint="cs"/>
          <w:rtl/>
        </w:rPr>
        <w:t xml:space="preserve"> </w:t>
      </w:r>
      <w:r w:rsidRPr="00B82211">
        <w:rPr>
          <w:rtl/>
        </w:rPr>
        <w:t>גורם</w:t>
      </w:r>
      <w:r w:rsidRPr="00B82211">
        <w:t xml:space="preserve"> </w:t>
      </w:r>
      <w:r w:rsidRPr="00B82211">
        <w:rPr>
          <w:rtl/>
        </w:rPr>
        <w:t>חיצוני</w:t>
      </w:r>
      <w:r w:rsidRPr="00B82211">
        <w:t xml:space="preserve"> </w:t>
      </w:r>
      <w:r w:rsidRPr="00B82211">
        <w:rPr>
          <w:rtl/>
        </w:rPr>
        <w:t>לספק</w:t>
      </w:r>
      <w:r w:rsidRPr="00B82211">
        <w:t xml:space="preserve"> </w:t>
      </w:r>
      <w:r w:rsidRPr="00B82211">
        <w:rPr>
          <w:rtl/>
        </w:rPr>
        <w:t>אינו</w:t>
      </w:r>
      <w:r w:rsidRPr="00B82211">
        <w:t xml:space="preserve"> </w:t>
      </w:r>
      <w:r w:rsidRPr="00B82211">
        <w:rPr>
          <w:rtl/>
        </w:rPr>
        <w:t>מכיל</w:t>
      </w:r>
      <w:r w:rsidRPr="00B82211">
        <w:t xml:space="preserve"> </w:t>
      </w:r>
      <w:r w:rsidRPr="00B82211">
        <w:rPr>
          <w:rtl/>
        </w:rPr>
        <w:t>מידע</w:t>
      </w:r>
      <w:r w:rsidRPr="00B82211">
        <w:t xml:space="preserve"> </w:t>
      </w:r>
      <w:r w:rsidRPr="00B82211">
        <w:rPr>
          <w:rtl/>
        </w:rPr>
        <w:t>על</w:t>
      </w:r>
      <w:r w:rsidRPr="00B82211">
        <w:t xml:space="preserve"> </w:t>
      </w:r>
      <w:r w:rsidRPr="00B82211">
        <w:rPr>
          <w:rtl/>
        </w:rPr>
        <w:t>לקוחות</w:t>
      </w:r>
      <w:r w:rsidRPr="00B82211">
        <w:t xml:space="preserve"> </w:t>
      </w:r>
      <w:r>
        <w:rPr>
          <w:rFonts w:hint="cs"/>
          <w:rtl/>
        </w:rPr>
        <w:t>משרד התחבורה</w:t>
      </w:r>
      <w:r w:rsidRPr="00B82211">
        <w:t>.</w:t>
      </w:r>
    </w:p>
    <w:p w14:paraId="601B0DBE" w14:textId="77777777" w:rsidR="00B121E9" w:rsidRPr="00B82211" w:rsidRDefault="0039663A" w:rsidP="005240F7">
      <w:pPr>
        <w:numPr>
          <w:ilvl w:val="2"/>
          <w:numId w:val="155"/>
        </w:numPr>
        <w:spacing w:after="58"/>
        <w:ind w:left="1502" w:right="-10" w:hanging="782"/>
      </w:pPr>
      <w:r w:rsidRPr="00B82211">
        <w:rPr>
          <w:rtl/>
        </w:rPr>
        <w:t>מדיית</w:t>
      </w:r>
      <w:r w:rsidRPr="00B82211">
        <w:t xml:space="preserve"> </w:t>
      </w:r>
      <w:r w:rsidRPr="00B82211">
        <w:rPr>
          <w:rtl/>
        </w:rPr>
        <w:t>זיכרון</w:t>
      </w:r>
      <w:r w:rsidRPr="00B82211">
        <w:t xml:space="preserve"> </w:t>
      </w:r>
      <w:r w:rsidRPr="00B82211">
        <w:rPr>
          <w:rtl/>
        </w:rPr>
        <w:t>שהכילה</w:t>
      </w:r>
      <w:r w:rsidRPr="00B82211">
        <w:t xml:space="preserve"> </w:t>
      </w:r>
      <w:r w:rsidRPr="00B82211">
        <w:rPr>
          <w:rtl/>
        </w:rPr>
        <w:t>מידע</w:t>
      </w:r>
      <w:r w:rsidRPr="00B82211">
        <w:t xml:space="preserve"> </w:t>
      </w:r>
      <w:r w:rsidRPr="00B82211">
        <w:rPr>
          <w:rtl/>
        </w:rPr>
        <w:t>על</w:t>
      </w:r>
      <w:r w:rsidRPr="00B82211">
        <w:t xml:space="preserve"> </w:t>
      </w:r>
      <w:r w:rsidRPr="00B82211">
        <w:rPr>
          <w:rtl/>
        </w:rPr>
        <w:t>לקוחות</w:t>
      </w:r>
      <w:r>
        <w:rPr>
          <w:rFonts w:hint="cs"/>
          <w:rtl/>
        </w:rPr>
        <w:t xml:space="preserve"> משרד התחבורה</w:t>
      </w:r>
      <w:r w:rsidRPr="00B82211">
        <w:t xml:space="preserve"> </w:t>
      </w:r>
      <w:r w:rsidRPr="00B82211">
        <w:rPr>
          <w:rtl/>
        </w:rPr>
        <w:t>תוצא</w:t>
      </w:r>
      <w:r w:rsidRPr="00B82211">
        <w:t xml:space="preserve"> </w:t>
      </w:r>
      <w:r w:rsidRPr="00B82211">
        <w:rPr>
          <w:rtl/>
        </w:rPr>
        <w:t>אל</w:t>
      </w:r>
      <w:r w:rsidRPr="00B82211">
        <w:t xml:space="preserve"> </w:t>
      </w:r>
      <w:r w:rsidRPr="00B82211">
        <w:rPr>
          <w:rtl/>
        </w:rPr>
        <w:t>מחוץ</w:t>
      </w:r>
      <w:r w:rsidRPr="00B82211">
        <w:rPr>
          <w:rFonts w:hint="cs"/>
          <w:rtl/>
        </w:rPr>
        <w:t xml:space="preserve"> </w:t>
      </w:r>
      <w:r w:rsidRPr="00B82211">
        <w:rPr>
          <w:rtl/>
        </w:rPr>
        <w:t>לספק</w:t>
      </w:r>
      <w:r w:rsidRPr="00B82211">
        <w:t xml:space="preserve"> </w:t>
      </w:r>
      <w:r w:rsidRPr="00B82211">
        <w:rPr>
          <w:rtl/>
        </w:rPr>
        <w:t>לצורכי</w:t>
      </w:r>
      <w:r w:rsidRPr="00B82211">
        <w:t xml:space="preserve"> </w:t>
      </w:r>
      <w:r w:rsidRPr="00B82211">
        <w:rPr>
          <w:rtl/>
        </w:rPr>
        <w:t>תחזוקה</w:t>
      </w:r>
      <w:r w:rsidRPr="00B82211">
        <w:t xml:space="preserve"> </w:t>
      </w:r>
      <w:r w:rsidRPr="00B82211">
        <w:rPr>
          <w:rtl/>
        </w:rPr>
        <w:t>רק</w:t>
      </w:r>
      <w:r w:rsidRPr="00B82211">
        <w:t xml:space="preserve"> </w:t>
      </w:r>
      <w:r w:rsidRPr="00B82211">
        <w:rPr>
          <w:rtl/>
        </w:rPr>
        <w:t>לאחר</w:t>
      </w:r>
      <w:r w:rsidRPr="00B82211">
        <w:t xml:space="preserve"> </w:t>
      </w:r>
      <w:r w:rsidRPr="00B82211">
        <w:rPr>
          <w:rtl/>
        </w:rPr>
        <w:t>שננקטו</w:t>
      </w:r>
      <w:r w:rsidRPr="00B82211">
        <w:t xml:space="preserve"> </w:t>
      </w:r>
      <w:r w:rsidRPr="00B82211">
        <w:rPr>
          <w:rtl/>
        </w:rPr>
        <w:t>אמצעים</w:t>
      </w:r>
      <w:r w:rsidRPr="00B82211">
        <w:t xml:space="preserve"> </w:t>
      </w:r>
      <w:r w:rsidRPr="00B82211">
        <w:rPr>
          <w:rtl/>
        </w:rPr>
        <w:t>מספקים</w:t>
      </w:r>
      <w:r w:rsidRPr="00B82211">
        <w:rPr>
          <w:rFonts w:hint="cs"/>
          <w:rtl/>
        </w:rPr>
        <w:t xml:space="preserve"> </w:t>
      </w:r>
      <w:r w:rsidRPr="00B82211">
        <w:rPr>
          <w:rtl/>
        </w:rPr>
        <w:t>למחיקת</w:t>
      </w:r>
      <w:r w:rsidRPr="00B82211">
        <w:t xml:space="preserve"> </w:t>
      </w:r>
      <w:r w:rsidRPr="00B82211">
        <w:rPr>
          <w:rtl/>
        </w:rPr>
        <w:t>המידע</w:t>
      </w:r>
      <w:r w:rsidRPr="00B82211">
        <w:t xml:space="preserve"> </w:t>
      </w:r>
      <w:r w:rsidRPr="00B82211">
        <w:rPr>
          <w:rtl/>
        </w:rPr>
        <w:t>באופן</w:t>
      </w:r>
      <w:r w:rsidRPr="00B82211">
        <w:t xml:space="preserve"> </w:t>
      </w:r>
      <w:r w:rsidRPr="00B82211">
        <w:rPr>
          <w:rtl/>
        </w:rPr>
        <w:t>המונע</w:t>
      </w:r>
      <w:r w:rsidRPr="00B82211">
        <w:t xml:space="preserve"> </w:t>
      </w:r>
      <w:r w:rsidRPr="00B82211">
        <w:rPr>
          <w:rtl/>
        </w:rPr>
        <w:t>אפשרות</w:t>
      </w:r>
      <w:r w:rsidRPr="00B82211">
        <w:t xml:space="preserve"> </w:t>
      </w:r>
      <w:r w:rsidRPr="00B82211">
        <w:rPr>
          <w:rtl/>
        </w:rPr>
        <w:t>שחזור</w:t>
      </w:r>
      <w:r w:rsidRPr="00B82211">
        <w:t xml:space="preserve"> </w:t>
      </w:r>
      <w:r w:rsidRPr="00B82211">
        <w:rPr>
          <w:rtl/>
        </w:rPr>
        <w:t>המידע</w:t>
      </w:r>
      <w:r w:rsidRPr="00B82211">
        <w:t xml:space="preserve"> </w:t>
      </w:r>
      <w:r w:rsidRPr="00B82211">
        <w:rPr>
          <w:rtl/>
        </w:rPr>
        <w:t>באמצעים</w:t>
      </w:r>
      <w:r w:rsidRPr="00B82211">
        <w:rPr>
          <w:rFonts w:hint="cs"/>
          <w:rtl/>
        </w:rPr>
        <w:t xml:space="preserve"> </w:t>
      </w:r>
      <w:r w:rsidRPr="00B82211">
        <w:rPr>
          <w:rtl/>
        </w:rPr>
        <w:t>טכנולוגים</w:t>
      </w:r>
      <w:r w:rsidRPr="00B82211">
        <w:t xml:space="preserve"> </w:t>
      </w:r>
      <w:r w:rsidRPr="00B82211">
        <w:rPr>
          <w:rtl/>
        </w:rPr>
        <w:t>גם</w:t>
      </w:r>
      <w:r w:rsidRPr="00B82211">
        <w:t xml:space="preserve"> </w:t>
      </w:r>
      <w:r w:rsidRPr="00B82211">
        <w:rPr>
          <w:rtl/>
        </w:rPr>
        <w:t>לאחר</w:t>
      </w:r>
      <w:r w:rsidRPr="00B82211">
        <w:t xml:space="preserve"> </w:t>
      </w:r>
      <w:r w:rsidRPr="00B82211">
        <w:rPr>
          <w:rtl/>
        </w:rPr>
        <w:t>מחיקת</w:t>
      </w:r>
      <w:r w:rsidRPr="00B82211">
        <w:t xml:space="preserve"> </w:t>
      </w:r>
      <w:r w:rsidRPr="00B82211">
        <w:rPr>
          <w:rtl/>
        </w:rPr>
        <w:t>המידע</w:t>
      </w:r>
      <w:r w:rsidRPr="00B82211">
        <w:t>.</w:t>
      </w:r>
    </w:p>
    <w:p w14:paraId="08EB0D5D" w14:textId="77777777" w:rsidR="00B121E9" w:rsidRPr="00405963" w:rsidRDefault="0039663A" w:rsidP="005240F7">
      <w:pPr>
        <w:numPr>
          <w:ilvl w:val="2"/>
          <w:numId w:val="155"/>
        </w:numPr>
        <w:spacing w:after="58"/>
        <w:ind w:left="1502" w:right="-10" w:hanging="782"/>
      </w:pPr>
      <w:r w:rsidRPr="00B82211">
        <w:rPr>
          <w:rtl/>
        </w:rPr>
        <w:t>מצעים</w:t>
      </w:r>
      <w:r w:rsidRPr="00B82211">
        <w:t xml:space="preserve"> </w:t>
      </w:r>
      <w:r w:rsidRPr="00B82211">
        <w:rPr>
          <w:rtl/>
        </w:rPr>
        <w:t>רגישים</w:t>
      </w:r>
      <w:r w:rsidRPr="00B82211">
        <w:t xml:space="preserve"> </w:t>
      </w:r>
      <w:r w:rsidRPr="00B82211">
        <w:rPr>
          <w:rtl/>
        </w:rPr>
        <w:t>אשר</w:t>
      </w:r>
      <w:r w:rsidRPr="00B82211">
        <w:t xml:space="preserve"> </w:t>
      </w:r>
      <w:r w:rsidRPr="00B82211">
        <w:rPr>
          <w:rtl/>
        </w:rPr>
        <w:t>אין</w:t>
      </w:r>
      <w:r w:rsidRPr="00B82211">
        <w:t xml:space="preserve"> </w:t>
      </w:r>
      <w:r w:rsidRPr="00B82211">
        <w:rPr>
          <w:rtl/>
        </w:rPr>
        <w:t>בהם</w:t>
      </w:r>
      <w:r w:rsidRPr="00B82211">
        <w:t xml:space="preserve"> </w:t>
      </w:r>
      <w:r w:rsidRPr="00B82211">
        <w:rPr>
          <w:rtl/>
        </w:rPr>
        <w:t>שימוש</w:t>
      </w:r>
      <w:r w:rsidRPr="00B82211">
        <w:t xml:space="preserve"> </w:t>
      </w:r>
      <w:r w:rsidRPr="00B82211">
        <w:rPr>
          <w:rtl/>
        </w:rPr>
        <w:t>ייגרסו</w:t>
      </w:r>
      <w:r w:rsidRPr="00B82211">
        <w:t xml:space="preserve"> </w:t>
      </w:r>
      <w:r w:rsidRPr="00B82211">
        <w:rPr>
          <w:rtl/>
        </w:rPr>
        <w:t>או</w:t>
      </w:r>
      <w:r w:rsidRPr="00B82211">
        <w:t xml:space="preserve"> </w:t>
      </w:r>
      <w:r w:rsidRPr="00B82211">
        <w:rPr>
          <w:rtl/>
        </w:rPr>
        <w:t>יושמדו</w:t>
      </w:r>
      <w:r w:rsidRPr="00B82211">
        <w:t>.</w:t>
      </w:r>
    </w:p>
    <w:p w14:paraId="3C6C6C5F" w14:textId="77777777" w:rsidR="00B121E9" w:rsidRPr="00B82211" w:rsidRDefault="0039663A" w:rsidP="005240F7">
      <w:pPr>
        <w:numPr>
          <w:ilvl w:val="2"/>
          <w:numId w:val="155"/>
        </w:numPr>
        <w:spacing w:after="58"/>
        <w:ind w:left="1502" w:right="-10" w:hanging="782"/>
      </w:pPr>
      <w:r w:rsidRPr="00B82211">
        <w:rPr>
          <w:rtl/>
        </w:rPr>
        <w:t>ניירת</w:t>
      </w:r>
      <w:r w:rsidRPr="00B82211">
        <w:t xml:space="preserve"> </w:t>
      </w:r>
      <w:r w:rsidRPr="00B82211">
        <w:rPr>
          <w:rtl/>
        </w:rPr>
        <w:t>המגיעה</w:t>
      </w:r>
      <w:r w:rsidRPr="00B82211">
        <w:t xml:space="preserve"> </w:t>
      </w:r>
      <w:r w:rsidRPr="00B82211">
        <w:rPr>
          <w:rtl/>
        </w:rPr>
        <w:t>לסריקה</w:t>
      </w:r>
      <w:r w:rsidRPr="00B82211">
        <w:t xml:space="preserve"> </w:t>
      </w:r>
      <w:r w:rsidRPr="00B82211">
        <w:rPr>
          <w:rtl/>
        </w:rPr>
        <w:t>תאובטח</w:t>
      </w:r>
      <w:r w:rsidRPr="00B82211">
        <w:t xml:space="preserve"> </w:t>
      </w:r>
      <w:r w:rsidRPr="00B82211">
        <w:rPr>
          <w:rtl/>
        </w:rPr>
        <w:t>באופן</w:t>
      </w:r>
      <w:r w:rsidRPr="00B82211">
        <w:t xml:space="preserve"> </w:t>
      </w:r>
      <w:r w:rsidRPr="00B82211">
        <w:rPr>
          <w:rtl/>
        </w:rPr>
        <w:t>נאות</w:t>
      </w:r>
      <w:r w:rsidRPr="00B82211">
        <w:rPr>
          <w:rFonts w:hint="cs"/>
          <w:rtl/>
        </w:rPr>
        <w:t>,</w:t>
      </w:r>
      <w:r w:rsidRPr="00B82211">
        <w:t xml:space="preserve"> </w:t>
      </w:r>
      <w:r w:rsidRPr="00B82211">
        <w:rPr>
          <w:rtl/>
        </w:rPr>
        <w:t>כולל</w:t>
      </w:r>
      <w:r w:rsidRPr="00B82211">
        <w:t xml:space="preserve"> </w:t>
      </w:r>
      <w:r w:rsidRPr="00B82211">
        <w:rPr>
          <w:rtl/>
        </w:rPr>
        <w:t>בתהליך</w:t>
      </w:r>
      <w:r w:rsidRPr="00B82211">
        <w:t xml:space="preserve"> </w:t>
      </w:r>
      <w:r w:rsidRPr="00B82211">
        <w:rPr>
          <w:rtl/>
        </w:rPr>
        <w:t>הגניזה</w:t>
      </w:r>
      <w:r w:rsidRPr="00B82211">
        <w:rPr>
          <w:rFonts w:hint="cs"/>
          <w:rtl/>
        </w:rPr>
        <w:t xml:space="preserve"> </w:t>
      </w:r>
      <w:r w:rsidRPr="00B82211">
        <w:rPr>
          <w:rtl/>
        </w:rPr>
        <w:t>וההשמדה</w:t>
      </w:r>
      <w:r w:rsidRPr="00B82211">
        <w:t>.</w:t>
      </w:r>
    </w:p>
    <w:p w14:paraId="26864C35" w14:textId="77777777" w:rsidR="00B121E9" w:rsidRDefault="00B121E9" w:rsidP="00B121E9">
      <w:pPr>
        <w:pStyle w:val="afa"/>
        <w:spacing w:after="103"/>
        <w:ind w:left="360"/>
        <w:rPr>
          <w:b/>
          <w:bCs/>
          <w:u w:val="single"/>
        </w:rPr>
      </w:pPr>
    </w:p>
    <w:p w14:paraId="092662FA" w14:textId="77777777" w:rsidR="00B121E9" w:rsidRPr="00FA1F72" w:rsidRDefault="0039663A" w:rsidP="005240F7">
      <w:pPr>
        <w:pStyle w:val="afa"/>
        <w:numPr>
          <w:ilvl w:val="0"/>
          <w:numId w:val="155"/>
        </w:numPr>
        <w:spacing w:after="103"/>
        <w:rPr>
          <w:b/>
          <w:bCs/>
          <w:u w:val="single"/>
        </w:rPr>
      </w:pPr>
      <w:r>
        <w:rPr>
          <w:b/>
          <w:bCs/>
          <w:u w:val="single"/>
          <w:rtl/>
        </w:rPr>
        <w:t>אבטחה לוגית</w:t>
      </w:r>
    </w:p>
    <w:p w14:paraId="20AFBC81" w14:textId="11369DD8" w:rsidR="00B121E9" w:rsidRDefault="0039663A" w:rsidP="005240F7">
      <w:pPr>
        <w:numPr>
          <w:ilvl w:val="1"/>
          <w:numId w:val="155"/>
        </w:numPr>
        <w:spacing w:after="58"/>
        <w:ind w:left="935" w:right="-10" w:hanging="575"/>
      </w:pPr>
      <w:r>
        <w:rPr>
          <w:rtl/>
        </w:rPr>
        <w:t xml:space="preserve">הספק מתחייב ליישם אמצעי אבטחה הולמים שימנעו חדירה מכוונת או מקרית למערכת או למערכות התשתית והתקשורת, יש </w:t>
      </w:r>
      <w:r>
        <w:rPr>
          <w:rFonts w:hint="cs"/>
          <w:rtl/>
        </w:rPr>
        <w:t xml:space="preserve">לפרט במענה את אמצעי הבקרה </w:t>
      </w:r>
      <w:r w:rsidR="00506A31">
        <w:rPr>
          <w:rFonts w:hint="cs"/>
          <w:rtl/>
        </w:rPr>
        <w:t xml:space="preserve">שהספק </w:t>
      </w:r>
      <w:r>
        <w:rPr>
          <w:rFonts w:hint="cs"/>
          <w:rtl/>
        </w:rPr>
        <w:t>מציע</w:t>
      </w:r>
      <w:r w:rsidR="00506A31">
        <w:rPr>
          <w:rFonts w:hint="cs"/>
          <w:rtl/>
        </w:rPr>
        <w:t xml:space="preserve"> לחטיבת אבטחת מידע וסייבר טרם יישומם, ולקבל אישור מראש ובכתב על אמצעי הבקרה אותם בחר</w:t>
      </w:r>
      <w:r>
        <w:rPr>
          <w:rFonts w:hint="cs"/>
          <w:rtl/>
        </w:rPr>
        <w:t>.</w:t>
      </w:r>
    </w:p>
    <w:p w14:paraId="10DF76BC" w14:textId="77777777" w:rsidR="00B121E9" w:rsidRDefault="0039663A" w:rsidP="005240F7">
      <w:pPr>
        <w:numPr>
          <w:ilvl w:val="1"/>
          <w:numId w:val="155"/>
        </w:numPr>
        <w:spacing w:after="58"/>
        <w:ind w:left="935" w:right="-10" w:hanging="575"/>
      </w:pPr>
      <w:r>
        <w:rPr>
          <w:rtl/>
        </w:rPr>
        <w:t xml:space="preserve">הספק מתחייב לבצע הפרדה בין רשתות המאכלסות את מאגרי המידע של המשרד ליישומים ולכלל הרשתות </w:t>
      </w:r>
      <w:r>
        <w:rPr>
          <w:rFonts w:hint="cs"/>
          <w:rtl/>
        </w:rPr>
        <w:t>(</w:t>
      </w:r>
      <w:r>
        <w:rPr>
          <w:rtl/>
        </w:rPr>
        <w:t>סגמנטציה</w:t>
      </w:r>
      <w:r>
        <w:rPr>
          <w:rFonts w:hint="cs"/>
          <w:rtl/>
        </w:rPr>
        <w:t>)</w:t>
      </w:r>
      <w:r>
        <w:rPr>
          <w:rtl/>
        </w:rPr>
        <w:t xml:space="preserve"> באמצעות הפרדה לוגית הכוללת סגמנט מבודד מאחורי חומת אש, יש לפרט את תכנית ההפרדה ולצרף שרטוט רשת</w:t>
      </w:r>
      <w:r>
        <w:rPr>
          <w:rFonts w:hint="cs"/>
          <w:rtl/>
        </w:rPr>
        <w:t>.</w:t>
      </w:r>
    </w:p>
    <w:p w14:paraId="67DAC3EA" w14:textId="77777777" w:rsidR="00B121E9" w:rsidRDefault="0039663A" w:rsidP="005240F7">
      <w:pPr>
        <w:numPr>
          <w:ilvl w:val="1"/>
          <w:numId w:val="155"/>
        </w:numPr>
        <w:spacing w:after="58"/>
        <w:ind w:left="935" w:right="-10" w:hanging="575"/>
      </w:pPr>
      <w:r>
        <w:rPr>
          <w:rtl/>
        </w:rPr>
        <w:t xml:space="preserve">הספק מתחייב שכל אמצעי אבטחת המידע יעברו </w:t>
      </w:r>
      <w:proofErr w:type="spellStart"/>
      <w:r>
        <w:rPr>
          <w:rtl/>
        </w:rPr>
        <w:t>הקשחות</w:t>
      </w:r>
      <w:proofErr w:type="spellEnd"/>
      <w:r>
        <w:rPr>
          <w:rtl/>
        </w:rPr>
        <w:t xml:space="preserve"> לפי המלצות היצרן</w:t>
      </w:r>
      <w:r>
        <w:rPr>
          <w:rFonts w:hint="cs"/>
          <w:rtl/>
        </w:rPr>
        <w:t>.</w:t>
      </w:r>
    </w:p>
    <w:p w14:paraId="4E9ADBFF" w14:textId="77777777" w:rsidR="00B121E9" w:rsidRDefault="0039663A" w:rsidP="005240F7">
      <w:pPr>
        <w:numPr>
          <w:ilvl w:val="1"/>
          <w:numId w:val="155"/>
        </w:numPr>
        <w:spacing w:after="58"/>
        <w:ind w:left="935" w:right="-10" w:hanging="575"/>
      </w:pPr>
      <w:r>
        <w:rPr>
          <w:rtl/>
        </w:rPr>
        <w:t>הספק מתחייב לעדכן באופן שוטף את המערכות השונות למניעת ניצול פרצות אבטחת מידע.</w:t>
      </w:r>
      <w:r>
        <w:rPr>
          <w:rFonts w:hint="cs"/>
          <w:rtl/>
        </w:rPr>
        <w:t xml:space="preserve"> עדכונים ברמת חומרה קריטית וגבוהה יותקנו עד 24 שעות לאחר פרסום הודעה ע"י היצרן/משרד/גוף מורשה ממשלתי אחר, עדכונים ברמת חומרה בינונית/נמוכה יותקנו עד שלושה ימי עבודה לאחר פרסום הודעה ע"י היצרן/משרד/גוף מורשה ממשלתי אחר.</w:t>
      </w:r>
    </w:p>
    <w:p w14:paraId="25F6A65F" w14:textId="77777777" w:rsidR="00B121E9" w:rsidRDefault="0039663A" w:rsidP="005240F7">
      <w:pPr>
        <w:numPr>
          <w:ilvl w:val="1"/>
          <w:numId w:val="155"/>
        </w:numPr>
        <w:spacing w:after="58"/>
        <w:ind w:left="935" w:right="-10" w:hanging="575"/>
      </w:pPr>
      <w:r>
        <w:rPr>
          <w:rtl/>
        </w:rPr>
        <w:t>הספק מתחייב שמערכות אבטחת מידע יספקו שרידות מלאה לשמירה על זמינות המערכת, יש לצרף למענה את תכנית השרידות והזמינות.</w:t>
      </w:r>
    </w:p>
    <w:p w14:paraId="02595119" w14:textId="77777777" w:rsidR="00B121E9" w:rsidRDefault="00B121E9" w:rsidP="00B121E9">
      <w:pPr>
        <w:spacing w:after="58"/>
        <w:ind w:left="935" w:right="-10"/>
      </w:pPr>
    </w:p>
    <w:p w14:paraId="3788E39B" w14:textId="77777777" w:rsidR="00B121E9" w:rsidRPr="00FA1F72" w:rsidRDefault="0039663A" w:rsidP="005240F7">
      <w:pPr>
        <w:pStyle w:val="afa"/>
        <w:numPr>
          <w:ilvl w:val="0"/>
          <w:numId w:val="155"/>
        </w:numPr>
        <w:spacing w:after="103"/>
        <w:rPr>
          <w:b/>
          <w:bCs/>
          <w:u w:val="single"/>
        </w:rPr>
      </w:pPr>
      <w:r>
        <w:rPr>
          <w:b/>
          <w:bCs/>
          <w:u w:val="single"/>
          <w:rtl/>
        </w:rPr>
        <w:t>תיעוד ובקרה</w:t>
      </w:r>
    </w:p>
    <w:p w14:paraId="19907BA4" w14:textId="77777777" w:rsidR="00B121E9" w:rsidRDefault="0039663A" w:rsidP="005240F7">
      <w:pPr>
        <w:numPr>
          <w:ilvl w:val="1"/>
          <w:numId w:val="155"/>
        </w:numPr>
        <w:spacing w:after="58"/>
        <w:ind w:left="935" w:right="-10" w:hanging="575"/>
      </w:pPr>
      <w:r>
        <w:rPr>
          <w:rtl/>
        </w:rPr>
        <w:t>הספק מתחייב לנהל מנגנון תיעוד אוטומטי שיאפשר בקרה וביקורת על</w:t>
      </w:r>
      <w:r>
        <w:rPr>
          <w:rFonts w:hint="cs"/>
          <w:rtl/>
        </w:rPr>
        <w:t xml:space="preserve"> כלל ה</w:t>
      </w:r>
      <w:r>
        <w:rPr>
          <w:rtl/>
        </w:rPr>
        <w:t xml:space="preserve">מערכות </w:t>
      </w:r>
      <w:r>
        <w:rPr>
          <w:rFonts w:hint="cs"/>
          <w:rtl/>
        </w:rPr>
        <w:t>הטכנולוגיות, בכלל זה הכוונה גם למאגרי מידע של המשרד</w:t>
      </w:r>
      <w:r>
        <w:rPr>
          <w:rtl/>
        </w:rPr>
        <w:t xml:space="preserve">. </w:t>
      </w:r>
    </w:p>
    <w:p w14:paraId="56E41440" w14:textId="77777777" w:rsidR="00B121E9" w:rsidRDefault="0039663A" w:rsidP="005240F7">
      <w:pPr>
        <w:numPr>
          <w:ilvl w:val="1"/>
          <w:numId w:val="155"/>
        </w:numPr>
        <w:spacing w:after="58"/>
        <w:ind w:left="935" w:right="-10" w:hanging="575"/>
      </w:pPr>
      <w:r w:rsidRPr="00052970">
        <w:rPr>
          <w:rtl/>
        </w:rPr>
        <w:t xml:space="preserve">הספק יישם מנגנוני בקרה </w:t>
      </w:r>
      <w:r w:rsidRPr="00052970">
        <w:t>Audit</w:t>
      </w:r>
      <w:r w:rsidRPr="00052970">
        <w:rPr>
          <w:rtl/>
        </w:rPr>
        <w:t xml:space="preserve"> על ממשקי ניהול של מערכות הגנה, תשתיות, ממשקים ומערכות מרכזיות, לצורך זיהוי והתרעה על אירועי אבטחה חריגים, הן מצד משתמשים פנימיים והן מצד משתמשים חיצוניים. יש לצרף למענה את הפתרון לדרישה.</w:t>
      </w:r>
    </w:p>
    <w:p w14:paraId="06E9B4A5" w14:textId="77777777" w:rsidR="00B121E9" w:rsidRDefault="0039663A" w:rsidP="005240F7">
      <w:pPr>
        <w:numPr>
          <w:ilvl w:val="1"/>
          <w:numId w:val="155"/>
        </w:numPr>
        <w:spacing w:after="58"/>
        <w:ind w:left="935" w:right="-10" w:hanging="575"/>
      </w:pPr>
      <w:r>
        <w:rPr>
          <w:rtl/>
        </w:rPr>
        <w:t>על הספק לבצע תיעוד של כל אירוע אשר יש בו משום פגיעה בשלמות</w:t>
      </w:r>
      <w:r>
        <w:rPr>
          <w:rFonts w:hint="cs"/>
          <w:rtl/>
        </w:rPr>
        <w:t>,</w:t>
      </w:r>
      <w:r>
        <w:rPr>
          <w:rtl/>
        </w:rPr>
        <w:t xml:space="preserve"> סודיות וזמינות המידע, יש לצרף למענה את הפתרון לדרישה. </w:t>
      </w:r>
    </w:p>
    <w:p w14:paraId="4EC3C5CD" w14:textId="77777777" w:rsidR="00B121E9" w:rsidRDefault="0039663A" w:rsidP="005240F7">
      <w:pPr>
        <w:numPr>
          <w:ilvl w:val="1"/>
          <w:numId w:val="155"/>
        </w:numPr>
        <w:spacing w:after="58"/>
        <w:ind w:left="935" w:right="-284" w:hanging="575"/>
      </w:pPr>
      <w:r>
        <w:rPr>
          <w:rtl/>
        </w:rPr>
        <w:t>כל אירוע אבטחה, ייחקר וייבדק ויופק דוח אירוע המתאר את הגורמים לאירוע ואת דרכי הטיפול באירוע. הספק יוציא הנחיות לביצוע על מנת להפחית את הסיכוי לאירוע דומה</w:t>
      </w:r>
      <w:r>
        <w:rPr>
          <w:rFonts w:hint="cs"/>
          <w:rtl/>
        </w:rPr>
        <w:t>. בנוסף, הספק יעביר את דוח האירוע לעיון חטיבת אבטחת מידע וסייבר של משרד התחבורה.</w:t>
      </w:r>
    </w:p>
    <w:p w14:paraId="47883B97" w14:textId="77777777" w:rsidR="00B121E9" w:rsidRDefault="0039663A" w:rsidP="005240F7">
      <w:pPr>
        <w:numPr>
          <w:ilvl w:val="1"/>
          <w:numId w:val="155"/>
        </w:numPr>
        <w:spacing w:after="58"/>
        <w:ind w:left="935" w:right="-10" w:hanging="575"/>
      </w:pPr>
      <w:r>
        <w:rPr>
          <w:rtl/>
        </w:rPr>
        <w:t>על הספק להכין הוראות להתמודדות עם אירועי אבטחת מידע אשר מתייחסים לחומרת האירוע ולמידת רגישות המידע. בהוראות אלו תהיה התייחסות לצעדים מידיים הנדרשים לטיפול באירוע כגון דיווח למשרד, ביטול הרשאות וכדומה, יש לצרף למענה דוגמא לדרישה</w:t>
      </w:r>
      <w:r>
        <w:rPr>
          <w:rFonts w:hint="cs"/>
          <w:rtl/>
        </w:rPr>
        <w:t>.</w:t>
      </w:r>
    </w:p>
    <w:p w14:paraId="5062DBD5" w14:textId="77777777" w:rsidR="00B121E9" w:rsidRDefault="0039663A" w:rsidP="005240F7">
      <w:pPr>
        <w:numPr>
          <w:ilvl w:val="1"/>
          <w:numId w:val="155"/>
        </w:numPr>
        <w:spacing w:after="58"/>
        <w:ind w:left="935" w:right="-10" w:hanging="575"/>
      </w:pPr>
      <w:r>
        <w:rPr>
          <w:rtl/>
        </w:rPr>
        <w:t xml:space="preserve">הספק ישלב פתרון לתיעוד פעילות אשר תוגדר קריטית במערכת, פעילות אשר נראית חריגה </w:t>
      </w:r>
      <w:r>
        <w:rPr>
          <w:rFonts w:hint="cs"/>
          <w:rtl/>
        </w:rPr>
        <w:t>(</w:t>
      </w:r>
      <w:r>
        <w:rPr>
          <w:rtl/>
        </w:rPr>
        <w:t>כולל פעילות בבסיס הנתונים ו/או במערכת ההפעלה</w:t>
      </w:r>
      <w:r>
        <w:rPr>
          <w:rFonts w:hint="cs"/>
          <w:rtl/>
        </w:rPr>
        <w:t>)</w:t>
      </w:r>
      <w:r>
        <w:rPr>
          <w:rtl/>
        </w:rPr>
        <w:t>, ופעילות או ניסיונות לביצוע פעולות אשר נוגדת ישירות את המדיניות שהוגדרה במערכת. כמו כן, על המערכת לספק כלים מתאימים לשמירה על קבצים אלו ויכולות דיווח לבעלי התפקידים המתאימים כדי שיוכלו לטפל בהתרעות</w:t>
      </w:r>
      <w:r>
        <w:rPr>
          <w:rFonts w:hint="cs"/>
          <w:rtl/>
        </w:rPr>
        <w:t>.</w:t>
      </w:r>
    </w:p>
    <w:p w14:paraId="7B985B42" w14:textId="77777777" w:rsidR="00B121E9" w:rsidRDefault="0039663A" w:rsidP="005240F7">
      <w:pPr>
        <w:numPr>
          <w:ilvl w:val="1"/>
          <w:numId w:val="155"/>
        </w:numPr>
        <w:spacing w:after="58"/>
        <w:ind w:left="935" w:right="-10" w:hanging="575"/>
      </w:pPr>
      <w:r>
        <w:rPr>
          <w:u w:val="single" w:color="000000"/>
          <w:rtl/>
        </w:rPr>
        <w:t>מנגנון הבקרה במערכות יאפשר</w:t>
      </w:r>
      <w:r>
        <w:rPr>
          <w:rFonts w:hint="cs"/>
          <w:u w:val="single" w:color="000000"/>
          <w:rtl/>
        </w:rPr>
        <w:t xml:space="preserve">, בין היתר, </w:t>
      </w:r>
      <w:r>
        <w:rPr>
          <w:u w:val="single" w:color="000000"/>
          <w:rtl/>
        </w:rPr>
        <w:t>ביצוע מעקב אחר האירועים הבאים:</w:t>
      </w:r>
      <w:r>
        <w:rPr>
          <w:rtl/>
        </w:rPr>
        <w:t xml:space="preserve"> </w:t>
      </w:r>
    </w:p>
    <w:p w14:paraId="1EF1EDDC" w14:textId="77777777" w:rsidR="00B121E9" w:rsidRDefault="0039663A" w:rsidP="005240F7">
      <w:pPr>
        <w:numPr>
          <w:ilvl w:val="1"/>
          <w:numId w:val="137"/>
        </w:numPr>
        <w:spacing w:after="103"/>
        <w:ind w:left="1360" w:right="742" w:hanging="360"/>
        <w:jc w:val="both"/>
      </w:pPr>
      <w:r>
        <w:rPr>
          <w:rtl/>
        </w:rPr>
        <w:t>שימוש במנגנון ההזדהו</w:t>
      </w:r>
      <w:r>
        <w:rPr>
          <w:rFonts w:hint="cs"/>
          <w:rtl/>
        </w:rPr>
        <w:t xml:space="preserve">ת </w:t>
      </w:r>
      <w:r>
        <w:rPr>
          <w:rtl/>
        </w:rPr>
        <w:t>–</w:t>
      </w:r>
      <w:r>
        <w:rPr>
          <w:rFonts w:hint="cs"/>
          <w:rtl/>
        </w:rPr>
        <w:t xml:space="preserve"> </w:t>
      </w:r>
      <w:r>
        <w:t>Login\Logout</w:t>
      </w:r>
      <w:r>
        <w:rPr>
          <w:rFonts w:hint="cs"/>
          <w:rtl/>
        </w:rPr>
        <w:t>.</w:t>
      </w:r>
    </w:p>
    <w:p w14:paraId="423EE691" w14:textId="77777777" w:rsidR="00B121E9" w:rsidRDefault="0039663A" w:rsidP="005240F7">
      <w:pPr>
        <w:numPr>
          <w:ilvl w:val="1"/>
          <w:numId w:val="137"/>
        </w:numPr>
        <w:spacing w:after="103"/>
        <w:ind w:left="1360" w:right="742" w:hanging="360"/>
        <w:jc w:val="both"/>
      </w:pPr>
      <w:r>
        <w:rPr>
          <w:rtl/>
        </w:rPr>
        <w:t>ניסיון כושל בכניסה למערכת.</w:t>
      </w:r>
    </w:p>
    <w:p w14:paraId="022013C2" w14:textId="77777777" w:rsidR="00B121E9" w:rsidRDefault="0039663A" w:rsidP="005240F7">
      <w:pPr>
        <w:numPr>
          <w:ilvl w:val="1"/>
          <w:numId w:val="137"/>
        </w:numPr>
        <w:spacing w:after="103"/>
        <w:ind w:left="1360" w:right="742" w:hanging="360"/>
        <w:jc w:val="both"/>
      </w:pPr>
      <w:r>
        <w:rPr>
          <w:rtl/>
        </w:rPr>
        <w:t>ניסיונות גישה למידע ללא הרשאת גישה.</w:t>
      </w:r>
    </w:p>
    <w:p w14:paraId="23A2AD1B" w14:textId="77777777" w:rsidR="00B121E9" w:rsidRDefault="0039663A" w:rsidP="005240F7">
      <w:pPr>
        <w:numPr>
          <w:ilvl w:val="1"/>
          <w:numId w:val="137"/>
        </w:numPr>
        <w:spacing w:after="11"/>
        <w:ind w:left="1360" w:right="742" w:hanging="360"/>
        <w:jc w:val="both"/>
      </w:pPr>
      <w:r>
        <w:rPr>
          <w:rtl/>
        </w:rPr>
        <w:t>אירועים אפליקטיביים שיוגדרו כדורשי בקרה עפ"י מנגנון כללים מיוחד לנושא.</w:t>
      </w:r>
    </w:p>
    <w:p w14:paraId="32D79E0F" w14:textId="77777777" w:rsidR="00B121E9" w:rsidRDefault="0039663A" w:rsidP="005240F7">
      <w:pPr>
        <w:numPr>
          <w:ilvl w:val="1"/>
          <w:numId w:val="137"/>
        </w:numPr>
        <w:spacing w:after="103"/>
        <w:ind w:left="1360" w:right="742" w:hanging="360"/>
        <w:jc w:val="both"/>
      </w:pPr>
      <w:r>
        <w:rPr>
          <w:rtl/>
        </w:rPr>
        <w:t>מחיקת אובייקטים במערכת.</w:t>
      </w:r>
    </w:p>
    <w:p w14:paraId="14D7673D" w14:textId="77777777" w:rsidR="00B121E9" w:rsidRDefault="0039663A" w:rsidP="005240F7">
      <w:pPr>
        <w:numPr>
          <w:ilvl w:val="1"/>
          <w:numId w:val="137"/>
        </w:numPr>
        <w:spacing w:after="119"/>
        <w:ind w:left="1360" w:right="742" w:hanging="360"/>
        <w:jc w:val="both"/>
      </w:pPr>
      <w:r>
        <w:rPr>
          <w:rtl/>
        </w:rPr>
        <w:t>פעילויות המבוצעות על-ידי גורמים בעלי הרשאות גבוהות.</w:t>
      </w:r>
    </w:p>
    <w:p w14:paraId="26A05512" w14:textId="77777777" w:rsidR="00B121E9" w:rsidRDefault="0039663A" w:rsidP="005240F7">
      <w:pPr>
        <w:numPr>
          <w:ilvl w:val="1"/>
          <w:numId w:val="137"/>
        </w:numPr>
        <w:spacing w:after="103"/>
        <w:ind w:left="1360" w:right="567" w:hanging="360"/>
      </w:pPr>
      <w:r>
        <w:rPr>
          <w:rtl/>
        </w:rPr>
        <w:t xml:space="preserve">פעולות אדמיניסטרציה </w:t>
      </w:r>
      <w:r>
        <w:rPr>
          <w:rFonts w:hint="cs"/>
          <w:rtl/>
        </w:rPr>
        <w:t>(</w:t>
      </w:r>
      <w:r>
        <w:rPr>
          <w:rtl/>
        </w:rPr>
        <w:t>ניהול משתמשים,</w:t>
      </w:r>
      <w:r>
        <w:rPr>
          <w:rFonts w:hint="cs"/>
          <w:rtl/>
        </w:rPr>
        <w:t xml:space="preserve"> </w:t>
      </w:r>
      <w:r>
        <w:rPr>
          <w:rtl/>
        </w:rPr>
        <w:t>הורדה והעלאת</w:t>
      </w:r>
      <w:r>
        <w:rPr>
          <w:rFonts w:hint="cs"/>
          <w:rtl/>
        </w:rPr>
        <w:t xml:space="preserve"> </w:t>
      </w:r>
      <w:r>
        <w:t>Services</w:t>
      </w:r>
      <w:r>
        <w:rPr>
          <w:rFonts w:hint="cs"/>
          <w:rtl/>
        </w:rPr>
        <w:t xml:space="preserve"> וכו').</w:t>
      </w:r>
    </w:p>
    <w:p w14:paraId="6FEC5912" w14:textId="77777777" w:rsidR="00B121E9" w:rsidRDefault="0039663A" w:rsidP="005240F7">
      <w:pPr>
        <w:numPr>
          <w:ilvl w:val="1"/>
          <w:numId w:val="137"/>
        </w:numPr>
        <w:spacing w:after="167"/>
        <w:ind w:left="1360" w:right="742" w:hanging="360"/>
        <w:jc w:val="both"/>
      </w:pPr>
      <w:r>
        <w:rPr>
          <w:rtl/>
        </w:rPr>
        <w:t xml:space="preserve">שגיאות תפעוליות </w:t>
      </w:r>
      <w:r>
        <w:rPr>
          <w:rFonts w:hint="cs"/>
          <w:rtl/>
        </w:rPr>
        <w:t>(</w:t>
      </w:r>
      <w:r>
        <w:rPr>
          <w:rtl/>
        </w:rPr>
        <w:t>נפילת מערכת, הודעות שגיאות תוכנה ו</w:t>
      </w:r>
      <w:r>
        <w:rPr>
          <w:rFonts w:hint="cs"/>
          <w:rtl/>
        </w:rPr>
        <w:t>כו').</w:t>
      </w:r>
    </w:p>
    <w:p w14:paraId="5921F6F5" w14:textId="77777777" w:rsidR="00B121E9" w:rsidRDefault="0039663A" w:rsidP="005240F7">
      <w:pPr>
        <w:numPr>
          <w:ilvl w:val="1"/>
          <w:numId w:val="155"/>
        </w:numPr>
        <w:spacing w:after="58"/>
        <w:ind w:left="935" w:right="-10" w:hanging="575"/>
      </w:pPr>
      <w:r>
        <w:rPr>
          <w:u w:val="single" w:color="000000"/>
          <w:rtl/>
        </w:rPr>
        <w:lastRenderedPageBreak/>
        <w:t>עבור כל אירוע המוגדר כדורש בקרה יישמרו הפרטים הבאים:</w:t>
      </w:r>
      <w:r>
        <w:rPr>
          <w:rtl/>
        </w:rPr>
        <w:t xml:space="preserve"> </w:t>
      </w:r>
    </w:p>
    <w:p w14:paraId="070BF2BE" w14:textId="77777777" w:rsidR="00B121E9" w:rsidRDefault="0039663A" w:rsidP="005240F7">
      <w:pPr>
        <w:numPr>
          <w:ilvl w:val="1"/>
          <w:numId w:val="137"/>
        </w:numPr>
        <w:spacing w:after="103"/>
        <w:ind w:left="1360" w:right="742" w:hanging="360"/>
        <w:jc w:val="both"/>
      </w:pPr>
      <w:r>
        <w:rPr>
          <w:rtl/>
        </w:rPr>
        <w:t xml:space="preserve">תאריך ושעה. </w:t>
      </w:r>
    </w:p>
    <w:p w14:paraId="706C1F6A" w14:textId="77777777" w:rsidR="00B121E9" w:rsidRDefault="0039663A" w:rsidP="005240F7">
      <w:pPr>
        <w:numPr>
          <w:ilvl w:val="1"/>
          <w:numId w:val="137"/>
        </w:numPr>
        <w:spacing w:after="103"/>
        <w:ind w:left="1360" w:right="742" w:hanging="360"/>
        <w:jc w:val="both"/>
      </w:pPr>
      <w:r>
        <w:rPr>
          <w:rtl/>
        </w:rPr>
        <w:t>מקור ביצוע הפעולה לדוגמ</w:t>
      </w:r>
      <w:r>
        <w:rPr>
          <w:rFonts w:hint="cs"/>
          <w:rtl/>
        </w:rPr>
        <w:t>ה</w:t>
      </w:r>
      <w:r>
        <w:rPr>
          <w:rtl/>
        </w:rPr>
        <w:t>: כתוב</w:t>
      </w:r>
      <w:r>
        <w:rPr>
          <w:rFonts w:hint="cs"/>
          <w:rtl/>
        </w:rPr>
        <w:t xml:space="preserve">ת </w:t>
      </w:r>
      <w:r>
        <w:t>IP\DOMAIN</w:t>
      </w:r>
      <w:r>
        <w:rPr>
          <w:rFonts w:hint="cs"/>
          <w:rtl/>
        </w:rPr>
        <w:t>.</w:t>
      </w:r>
    </w:p>
    <w:p w14:paraId="7EFE0EC7" w14:textId="77777777" w:rsidR="00B121E9" w:rsidRDefault="0039663A" w:rsidP="005240F7">
      <w:pPr>
        <w:numPr>
          <w:ilvl w:val="1"/>
          <w:numId w:val="137"/>
        </w:numPr>
        <w:spacing w:after="103"/>
        <w:ind w:left="1360" w:right="742" w:hanging="360"/>
        <w:jc w:val="both"/>
      </w:pPr>
      <w:r>
        <w:rPr>
          <w:rtl/>
        </w:rPr>
        <w:t xml:space="preserve">שם המשתמש. </w:t>
      </w:r>
    </w:p>
    <w:p w14:paraId="7389F06F" w14:textId="77777777" w:rsidR="00B121E9" w:rsidRDefault="0039663A" w:rsidP="005240F7">
      <w:pPr>
        <w:numPr>
          <w:ilvl w:val="1"/>
          <w:numId w:val="137"/>
        </w:numPr>
        <w:spacing w:after="103"/>
        <w:ind w:left="1360" w:right="742" w:hanging="360"/>
        <w:jc w:val="both"/>
      </w:pPr>
      <w:r>
        <w:rPr>
          <w:rtl/>
        </w:rPr>
        <w:t xml:space="preserve">סוג האירוע. </w:t>
      </w:r>
    </w:p>
    <w:p w14:paraId="0DD9D42E" w14:textId="77777777" w:rsidR="00B121E9" w:rsidRDefault="0039663A" w:rsidP="005240F7">
      <w:pPr>
        <w:numPr>
          <w:ilvl w:val="1"/>
          <w:numId w:val="137"/>
        </w:numPr>
        <w:spacing w:after="103"/>
        <w:ind w:left="1360" w:right="742" w:hanging="360"/>
        <w:jc w:val="both"/>
      </w:pPr>
      <w:r>
        <w:rPr>
          <w:rtl/>
        </w:rPr>
        <w:t xml:space="preserve">הצלחה או כישלון של האירוע. </w:t>
      </w:r>
    </w:p>
    <w:p w14:paraId="78AD93F1" w14:textId="77777777" w:rsidR="00B121E9" w:rsidRDefault="0039663A" w:rsidP="005240F7">
      <w:pPr>
        <w:numPr>
          <w:ilvl w:val="1"/>
          <w:numId w:val="137"/>
        </w:numPr>
        <w:spacing w:after="103"/>
        <w:ind w:left="1360" w:right="742" w:hanging="360"/>
        <w:jc w:val="both"/>
      </w:pPr>
      <w:r>
        <w:rPr>
          <w:rtl/>
        </w:rPr>
        <w:t xml:space="preserve">זיהוי האובייקט עליו מבוצעת הפעולה לדוגמא: שם קובץ. </w:t>
      </w:r>
    </w:p>
    <w:p w14:paraId="36117D56" w14:textId="77777777" w:rsidR="00B121E9" w:rsidRDefault="0039663A" w:rsidP="005240F7">
      <w:pPr>
        <w:numPr>
          <w:ilvl w:val="1"/>
          <w:numId w:val="137"/>
        </w:numPr>
        <w:spacing w:after="103"/>
        <w:ind w:left="1360" w:right="742" w:hanging="360"/>
        <w:jc w:val="both"/>
      </w:pPr>
      <w:r>
        <w:rPr>
          <w:rtl/>
        </w:rPr>
        <w:t xml:space="preserve">תיאור הפעולה </w:t>
      </w:r>
      <w:r>
        <w:rPr>
          <w:rFonts w:hint="cs"/>
          <w:rtl/>
        </w:rPr>
        <w:t>(</w:t>
      </w:r>
      <w:r>
        <w:rPr>
          <w:rtl/>
        </w:rPr>
        <w:t>מה בוצע</w:t>
      </w:r>
      <w:r>
        <w:rPr>
          <w:rFonts w:hint="cs"/>
          <w:rtl/>
        </w:rPr>
        <w:t xml:space="preserve">): </w:t>
      </w:r>
      <w:r>
        <w:rPr>
          <w:rtl/>
        </w:rPr>
        <w:t>עבור כל סוג אירוע יש לספק תוכן רלוונטי. למשל: עדכון רשומה, ניסיון גישה לרשומה, מחיקת משתמש,</w:t>
      </w:r>
      <w:r>
        <w:rPr>
          <w:rFonts w:hint="cs"/>
          <w:rtl/>
        </w:rPr>
        <w:t xml:space="preserve"> </w:t>
      </w:r>
      <w:r>
        <w:rPr>
          <w:rtl/>
        </w:rPr>
        <w:t xml:space="preserve">הורדת מערכת </w:t>
      </w:r>
      <w:proofErr w:type="spellStart"/>
      <w:r>
        <w:rPr>
          <w:rtl/>
        </w:rPr>
        <w:t>וכו</w:t>
      </w:r>
      <w:proofErr w:type="spellEnd"/>
      <w:r>
        <w:rPr>
          <w:rFonts w:hint="cs"/>
          <w:rtl/>
        </w:rPr>
        <w:t>'.</w:t>
      </w:r>
    </w:p>
    <w:p w14:paraId="58021E96" w14:textId="77777777" w:rsidR="00B121E9" w:rsidRDefault="0039663A" w:rsidP="005240F7">
      <w:pPr>
        <w:numPr>
          <w:ilvl w:val="1"/>
          <w:numId w:val="137"/>
        </w:numPr>
        <w:spacing w:after="103"/>
        <w:ind w:left="1360" w:right="742" w:hanging="360"/>
        <w:jc w:val="both"/>
      </w:pPr>
      <w:r>
        <w:rPr>
          <w:rtl/>
        </w:rPr>
        <w:t>על ההודעות צריכות להיות אמינות, מלאות וברורות.</w:t>
      </w:r>
    </w:p>
    <w:p w14:paraId="645C523B" w14:textId="77777777" w:rsidR="00B121E9" w:rsidRDefault="0039663A" w:rsidP="005240F7">
      <w:pPr>
        <w:numPr>
          <w:ilvl w:val="1"/>
          <w:numId w:val="137"/>
        </w:numPr>
        <w:spacing w:after="103"/>
        <w:ind w:left="1360" w:right="742" w:hanging="360"/>
        <w:jc w:val="both"/>
      </w:pPr>
      <w:r>
        <w:rPr>
          <w:rtl/>
        </w:rPr>
        <w:t xml:space="preserve">על הספק לפרט יכולות המערכת לייצא את הנתונים לקונסולה   </w:t>
      </w:r>
      <w:r>
        <w:rPr>
          <w:rtl/>
        </w:rPr>
        <w:tab/>
        <w:t xml:space="preserve"> מרכזית </w:t>
      </w:r>
      <w:r>
        <w:rPr>
          <w:rFonts w:hint="cs"/>
          <w:rtl/>
        </w:rPr>
        <w:t>(</w:t>
      </w:r>
      <w:r>
        <w:rPr>
          <w:rtl/>
        </w:rPr>
        <w:t>מערכת שו"ב</w:t>
      </w:r>
      <w:r>
        <w:rPr>
          <w:rFonts w:hint="cs"/>
          <w:rtl/>
        </w:rPr>
        <w:t>).</w:t>
      </w:r>
    </w:p>
    <w:p w14:paraId="44CB974C" w14:textId="77777777" w:rsidR="00B121E9" w:rsidRDefault="0039663A" w:rsidP="005240F7">
      <w:pPr>
        <w:numPr>
          <w:ilvl w:val="1"/>
          <w:numId w:val="137"/>
        </w:numPr>
        <w:spacing w:after="103"/>
        <w:ind w:left="1360" w:right="742" w:hanging="360"/>
        <w:jc w:val="both"/>
      </w:pPr>
      <w:r>
        <w:rPr>
          <w:rtl/>
        </w:rPr>
        <w:t>על מנגנון הבקרה</w:t>
      </w:r>
      <w:r>
        <w:rPr>
          <w:rFonts w:hint="cs"/>
          <w:rtl/>
        </w:rPr>
        <w:t xml:space="preserve"> </w:t>
      </w:r>
      <w:r>
        <w:rPr>
          <w:rtl/>
        </w:rPr>
        <w:t xml:space="preserve">להתממשק למנגנון הדוחות ולספק רמה גבוהה של   </w:t>
      </w:r>
      <w:r>
        <w:rPr>
          <w:rtl/>
        </w:rPr>
        <w:tab/>
        <w:t xml:space="preserve"> דוחות, חיתוך מידע, </w:t>
      </w:r>
      <w:proofErr w:type="spellStart"/>
      <w:r>
        <w:rPr>
          <w:rtl/>
        </w:rPr>
        <w:t>וכו</w:t>
      </w:r>
      <w:proofErr w:type="spellEnd"/>
      <w:r>
        <w:rPr>
          <w:rFonts w:hint="cs"/>
          <w:rtl/>
        </w:rPr>
        <w:t>'.</w:t>
      </w:r>
    </w:p>
    <w:p w14:paraId="51780DBC" w14:textId="77777777" w:rsidR="00B121E9" w:rsidRDefault="0039663A" w:rsidP="005240F7">
      <w:pPr>
        <w:numPr>
          <w:ilvl w:val="1"/>
          <w:numId w:val="137"/>
        </w:numPr>
        <w:spacing w:after="103"/>
        <w:ind w:left="1360" w:right="742" w:hanging="360"/>
        <w:jc w:val="both"/>
      </w:pPr>
      <w:r>
        <w:rPr>
          <w:rtl/>
        </w:rPr>
        <w:t xml:space="preserve">על הספק לפרט יכולות דיווח של המערכת </w:t>
      </w:r>
      <w:r>
        <w:rPr>
          <w:rFonts w:hint="cs"/>
          <w:rtl/>
        </w:rPr>
        <w:t>(</w:t>
      </w:r>
      <w:r>
        <w:rPr>
          <w:rtl/>
        </w:rPr>
        <w:t>ב</w:t>
      </w:r>
      <w:r>
        <w:rPr>
          <w:rFonts w:hint="cs"/>
          <w:rtl/>
        </w:rPr>
        <w:t xml:space="preserve">דוא"ל, </w:t>
      </w:r>
      <w:r>
        <w:rPr>
          <w:rFonts w:hint="cs"/>
        </w:rPr>
        <w:t>SMS</w:t>
      </w:r>
      <w:r>
        <w:rPr>
          <w:rFonts w:hint="cs"/>
          <w:rtl/>
        </w:rPr>
        <w:t xml:space="preserve"> ו</w:t>
      </w:r>
      <w:r>
        <w:rPr>
          <w:rtl/>
        </w:rPr>
        <w:t>כו</w:t>
      </w:r>
      <w:r>
        <w:rPr>
          <w:rFonts w:hint="cs"/>
          <w:rtl/>
        </w:rPr>
        <w:t>')</w:t>
      </w:r>
      <w:r>
        <w:rPr>
          <w:rtl/>
        </w:rPr>
        <w:t xml:space="preserve"> למנהלי המערכת על אירועים שיוגדרו כך.</w:t>
      </w:r>
    </w:p>
    <w:p w14:paraId="05B3B7F2" w14:textId="77777777" w:rsidR="00B121E9" w:rsidRDefault="0039663A" w:rsidP="005240F7">
      <w:pPr>
        <w:numPr>
          <w:ilvl w:val="1"/>
          <w:numId w:val="137"/>
        </w:numPr>
        <w:spacing w:after="103"/>
        <w:ind w:left="1360" w:right="742" w:hanging="360"/>
        <w:jc w:val="both"/>
      </w:pPr>
      <w:r>
        <w:rPr>
          <w:rtl/>
        </w:rPr>
        <w:t>על מערך הבקרה להיות מאובטח כיאות. רק משתמשים מורשים</w:t>
      </w:r>
      <w:r>
        <w:rPr>
          <w:rFonts w:hint="cs"/>
          <w:rtl/>
        </w:rPr>
        <w:t xml:space="preserve"> </w:t>
      </w:r>
      <w:r>
        <w:rPr>
          <w:rtl/>
        </w:rPr>
        <w:t>יקבלו גישה אליו, ובמיוחד יש להקפיד על בקרת גישה ליכולת להעלות ולהוריד את מנגנון הבקרה.</w:t>
      </w:r>
    </w:p>
    <w:p w14:paraId="5AA47FCD" w14:textId="77777777" w:rsidR="00B121E9" w:rsidRDefault="0039663A" w:rsidP="005240F7">
      <w:pPr>
        <w:numPr>
          <w:ilvl w:val="1"/>
          <w:numId w:val="155"/>
        </w:numPr>
        <w:spacing w:after="58"/>
        <w:ind w:left="935" w:right="-10" w:hanging="575"/>
      </w:pPr>
      <w:r>
        <w:rPr>
          <w:rtl/>
        </w:rPr>
        <w:t>הספק מתחייב שתיעוד הגישה ישמר בשרתים נפרדים ממאגר המידע.</w:t>
      </w:r>
    </w:p>
    <w:p w14:paraId="73C7C0D9" w14:textId="77777777" w:rsidR="00B121E9" w:rsidRDefault="0039663A" w:rsidP="005240F7">
      <w:pPr>
        <w:numPr>
          <w:ilvl w:val="1"/>
          <w:numId w:val="155"/>
        </w:numPr>
        <w:spacing w:after="58"/>
        <w:ind w:left="935" w:right="-10" w:hanging="575"/>
      </w:pPr>
      <w:r>
        <w:rPr>
          <w:rtl/>
        </w:rPr>
        <w:t>הספק מתחייב כי מנגנון הבקרה לא יאפשר, ביטול או שינוי של הפעלתו. מנגנון הבקרה יאתר שינויים או ביטולים בהפעלתו ויפיץ התראות לאחראי אבטחת מידע מטעם הספק ול</w:t>
      </w:r>
      <w:r>
        <w:rPr>
          <w:rFonts w:hint="cs"/>
          <w:rtl/>
        </w:rPr>
        <w:t xml:space="preserve">חטיבת </w:t>
      </w:r>
      <w:r>
        <w:rPr>
          <w:rtl/>
        </w:rPr>
        <w:t xml:space="preserve">אבטחת מידע </w:t>
      </w:r>
      <w:r>
        <w:rPr>
          <w:rFonts w:hint="cs"/>
          <w:rtl/>
        </w:rPr>
        <w:t xml:space="preserve">וסייבר </w:t>
      </w:r>
      <w:r>
        <w:rPr>
          <w:rtl/>
        </w:rPr>
        <w:t xml:space="preserve">במשרד. </w:t>
      </w:r>
    </w:p>
    <w:p w14:paraId="513E3BD1" w14:textId="77777777" w:rsidR="00B121E9" w:rsidRDefault="0039663A" w:rsidP="005240F7">
      <w:pPr>
        <w:numPr>
          <w:ilvl w:val="1"/>
          <w:numId w:val="155"/>
        </w:numPr>
        <w:spacing w:after="58"/>
        <w:ind w:left="935" w:right="-10" w:hanging="575"/>
      </w:pPr>
      <w:r>
        <w:rPr>
          <w:rtl/>
        </w:rPr>
        <w:t>הספק מתחייב להעביר למשרד דיווחים תקופתיים ולפי דרישה בכל הנוגע לאופן ניהול מידע, אשר נמצא בבעלות המשרד</w:t>
      </w:r>
      <w:r>
        <w:rPr>
          <w:rFonts w:hint="cs"/>
          <w:rtl/>
        </w:rPr>
        <w:t xml:space="preserve"> ובעת אירועי סייבר.</w:t>
      </w:r>
    </w:p>
    <w:p w14:paraId="5B89ABD9" w14:textId="77777777" w:rsidR="00B121E9" w:rsidRDefault="0039663A" w:rsidP="005240F7">
      <w:pPr>
        <w:numPr>
          <w:ilvl w:val="1"/>
          <w:numId w:val="155"/>
        </w:numPr>
        <w:spacing w:after="58"/>
        <w:ind w:left="935" w:right="-10" w:hanging="575"/>
      </w:pPr>
      <w:r w:rsidRPr="00F53589">
        <w:rPr>
          <w:rFonts w:hint="cs"/>
          <w:rtl/>
        </w:rPr>
        <w:t>הספק</w:t>
      </w:r>
      <w:r w:rsidRPr="00F53589">
        <w:rPr>
          <w:rtl/>
        </w:rPr>
        <w:t xml:space="preserve"> מתחייב להגיש למשרד כל שנה דו"ח ביקורת חיצוני חתום </w:t>
      </w:r>
      <w:r>
        <w:rPr>
          <w:rtl/>
        </w:rPr>
        <w:t>ע"י גורם מוסמך ומקצועי (</w:t>
      </w:r>
      <w:r w:rsidRPr="00F53589">
        <w:rPr>
          <w:rtl/>
        </w:rPr>
        <w:t xml:space="preserve">כל גורם המלווה </w:t>
      </w:r>
      <w:r>
        <w:rPr>
          <w:rtl/>
        </w:rPr>
        <w:t xml:space="preserve">ארגונים </w:t>
      </w:r>
      <w:proofErr w:type="spellStart"/>
      <w:r>
        <w:rPr>
          <w:rtl/>
        </w:rPr>
        <w:t>להס</w:t>
      </w:r>
      <w:r w:rsidRPr="00F53589">
        <w:rPr>
          <w:rtl/>
        </w:rPr>
        <w:t>מ</w:t>
      </w:r>
      <w:r>
        <w:rPr>
          <w:rFonts w:hint="cs"/>
          <w:rtl/>
        </w:rPr>
        <w:t>כ</w:t>
      </w:r>
      <w:r w:rsidRPr="00F53589">
        <w:rPr>
          <w:rtl/>
        </w:rPr>
        <w:t>ות</w:t>
      </w:r>
      <w:proofErr w:type="spellEnd"/>
      <w:r w:rsidRPr="00F53589">
        <w:rPr>
          <w:rtl/>
        </w:rPr>
        <w:t xml:space="preserve"> אבטחת מידע)</w:t>
      </w:r>
      <w:r>
        <w:rPr>
          <w:rFonts w:hint="cs"/>
          <w:rtl/>
        </w:rPr>
        <w:t>.</w:t>
      </w:r>
    </w:p>
    <w:p w14:paraId="4B928563" w14:textId="77777777" w:rsidR="00B121E9" w:rsidRDefault="0039663A" w:rsidP="005240F7">
      <w:pPr>
        <w:numPr>
          <w:ilvl w:val="1"/>
          <w:numId w:val="155"/>
        </w:numPr>
        <w:spacing w:after="58"/>
        <w:ind w:left="935" w:right="-10" w:hanging="575"/>
      </w:pPr>
      <w:r>
        <w:rPr>
          <w:rtl/>
        </w:rPr>
        <w:t>הספק מתחייב לדווח באופן מידי ל</w:t>
      </w:r>
      <w:r>
        <w:rPr>
          <w:rFonts w:hint="cs"/>
          <w:rtl/>
        </w:rPr>
        <w:t xml:space="preserve">חטיבת </w:t>
      </w:r>
      <w:r>
        <w:rPr>
          <w:rtl/>
        </w:rPr>
        <w:t>אבטחת מידע</w:t>
      </w:r>
      <w:r>
        <w:rPr>
          <w:rFonts w:hint="cs"/>
          <w:rtl/>
        </w:rPr>
        <w:t xml:space="preserve"> וסייבר</w:t>
      </w:r>
      <w:r>
        <w:rPr>
          <w:rtl/>
        </w:rPr>
        <w:t xml:space="preserve"> במשרד בכל מקרה של</w:t>
      </w:r>
      <w:r>
        <w:rPr>
          <w:rFonts w:hint="cs"/>
          <w:rtl/>
        </w:rPr>
        <w:t xml:space="preserve"> </w:t>
      </w:r>
      <w:proofErr w:type="spellStart"/>
      <w:r>
        <w:rPr>
          <w:rFonts w:hint="cs"/>
          <w:rtl/>
        </w:rPr>
        <w:t>ארוע</w:t>
      </w:r>
      <w:proofErr w:type="spellEnd"/>
      <w:r>
        <w:rPr>
          <w:rFonts w:hint="cs"/>
          <w:rtl/>
        </w:rPr>
        <w:t xml:space="preserve"> סייבר, </w:t>
      </w:r>
      <w:r>
        <w:rPr>
          <w:rtl/>
        </w:rPr>
        <w:t>חשש לדליפת מידע מהמאגר או שימוש חורג מההרשאה שניתנה.</w:t>
      </w:r>
    </w:p>
    <w:p w14:paraId="4F1413D6" w14:textId="77777777" w:rsidR="00B121E9" w:rsidRDefault="0039663A" w:rsidP="005240F7">
      <w:pPr>
        <w:numPr>
          <w:ilvl w:val="1"/>
          <w:numId w:val="155"/>
        </w:numPr>
        <w:spacing w:after="58"/>
        <w:ind w:left="935" w:right="-10" w:hanging="575"/>
      </w:pPr>
      <w:r>
        <w:rPr>
          <w:rtl/>
        </w:rPr>
        <w:t xml:space="preserve">הספק מתחייב לשמור את נתוני הרישום של מנגנון הבקרה למשך </w:t>
      </w:r>
      <w:r>
        <w:t>24</w:t>
      </w:r>
      <w:r>
        <w:rPr>
          <w:rtl/>
        </w:rPr>
        <w:t xml:space="preserve"> חודשים לפחות.</w:t>
      </w:r>
    </w:p>
    <w:p w14:paraId="5049CFA9" w14:textId="77777777" w:rsidR="00B121E9" w:rsidRDefault="00B121E9" w:rsidP="00B121E9">
      <w:pPr>
        <w:spacing w:after="58"/>
        <w:ind w:left="935" w:right="-10"/>
      </w:pPr>
    </w:p>
    <w:p w14:paraId="3AB054D8" w14:textId="77777777" w:rsidR="00B121E9" w:rsidRPr="00FF3E83" w:rsidRDefault="0039663A" w:rsidP="005240F7">
      <w:pPr>
        <w:pStyle w:val="afa"/>
        <w:numPr>
          <w:ilvl w:val="0"/>
          <w:numId w:val="155"/>
        </w:numPr>
        <w:spacing w:after="103"/>
        <w:rPr>
          <w:b/>
          <w:bCs/>
          <w:u w:val="single"/>
        </w:rPr>
      </w:pPr>
      <w:r>
        <w:rPr>
          <w:b/>
          <w:bCs/>
          <w:u w:val="single"/>
          <w:rtl/>
        </w:rPr>
        <w:t>ניהול משתמשים והרשאות</w:t>
      </w:r>
    </w:p>
    <w:p w14:paraId="19B3C321" w14:textId="77777777" w:rsidR="00B121E9" w:rsidRDefault="0039663A" w:rsidP="005240F7">
      <w:pPr>
        <w:numPr>
          <w:ilvl w:val="1"/>
          <w:numId w:val="155"/>
        </w:numPr>
        <w:spacing w:after="58"/>
        <w:ind w:left="935" w:right="-10" w:hanging="575"/>
      </w:pPr>
      <w:r>
        <w:rPr>
          <w:rtl/>
        </w:rPr>
        <w:t xml:space="preserve">הספק מתחייב שגישה למערכות המידע ו/או מאגרי המידע </w:t>
      </w:r>
      <w:r>
        <w:rPr>
          <w:rFonts w:hint="cs"/>
          <w:rtl/>
        </w:rPr>
        <w:t>תתבסס על</w:t>
      </w:r>
      <w:r>
        <w:rPr>
          <w:rtl/>
        </w:rPr>
        <w:t xml:space="preserve"> הצורך לדעת</w:t>
      </w:r>
      <w:r>
        <w:rPr>
          <w:rFonts w:hint="cs"/>
          <w:rtl/>
        </w:rPr>
        <w:t xml:space="preserve"> (</w:t>
      </w:r>
      <w:r w:rsidRPr="00CC5F19">
        <w:t>need to know</w:t>
      </w:r>
      <w:r>
        <w:rPr>
          <w:rFonts w:hint="cs"/>
          <w:rtl/>
        </w:rPr>
        <w:t xml:space="preserve">) </w:t>
      </w:r>
      <w:r>
        <w:rPr>
          <w:rtl/>
        </w:rPr>
        <w:t>ולא תורשה גישה מעבר לנדרש לצורך מילוי התפקיד כפי שהוגדר על ידי המשרד ובהתאם להוראות המכרז</w:t>
      </w:r>
      <w:r>
        <w:rPr>
          <w:rFonts w:hint="cs"/>
          <w:rtl/>
        </w:rPr>
        <w:t>.</w:t>
      </w:r>
    </w:p>
    <w:p w14:paraId="2051889B" w14:textId="77777777" w:rsidR="00B121E9" w:rsidRDefault="0039663A" w:rsidP="005240F7">
      <w:pPr>
        <w:numPr>
          <w:ilvl w:val="1"/>
          <w:numId w:val="155"/>
        </w:numPr>
        <w:spacing w:after="58"/>
        <w:ind w:left="935" w:right="-10" w:hanging="575"/>
      </w:pPr>
      <w:r>
        <w:rPr>
          <w:rtl/>
        </w:rPr>
        <w:t>הספק מתחייב לדאוג לגישה ממודרת על בסיס הגדרת תפקידים.</w:t>
      </w:r>
    </w:p>
    <w:p w14:paraId="72F25DF3" w14:textId="77777777" w:rsidR="00B121E9" w:rsidRDefault="0039663A" w:rsidP="005240F7">
      <w:pPr>
        <w:numPr>
          <w:ilvl w:val="1"/>
          <w:numId w:val="155"/>
        </w:numPr>
        <w:spacing w:after="58"/>
        <w:ind w:left="935" w:right="-10" w:hanging="575"/>
      </w:pPr>
      <w:r>
        <w:rPr>
          <w:rtl/>
        </w:rPr>
        <w:t>הספק מתחייב לנהל רישום מעודכן של בעלי התפקידים ושל הגישה המוגדרת לכל תפקיד</w:t>
      </w:r>
      <w:r>
        <w:rPr>
          <w:rFonts w:hint="cs"/>
          <w:rtl/>
        </w:rPr>
        <w:t>.</w:t>
      </w:r>
    </w:p>
    <w:p w14:paraId="570B2398" w14:textId="77777777" w:rsidR="00B121E9" w:rsidRDefault="0039663A" w:rsidP="005240F7">
      <w:pPr>
        <w:numPr>
          <w:ilvl w:val="1"/>
          <w:numId w:val="155"/>
        </w:numPr>
        <w:spacing w:after="58"/>
        <w:ind w:left="935" w:right="-10" w:hanging="575"/>
      </w:pPr>
      <w:r>
        <w:rPr>
          <w:rtl/>
        </w:rPr>
        <w:t>הספק מתחייב לגרוע הרשאות לבעלי תפקידים שהסתיים תפקידם או שאין להם צורך במידע אליו קיבלו הרשאה.</w:t>
      </w:r>
    </w:p>
    <w:p w14:paraId="616162D9" w14:textId="77777777" w:rsidR="00B121E9" w:rsidRDefault="0039663A" w:rsidP="005240F7">
      <w:pPr>
        <w:numPr>
          <w:ilvl w:val="1"/>
          <w:numId w:val="155"/>
        </w:numPr>
        <w:spacing w:after="58"/>
        <w:ind w:left="935" w:right="-10" w:hanging="575"/>
      </w:pPr>
      <w:r>
        <w:rPr>
          <w:rtl/>
        </w:rPr>
        <w:t>הספק מתחייב לדאוג לבקרות המתאימות על מנת שלא תבוצע גישה לא מורשית למאגרי המידע, יש לצרף למענה את הפתרון לדרישה</w:t>
      </w:r>
      <w:r>
        <w:rPr>
          <w:rFonts w:hint="cs"/>
          <w:rtl/>
        </w:rPr>
        <w:t>.</w:t>
      </w:r>
    </w:p>
    <w:p w14:paraId="7019F67F" w14:textId="77777777" w:rsidR="00B121E9" w:rsidRDefault="0039663A" w:rsidP="005240F7">
      <w:pPr>
        <w:numPr>
          <w:ilvl w:val="1"/>
          <w:numId w:val="155"/>
        </w:numPr>
        <w:spacing w:after="58"/>
        <w:ind w:left="935" w:right="-10" w:hanging="575"/>
      </w:pPr>
      <w:r>
        <w:rPr>
          <w:rtl/>
        </w:rPr>
        <w:t>הספק מתחייב שהזדהות לניהול הרשת והשירותים הניהוליים מרחוק תבוצע באמצעות רכיב פיסי בנוסף לסיסמ</w:t>
      </w:r>
      <w:r>
        <w:rPr>
          <w:rFonts w:hint="cs"/>
          <w:rtl/>
        </w:rPr>
        <w:t>ה (</w:t>
      </w:r>
      <w:r>
        <w:t>2FA</w:t>
      </w:r>
      <w:r>
        <w:rPr>
          <w:rFonts w:hint="cs"/>
          <w:rtl/>
        </w:rPr>
        <w:t>).</w:t>
      </w:r>
    </w:p>
    <w:p w14:paraId="2F1253E8" w14:textId="77777777" w:rsidR="00B121E9" w:rsidRDefault="0039663A" w:rsidP="005240F7">
      <w:pPr>
        <w:numPr>
          <w:ilvl w:val="1"/>
          <w:numId w:val="155"/>
        </w:numPr>
        <w:spacing w:after="58"/>
        <w:ind w:left="935" w:right="-10" w:hanging="575"/>
      </w:pPr>
      <w:r>
        <w:rPr>
          <w:rtl/>
        </w:rPr>
        <w:t>על הספק לזהות את המשתמשים במערכות שבמכרז, מערך ההזדהות תוגדר מדיניות סיסמאות שתכלול את הפרמטרים הבאים לכל הפחות:</w:t>
      </w:r>
      <w:r w:rsidRPr="00CC5F19">
        <w:rPr>
          <w:rtl/>
        </w:rPr>
        <w:t xml:space="preserve"> </w:t>
      </w:r>
    </w:p>
    <w:p w14:paraId="6D29C92A" w14:textId="77777777" w:rsidR="00B121E9" w:rsidRDefault="0039663A" w:rsidP="005240F7">
      <w:pPr>
        <w:numPr>
          <w:ilvl w:val="2"/>
          <w:numId w:val="155"/>
        </w:numPr>
        <w:spacing w:after="58"/>
        <w:ind w:right="-10"/>
      </w:pPr>
      <w:r>
        <w:rPr>
          <w:rtl/>
        </w:rPr>
        <w:t>חוזק הסיסמ</w:t>
      </w:r>
      <w:r>
        <w:rPr>
          <w:rFonts w:hint="cs"/>
          <w:rtl/>
        </w:rPr>
        <w:t>ה</w:t>
      </w:r>
      <w:r>
        <w:rPr>
          <w:rtl/>
        </w:rPr>
        <w:t xml:space="preserve"> - לפחות </w:t>
      </w:r>
      <w:r>
        <w:t>8</w:t>
      </w:r>
      <w:r>
        <w:rPr>
          <w:rtl/>
        </w:rPr>
        <w:t xml:space="preserve"> תווים בשילוב של ספרות</w:t>
      </w:r>
      <w:r>
        <w:rPr>
          <w:rFonts w:hint="cs"/>
          <w:rtl/>
        </w:rPr>
        <w:t xml:space="preserve">, </w:t>
      </w:r>
      <w:r>
        <w:rPr>
          <w:rtl/>
        </w:rPr>
        <w:t>אותיות</w:t>
      </w:r>
      <w:r>
        <w:rPr>
          <w:rFonts w:hint="cs"/>
          <w:rtl/>
        </w:rPr>
        <w:t xml:space="preserve"> גדולות, אותיות קטנות ותווים</w:t>
      </w:r>
    </w:p>
    <w:p w14:paraId="771740F2" w14:textId="77777777" w:rsidR="00B121E9" w:rsidRDefault="0039663A" w:rsidP="005240F7">
      <w:pPr>
        <w:numPr>
          <w:ilvl w:val="2"/>
          <w:numId w:val="155"/>
        </w:numPr>
        <w:spacing w:after="58"/>
        <w:ind w:right="-10"/>
      </w:pPr>
      <w:r>
        <w:rPr>
          <w:rtl/>
        </w:rPr>
        <w:t xml:space="preserve">מספר ניסיונות שגויים לנעילה - </w:t>
      </w:r>
      <w:r>
        <w:t>3</w:t>
      </w:r>
      <w:r>
        <w:rPr>
          <w:rtl/>
        </w:rPr>
        <w:t xml:space="preserve"> ניסיונות</w:t>
      </w:r>
    </w:p>
    <w:p w14:paraId="52238B4F" w14:textId="77777777" w:rsidR="00B121E9" w:rsidRDefault="0039663A" w:rsidP="005240F7">
      <w:pPr>
        <w:numPr>
          <w:ilvl w:val="2"/>
          <w:numId w:val="155"/>
        </w:numPr>
        <w:spacing w:after="58"/>
        <w:ind w:right="-10"/>
      </w:pPr>
      <w:r>
        <w:rPr>
          <w:rtl/>
        </w:rPr>
        <w:t xml:space="preserve">שמירת היסטורית סיסמאות - עד </w:t>
      </w:r>
      <w:r>
        <w:t>5</w:t>
      </w:r>
      <w:r>
        <w:rPr>
          <w:rtl/>
        </w:rPr>
        <w:t xml:space="preserve"> סיסמאות אחורה</w:t>
      </w:r>
    </w:p>
    <w:p w14:paraId="38A4383B" w14:textId="77777777" w:rsidR="00B121E9" w:rsidRDefault="0039663A" w:rsidP="005240F7">
      <w:pPr>
        <w:numPr>
          <w:ilvl w:val="2"/>
          <w:numId w:val="155"/>
        </w:numPr>
        <w:spacing w:after="58"/>
        <w:ind w:right="-10"/>
      </w:pPr>
      <w:r>
        <w:rPr>
          <w:rtl/>
        </w:rPr>
        <w:t>תדירות החלפת הסיסמ</w:t>
      </w:r>
      <w:r>
        <w:rPr>
          <w:rFonts w:hint="cs"/>
          <w:rtl/>
        </w:rPr>
        <w:t>ה</w:t>
      </w:r>
      <w:r>
        <w:rPr>
          <w:rtl/>
        </w:rPr>
        <w:t xml:space="preserve"> - אחת ל-</w:t>
      </w:r>
      <w:r>
        <w:t>3</w:t>
      </w:r>
      <w:r>
        <w:rPr>
          <w:rtl/>
        </w:rPr>
        <w:t xml:space="preserve"> חודשים</w:t>
      </w:r>
    </w:p>
    <w:p w14:paraId="0F0E03CE" w14:textId="77777777" w:rsidR="00B121E9" w:rsidRDefault="0039663A" w:rsidP="005240F7">
      <w:pPr>
        <w:numPr>
          <w:ilvl w:val="1"/>
          <w:numId w:val="155"/>
        </w:numPr>
        <w:spacing w:after="58"/>
        <w:ind w:left="935" w:right="-10" w:hanging="575"/>
      </w:pPr>
      <w:r>
        <w:rPr>
          <w:rtl/>
        </w:rPr>
        <w:lastRenderedPageBreak/>
        <w:t xml:space="preserve">הספק מתחייב לנתק משתמש שהזדהה למערכת מידע לאחר פרק זמן של </w:t>
      </w:r>
      <w:r>
        <w:t>10</w:t>
      </w:r>
      <w:r>
        <w:rPr>
          <w:rtl/>
        </w:rPr>
        <w:t xml:space="preserve"> דקות ללא פעילות.</w:t>
      </w:r>
    </w:p>
    <w:p w14:paraId="27B4BD8B" w14:textId="77777777" w:rsidR="00B121E9" w:rsidRDefault="00B121E9" w:rsidP="00B121E9">
      <w:pPr>
        <w:spacing w:after="58"/>
        <w:ind w:left="935" w:right="-10"/>
      </w:pPr>
    </w:p>
    <w:p w14:paraId="5BD850D1" w14:textId="77777777" w:rsidR="00B121E9" w:rsidRPr="008E3B0A" w:rsidRDefault="0039663A" w:rsidP="005240F7">
      <w:pPr>
        <w:pStyle w:val="afa"/>
        <w:numPr>
          <w:ilvl w:val="0"/>
          <w:numId w:val="155"/>
        </w:numPr>
        <w:spacing w:after="103"/>
        <w:rPr>
          <w:b/>
          <w:bCs/>
          <w:u w:val="single"/>
        </w:rPr>
      </w:pPr>
      <w:r w:rsidRPr="008E3B0A">
        <w:rPr>
          <w:b/>
          <w:bCs/>
          <w:u w:val="single"/>
          <w:rtl/>
        </w:rPr>
        <w:t xml:space="preserve">אבטחת רכיבי </w:t>
      </w:r>
      <w:r>
        <w:rPr>
          <w:b/>
          <w:bCs/>
          <w:u w:val="single"/>
          <w:rtl/>
        </w:rPr>
        <w:t>תקשורת</w:t>
      </w:r>
    </w:p>
    <w:p w14:paraId="14A13B2B" w14:textId="77777777" w:rsidR="00B121E9" w:rsidRDefault="0039663A" w:rsidP="005240F7">
      <w:pPr>
        <w:numPr>
          <w:ilvl w:val="1"/>
          <w:numId w:val="155"/>
        </w:numPr>
        <w:spacing w:after="58"/>
        <w:ind w:left="935" w:right="-10" w:hanging="575"/>
      </w:pPr>
      <w:r>
        <w:rPr>
          <w:rtl/>
        </w:rPr>
        <w:t>הספק מתחייב כי מערכות ומאגרי המידע של המשרד לא יחוברו לסביבת האינטרנט, אלא אם כן קיבל את אישור המשרד לכך</w:t>
      </w:r>
      <w:r>
        <w:rPr>
          <w:rFonts w:hint="cs"/>
          <w:rtl/>
        </w:rPr>
        <w:t xml:space="preserve"> מראש ובכתב</w:t>
      </w:r>
      <w:r>
        <w:rPr>
          <w:rtl/>
        </w:rPr>
        <w:t>.</w:t>
      </w:r>
    </w:p>
    <w:p w14:paraId="0867A0EA" w14:textId="77777777" w:rsidR="00B121E9" w:rsidRDefault="0039663A" w:rsidP="005240F7">
      <w:pPr>
        <w:numPr>
          <w:ilvl w:val="1"/>
          <w:numId w:val="155"/>
        </w:numPr>
        <w:spacing w:after="58"/>
        <w:ind w:left="935" w:right="-10" w:hanging="575"/>
      </w:pPr>
      <w:r>
        <w:rPr>
          <w:rtl/>
        </w:rPr>
        <w:t>במידה וקיבל הספק אישור וחיבר את המערכות ו/או מאגרי המידע לרשת ציבורית או לאינטרנט, מתחייב הספק לנקוט באמצעי ההגנה המתאימים על מנת למנוע נזק, פריצה, זיהום או השחתה של מאגרי המידע, יש לפרט את הצעת הספק להתמודד עם האיומים הנ"ל ולצרף למענה את רשימת הבקרות והאמצעים הנותנים מענה לדרישה</w:t>
      </w:r>
      <w:r>
        <w:rPr>
          <w:rFonts w:hint="cs"/>
          <w:rtl/>
        </w:rPr>
        <w:t>.</w:t>
      </w:r>
    </w:p>
    <w:p w14:paraId="0A94DEA5" w14:textId="77777777" w:rsidR="00B121E9" w:rsidRDefault="0039663A" w:rsidP="005240F7">
      <w:pPr>
        <w:numPr>
          <w:ilvl w:val="1"/>
          <w:numId w:val="155"/>
        </w:numPr>
        <w:spacing w:after="58"/>
        <w:ind w:left="935" w:right="-10" w:hanging="575"/>
      </w:pPr>
      <w:r>
        <w:rPr>
          <w:rtl/>
        </w:rPr>
        <w:t>הספק מתחייב שהעברת המידע בתוך רשת התקשורת, ברשת ציבורית או על גבי רשת האינטרנט תיעשה תוך שימוש בשיטות הצפנה מקובלות</w:t>
      </w:r>
      <w:r>
        <w:rPr>
          <w:rFonts w:hint="cs"/>
          <w:rtl/>
        </w:rPr>
        <w:t xml:space="preserve"> בפרוטוקולים מתקדמים.</w:t>
      </w:r>
    </w:p>
    <w:p w14:paraId="0C2E04CF" w14:textId="77777777" w:rsidR="00B121E9" w:rsidRDefault="0039663A" w:rsidP="005240F7">
      <w:pPr>
        <w:numPr>
          <w:ilvl w:val="1"/>
          <w:numId w:val="155"/>
        </w:numPr>
        <w:spacing w:after="58"/>
        <w:ind w:left="935" w:right="-10" w:hanging="575"/>
      </w:pPr>
      <w:r>
        <w:rPr>
          <w:rtl/>
        </w:rPr>
        <w:t xml:space="preserve">על ציוד הקצה המשמש להעברת תקשורת </w:t>
      </w:r>
      <w:r>
        <w:rPr>
          <w:rFonts w:hint="cs"/>
          <w:rtl/>
        </w:rPr>
        <w:t>(</w:t>
      </w:r>
      <w:r>
        <w:rPr>
          <w:rtl/>
        </w:rPr>
        <w:t>מתגים, נתבים ,</w:t>
      </w:r>
      <w:r w:rsidRPr="008E3B0A">
        <w:t>FW</w:t>
      </w:r>
      <w:r>
        <w:rPr>
          <w:rFonts w:hint="cs"/>
          <w:rtl/>
        </w:rPr>
        <w:t>)</w:t>
      </w:r>
      <w:r>
        <w:rPr>
          <w:rtl/>
        </w:rPr>
        <w:t xml:space="preserve"> לעבור </w:t>
      </w:r>
      <w:proofErr w:type="spellStart"/>
      <w:r>
        <w:rPr>
          <w:rtl/>
        </w:rPr>
        <w:t>הקשחות</w:t>
      </w:r>
      <w:proofErr w:type="spellEnd"/>
      <w:r>
        <w:rPr>
          <w:rtl/>
        </w:rPr>
        <w:t xml:space="preserve"> בהתאם למדיניות היצרן ולעבור עדכוני </w:t>
      </w:r>
      <w:proofErr w:type="spellStart"/>
      <w:r>
        <w:rPr>
          <w:rtl/>
        </w:rPr>
        <w:t>קושחה</w:t>
      </w:r>
      <w:proofErr w:type="spellEnd"/>
      <w:r>
        <w:rPr>
          <w:rtl/>
        </w:rPr>
        <w:t>.</w:t>
      </w:r>
    </w:p>
    <w:p w14:paraId="5C7B3AC3" w14:textId="77777777" w:rsidR="00B121E9" w:rsidRDefault="0039663A" w:rsidP="00B121E9">
      <w:pPr>
        <w:bidi w:val="0"/>
        <w:rPr>
          <w:rtl/>
        </w:rPr>
      </w:pPr>
      <w:r>
        <w:rPr>
          <w:rtl/>
        </w:rPr>
        <w:br w:type="page"/>
      </w:r>
    </w:p>
    <w:p w14:paraId="7E8A2234" w14:textId="77777777" w:rsidR="00B121E9" w:rsidRPr="008E3B0A" w:rsidRDefault="0039663A" w:rsidP="005240F7">
      <w:pPr>
        <w:pStyle w:val="afa"/>
        <w:numPr>
          <w:ilvl w:val="0"/>
          <w:numId w:val="155"/>
        </w:numPr>
        <w:spacing w:after="103"/>
        <w:rPr>
          <w:b/>
          <w:bCs/>
          <w:u w:val="single"/>
        </w:rPr>
      </w:pPr>
      <w:r>
        <w:rPr>
          <w:b/>
          <w:bCs/>
          <w:u w:val="single"/>
          <w:rtl/>
        </w:rPr>
        <w:lastRenderedPageBreak/>
        <w:t>אבטחת עמדות הקצה</w:t>
      </w:r>
    </w:p>
    <w:p w14:paraId="144F1D27" w14:textId="77777777" w:rsidR="00B121E9" w:rsidRDefault="0039663A" w:rsidP="005240F7">
      <w:pPr>
        <w:numPr>
          <w:ilvl w:val="1"/>
          <w:numId w:val="155"/>
        </w:numPr>
        <w:spacing w:after="58"/>
        <w:ind w:left="935" w:right="-10" w:hanging="575"/>
      </w:pPr>
      <w:r>
        <w:rPr>
          <w:rtl/>
        </w:rPr>
        <w:t>חל איסור מוחלט לשמור מידע רגיש בתחנה מרוחקת של המשתמש שלא הותאמה למדיניות מסמך זה.</w:t>
      </w:r>
    </w:p>
    <w:p w14:paraId="3A1E292D" w14:textId="77777777" w:rsidR="00B121E9" w:rsidRPr="00B82211" w:rsidRDefault="0039663A" w:rsidP="005240F7">
      <w:pPr>
        <w:numPr>
          <w:ilvl w:val="1"/>
          <w:numId w:val="155"/>
        </w:numPr>
        <w:tabs>
          <w:tab w:val="num" w:pos="2072"/>
        </w:tabs>
        <w:spacing w:after="58"/>
        <w:ind w:left="935" w:right="-10" w:hanging="575"/>
      </w:pPr>
      <w:r>
        <w:rPr>
          <w:rtl/>
        </w:rPr>
        <w:t>מחשבי</w:t>
      </w:r>
      <w:r w:rsidRPr="008E3B0A">
        <w:rPr>
          <w:rtl/>
        </w:rPr>
        <w:t xml:space="preserve"> </w:t>
      </w:r>
      <w:r>
        <w:rPr>
          <w:rtl/>
        </w:rPr>
        <w:t>הספק</w:t>
      </w:r>
      <w:r w:rsidRPr="008E3B0A">
        <w:rPr>
          <w:rtl/>
        </w:rPr>
        <w:t xml:space="preserve"> </w:t>
      </w:r>
      <w:r>
        <w:rPr>
          <w:rtl/>
        </w:rPr>
        <w:t>מהם</w:t>
      </w:r>
      <w:r w:rsidRPr="008E3B0A">
        <w:rPr>
          <w:rtl/>
        </w:rPr>
        <w:t xml:space="preserve"> </w:t>
      </w:r>
      <w:r>
        <w:rPr>
          <w:rtl/>
        </w:rPr>
        <w:t>ניתן</w:t>
      </w:r>
      <w:r w:rsidRPr="008E3B0A">
        <w:rPr>
          <w:rtl/>
        </w:rPr>
        <w:t xml:space="preserve"> </w:t>
      </w:r>
      <w:r>
        <w:rPr>
          <w:rtl/>
        </w:rPr>
        <w:t>לגשת</w:t>
      </w:r>
      <w:r w:rsidRPr="008E3B0A">
        <w:rPr>
          <w:rtl/>
        </w:rPr>
        <w:t xml:space="preserve"> </w:t>
      </w:r>
      <w:r>
        <w:rPr>
          <w:rtl/>
        </w:rPr>
        <w:t>למידע</w:t>
      </w:r>
      <w:r w:rsidRPr="008E3B0A">
        <w:rPr>
          <w:rtl/>
        </w:rPr>
        <w:t xml:space="preserve"> </w:t>
      </w:r>
      <w:r>
        <w:rPr>
          <w:rtl/>
        </w:rPr>
        <w:t>של</w:t>
      </w:r>
      <w:r w:rsidRPr="008E3B0A">
        <w:rPr>
          <w:rtl/>
        </w:rPr>
        <w:t xml:space="preserve"> </w:t>
      </w:r>
      <w:r>
        <w:rPr>
          <w:rtl/>
        </w:rPr>
        <w:t>המשרד</w:t>
      </w:r>
      <w:r w:rsidRPr="008E3B0A">
        <w:rPr>
          <w:rtl/>
        </w:rPr>
        <w:t xml:space="preserve"> </w:t>
      </w:r>
      <w:r>
        <w:rPr>
          <w:rtl/>
        </w:rPr>
        <w:t>ולמערכותי</w:t>
      </w:r>
      <w:r>
        <w:rPr>
          <w:rFonts w:hint="cs"/>
          <w:rtl/>
        </w:rPr>
        <w:t>ו</w:t>
      </w:r>
      <w:r w:rsidRPr="008E3B0A">
        <w:rPr>
          <w:rtl/>
        </w:rPr>
        <w:t>,</w:t>
      </w:r>
      <w:r>
        <w:rPr>
          <w:rFonts w:hint="cs"/>
          <w:rtl/>
        </w:rPr>
        <w:t xml:space="preserve"> </w:t>
      </w:r>
      <w:r>
        <w:rPr>
          <w:rtl/>
        </w:rPr>
        <w:t>יצוידו במערכת הפעלה</w:t>
      </w:r>
      <w:r>
        <w:rPr>
          <w:rFonts w:hint="cs"/>
          <w:rtl/>
        </w:rPr>
        <w:t xml:space="preserve"> </w:t>
      </w:r>
      <w:r>
        <w:rPr>
          <w:rtl/>
        </w:rPr>
        <w:t>ובתוכנות</w:t>
      </w:r>
      <w:r w:rsidRPr="008E3B0A">
        <w:rPr>
          <w:rtl/>
        </w:rPr>
        <w:t xml:space="preserve"> </w:t>
      </w:r>
      <w:r>
        <w:rPr>
          <w:rtl/>
        </w:rPr>
        <w:t>אנטי</w:t>
      </w:r>
      <w:r w:rsidRPr="008E3B0A">
        <w:rPr>
          <w:rtl/>
        </w:rPr>
        <w:t xml:space="preserve"> </w:t>
      </w:r>
      <w:r>
        <w:rPr>
          <w:rtl/>
        </w:rPr>
        <w:t>וירוס</w:t>
      </w:r>
      <w:r w:rsidRPr="008E3B0A">
        <w:rPr>
          <w:rtl/>
        </w:rPr>
        <w:t xml:space="preserve"> </w:t>
      </w:r>
      <w:r>
        <w:rPr>
          <w:rtl/>
        </w:rPr>
        <w:t>מעודכנות</w:t>
      </w:r>
      <w:r>
        <w:rPr>
          <w:rFonts w:hint="cs"/>
          <w:rtl/>
        </w:rPr>
        <w:t xml:space="preserve"> לצורך הגנה מפני קוד ז</w:t>
      </w:r>
      <w:r w:rsidRPr="00B82211">
        <w:rPr>
          <w:rtl/>
        </w:rPr>
        <w:t>דוני</w:t>
      </w:r>
      <w:r w:rsidRPr="00B82211">
        <w:t xml:space="preserve"> </w:t>
      </w:r>
      <w:r w:rsidRPr="00B82211">
        <w:rPr>
          <w:rFonts w:hint="cs"/>
          <w:rtl/>
        </w:rPr>
        <w:t>(</w:t>
      </w:r>
      <w:r w:rsidRPr="00B82211">
        <w:rPr>
          <w:rtl/>
        </w:rPr>
        <w:t>וירוסים</w:t>
      </w:r>
      <w:r w:rsidRPr="00B82211">
        <w:rPr>
          <w:rFonts w:hint="cs"/>
          <w:rtl/>
        </w:rPr>
        <w:t>,</w:t>
      </w:r>
      <w:r w:rsidRPr="00B82211">
        <w:t xml:space="preserve"> </w:t>
      </w:r>
      <w:r w:rsidRPr="00B82211">
        <w:rPr>
          <w:rtl/>
        </w:rPr>
        <w:t>תולעים</w:t>
      </w:r>
      <w:r w:rsidRPr="00B82211">
        <w:rPr>
          <w:rFonts w:hint="cs"/>
          <w:rtl/>
        </w:rPr>
        <w:t>,</w:t>
      </w:r>
      <w:r w:rsidRPr="00B82211">
        <w:t xml:space="preserve"> </w:t>
      </w:r>
      <w:r w:rsidRPr="00B82211">
        <w:rPr>
          <w:rtl/>
        </w:rPr>
        <w:t>סוסים</w:t>
      </w:r>
      <w:r w:rsidRPr="00B82211">
        <w:t xml:space="preserve"> </w:t>
      </w:r>
      <w:proofErr w:type="spellStart"/>
      <w:r w:rsidRPr="00B82211">
        <w:rPr>
          <w:rtl/>
        </w:rPr>
        <w:t>טרוייאנים</w:t>
      </w:r>
      <w:proofErr w:type="spellEnd"/>
      <w:r w:rsidRPr="00B82211">
        <w:t xml:space="preserve"> </w:t>
      </w:r>
      <w:r w:rsidRPr="00B82211">
        <w:rPr>
          <w:rtl/>
        </w:rPr>
        <w:t>ותוכנות</w:t>
      </w:r>
      <w:r w:rsidRPr="00B82211">
        <w:rPr>
          <w:rFonts w:hint="cs"/>
          <w:rtl/>
        </w:rPr>
        <w:t xml:space="preserve"> </w:t>
      </w:r>
      <w:r w:rsidRPr="00B82211">
        <w:rPr>
          <w:rtl/>
        </w:rPr>
        <w:t>רוגלה</w:t>
      </w:r>
      <w:r w:rsidRPr="00B82211">
        <w:t xml:space="preserve"> </w:t>
      </w:r>
      <w:r w:rsidRPr="00B82211">
        <w:rPr>
          <w:rtl/>
        </w:rPr>
        <w:t>אחרות</w:t>
      </w:r>
      <w:r>
        <w:rPr>
          <w:rFonts w:hint="cs"/>
          <w:rtl/>
        </w:rPr>
        <w:t>).</w:t>
      </w:r>
    </w:p>
    <w:p w14:paraId="321E6C2E" w14:textId="77777777" w:rsidR="00B121E9" w:rsidRPr="00B82211" w:rsidRDefault="0039663A" w:rsidP="005240F7">
      <w:pPr>
        <w:numPr>
          <w:ilvl w:val="1"/>
          <w:numId w:val="155"/>
        </w:numPr>
        <w:tabs>
          <w:tab w:val="num" w:pos="2072"/>
        </w:tabs>
        <w:spacing w:after="58"/>
        <w:ind w:left="935" w:right="-10" w:hanging="575"/>
      </w:pPr>
      <w:r w:rsidRPr="00B82211">
        <w:rPr>
          <w:rtl/>
        </w:rPr>
        <w:t>הספק</w:t>
      </w:r>
      <w:r w:rsidRPr="00B82211">
        <w:t xml:space="preserve"> </w:t>
      </w:r>
      <w:r w:rsidRPr="00B82211">
        <w:rPr>
          <w:rtl/>
        </w:rPr>
        <w:t>מתחייב</w:t>
      </w:r>
      <w:r w:rsidRPr="00B82211">
        <w:t xml:space="preserve"> </w:t>
      </w:r>
      <w:r w:rsidRPr="00B82211">
        <w:rPr>
          <w:rtl/>
        </w:rPr>
        <w:t>להתקין</w:t>
      </w:r>
      <w:r w:rsidRPr="00B82211">
        <w:t xml:space="preserve"> </w:t>
      </w:r>
      <w:r w:rsidRPr="00B82211">
        <w:rPr>
          <w:rtl/>
        </w:rPr>
        <w:t>רכיב</w:t>
      </w:r>
      <w:r w:rsidRPr="00B82211">
        <w:t xml:space="preserve"> </w:t>
      </w:r>
      <w:r w:rsidRPr="00B82211">
        <w:rPr>
          <w:rtl/>
        </w:rPr>
        <w:t>סינון</w:t>
      </w:r>
      <w:r w:rsidRPr="00B82211">
        <w:t xml:space="preserve"> </w:t>
      </w:r>
      <w:r>
        <w:rPr>
          <w:rtl/>
        </w:rPr>
        <w:t>תוכ</w:t>
      </w:r>
      <w:r>
        <w:rPr>
          <w:rFonts w:hint="cs"/>
          <w:rtl/>
        </w:rPr>
        <w:t>ן (</w:t>
      </w:r>
      <w:r w:rsidRPr="002373A7">
        <w:t>Content Filtering</w:t>
      </w:r>
      <w:r>
        <w:rPr>
          <w:rFonts w:hint="cs"/>
          <w:rtl/>
        </w:rPr>
        <w:t xml:space="preserve">) </w:t>
      </w:r>
      <w:r w:rsidRPr="00B82211">
        <w:rPr>
          <w:rtl/>
        </w:rPr>
        <w:t>אשר</w:t>
      </w:r>
      <w:r w:rsidRPr="00B82211">
        <w:rPr>
          <w:rFonts w:hint="cs"/>
          <w:rtl/>
        </w:rPr>
        <w:t xml:space="preserve"> </w:t>
      </w:r>
      <w:r w:rsidRPr="00B82211">
        <w:rPr>
          <w:rtl/>
        </w:rPr>
        <w:t>ימנע</w:t>
      </w:r>
      <w:r w:rsidRPr="00B82211">
        <w:t xml:space="preserve"> </w:t>
      </w:r>
      <w:r w:rsidRPr="00B82211">
        <w:rPr>
          <w:rtl/>
        </w:rPr>
        <w:t>כניסה</w:t>
      </w:r>
      <w:r w:rsidRPr="00B82211">
        <w:t xml:space="preserve"> </w:t>
      </w:r>
      <w:r w:rsidRPr="00B82211">
        <w:rPr>
          <w:rtl/>
        </w:rPr>
        <w:t>של</w:t>
      </w:r>
      <w:r w:rsidRPr="00B82211">
        <w:t xml:space="preserve"> </w:t>
      </w:r>
      <w:r w:rsidRPr="00B82211">
        <w:rPr>
          <w:rtl/>
        </w:rPr>
        <w:t>קוד</w:t>
      </w:r>
      <w:r w:rsidRPr="00B82211">
        <w:t xml:space="preserve"> </w:t>
      </w:r>
      <w:r w:rsidRPr="00B82211">
        <w:rPr>
          <w:rtl/>
        </w:rPr>
        <w:t>לרשת</w:t>
      </w:r>
      <w:r w:rsidRPr="00B82211">
        <w:t xml:space="preserve"> </w:t>
      </w:r>
      <w:r w:rsidRPr="00B82211">
        <w:rPr>
          <w:rtl/>
        </w:rPr>
        <w:t>הספק</w:t>
      </w:r>
      <w:r w:rsidRPr="00B82211">
        <w:t xml:space="preserve"> </w:t>
      </w:r>
      <w:r w:rsidRPr="00B82211">
        <w:rPr>
          <w:rtl/>
        </w:rPr>
        <w:t>בעת</w:t>
      </w:r>
      <w:r w:rsidRPr="00B82211">
        <w:t xml:space="preserve"> </w:t>
      </w:r>
      <w:r w:rsidRPr="00B82211">
        <w:rPr>
          <w:rtl/>
        </w:rPr>
        <w:t>גלישה</w:t>
      </w:r>
      <w:r w:rsidRPr="00B82211">
        <w:t xml:space="preserve"> </w:t>
      </w:r>
      <w:r w:rsidRPr="00B82211">
        <w:rPr>
          <w:rtl/>
        </w:rPr>
        <w:t>לאינטרנט</w:t>
      </w:r>
      <w:r w:rsidRPr="00B82211">
        <w:t xml:space="preserve"> </w:t>
      </w:r>
      <w:r w:rsidRPr="00B82211">
        <w:rPr>
          <w:rtl/>
        </w:rPr>
        <w:t>ושימוש</w:t>
      </w:r>
      <w:r w:rsidRPr="00B82211">
        <w:rPr>
          <w:rFonts w:hint="cs"/>
          <w:rtl/>
        </w:rPr>
        <w:t xml:space="preserve"> </w:t>
      </w:r>
      <w:r w:rsidRPr="00B82211">
        <w:rPr>
          <w:rtl/>
        </w:rPr>
        <w:t>בדוא</w:t>
      </w:r>
      <w:r w:rsidRPr="00B82211">
        <w:rPr>
          <w:rFonts w:hint="cs"/>
          <w:rtl/>
        </w:rPr>
        <w:t>"</w:t>
      </w:r>
      <w:r w:rsidRPr="00B82211">
        <w:rPr>
          <w:rtl/>
        </w:rPr>
        <w:t>ל</w:t>
      </w:r>
      <w:r>
        <w:rPr>
          <w:rFonts w:hint="cs"/>
          <w:rtl/>
        </w:rPr>
        <w:t>, במידה ויאושר ע"י המשרד.</w:t>
      </w:r>
    </w:p>
    <w:p w14:paraId="5428E977" w14:textId="77777777" w:rsidR="00B121E9" w:rsidRDefault="0039663A" w:rsidP="005240F7">
      <w:pPr>
        <w:numPr>
          <w:ilvl w:val="1"/>
          <w:numId w:val="155"/>
        </w:numPr>
        <w:tabs>
          <w:tab w:val="num" w:pos="2072"/>
        </w:tabs>
        <w:spacing w:after="58"/>
        <w:ind w:left="935" w:right="-10" w:hanging="575"/>
      </w:pPr>
      <w:r w:rsidRPr="00B82211">
        <w:rPr>
          <w:rtl/>
        </w:rPr>
        <w:t>הספק</w:t>
      </w:r>
      <w:r w:rsidRPr="00B82211">
        <w:t xml:space="preserve"> </w:t>
      </w:r>
      <w:r w:rsidRPr="00B82211">
        <w:rPr>
          <w:rtl/>
        </w:rPr>
        <w:t>מתחייב</w:t>
      </w:r>
      <w:r w:rsidRPr="00B82211">
        <w:t xml:space="preserve"> </w:t>
      </w:r>
      <w:r w:rsidRPr="00B82211">
        <w:rPr>
          <w:rtl/>
        </w:rPr>
        <w:t>לא</w:t>
      </w:r>
      <w:r w:rsidRPr="00B82211">
        <w:t xml:space="preserve"> </w:t>
      </w:r>
      <w:r w:rsidRPr="00B82211">
        <w:rPr>
          <w:rtl/>
        </w:rPr>
        <w:t>לשמור</w:t>
      </w:r>
      <w:r w:rsidRPr="00B82211">
        <w:t xml:space="preserve"> </w:t>
      </w:r>
      <w:r w:rsidRPr="00B82211">
        <w:rPr>
          <w:rtl/>
        </w:rPr>
        <w:t>מידע</w:t>
      </w:r>
      <w:r w:rsidRPr="00B82211">
        <w:t xml:space="preserve"> </w:t>
      </w:r>
      <w:r w:rsidRPr="00B82211">
        <w:rPr>
          <w:rtl/>
        </w:rPr>
        <w:t>של</w:t>
      </w:r>
      <w:r w:rsidRPr="00B82211">
        <w:t xml:space="preserve"> </w:t>
      </w:r>
      <w:r>
        <w:rPr>
          <w:rFonts w:hint="cs"/>
          <w:rtl/>
        </w:rPr>
        <w:t xml:space="preserve">משרד התחבורה </w:t>
      </w:r>
      <w:r w:rsidRPr="00B82211">
        <w:rPr>
          <w:rtl/>
        </w:rPr>
        <w:t>על</w:t>
      </w:r>
      <w:r w:rsidRPr="00B82211">
        <w:t xml:space="preserve"> </w:t>
      </w:r>
      <w:r w:rsidRPr="00B82211">
        <w:rPr>
          <w:rtl/>
        </w:rPr>
        <w:t>מחשבים</w:t>
      </w:r>
      <w:r w:rsidRPr="00B82211">
        <w:t xml:space="preserve"> </w:t>
      </w:r>
      <w:r w:rsidRPr="00B82211">
        <w:rPr>
          <w:rtl/>
        </w:rPr>
        <w:t>ניידים</w:t>
      </w:r>
      <w:r w:rsidRPr="00B82211">
        <w:t xml:space="preserve"> </w:t>
      </w:r>
      <w:r w:rsidRPr="00B82211">
        <w:rPr>
          <w:rtl/>
        </w:rPr>
        <w:t>ו</w:t>
      </w:r>
      <w:r w:rsidRPr="00B82211">
        <w:rPr>
          <w:rFonts w:hint="cs"/>
          <w:rtl/>
        </w:rPr>
        <w:t>/</w:t>
      </w:r>
      <w:r w:rsidRPr="00B82211">
        <w:rPr>
          <w:rtl/>
        </w:rPr>
        <w:t>או</w:t>
      </w:r>
      <w:r w:rsidRPr="00B82211">
        <w:rPr>
          <w:rFonts w:hint="cs"/>
          <w:rtl/>
        </w:rPr>
        <w:t xml:space="preserve"> </w:t>
      </w:r>
      <w:r w:rsidRPr="00B82211">
        <w:rPr>
          <w:rtl/>
        </w:rPr>
        <w:t>טלפונים</w:t>
      </w:r>
      <w:r w:rsidRPr="00B82211">
        <w:t xml:space="preserve"> </w:t>
      </w:r>
      <w:r w:rsidRPr="00B82211">
        <w:rPr>
          <w:rtl/>
        </w:rPr>
        <w:t>חכמים</w:t>
      </w:r>
      <w:r w:rsidRPr="00B82211">
        <w:t>.</w:t>
      </w:r>
    </w:p>
    <w:p w14:paraId="40916262" w14:textId="77777777" w:rsidR="00B121E9" w:rsidRPr="00B82211" w:rsidRDefault="0039663A" w:rsidP="005240F7">
      <w:pPr>
        <w:numPr>
          <w:ilvl w:val="1"/>
          <w:numId w:val="155"/>
        </w:numPr>
        <w:tabs>
          <w:tab w:val="num" w:pos="2072"/>
        </w:tabs>
        <w:spacing w:after="58"/>
        <w:ind w:left="935" w:right="-10" w:hanging="575"/>
      </w:pPr>
      <w:r>
        <w:rPr>
          <w:rFonts w:hint="cs"/>
          <w:rtl/>
        </w:rPr>
        <w:t>העברת מידע למערכות השונות ולרשת המשרד תבוצע לאחר תהליך הלבנה.</w:t>
      </w:r>
    </w:p>
    <w:p w14:paraId="24780F83" w14:textId="77777777" w:rsidR="00B121E9" w:rsidRDefault="0039663A" w:rsidP="005240F7">
      <w:pPr>
        <w:numPr>
          <w:ilvl w:val="1"/>
          <w:numId w:val="155"/>
        </w:numPr>
        <w:spacing w:after="58"/>
        <w:ind w:left="935" w:right="-10" w:hanging="575"/>
      </w:pPr>
      <w:r>
        <w:rPr>
          <w:rtl/>
        </w:rPr>
        <w:t>הסביבה שתוגדר לצורך טיפול במידע של המשרד תופרד מסביבת העבודה של הספק באמצעות אמצעים לוגיים</w:t>
      </w:r>
      <w:r>
        <w:rPr>
          <w:rFonts w:hint="cs"/>
          <w:rtl/>
        </w:rPr>
        <w:t xml:space="preserve"> (</w:t>
      </w:r>
      <w:r w:rsidRPr="008E3B0A">
        <w:t>FW</w:t>
      </w:r>
      <w:r>
        <w:rPr>
          <w:rtl/>
        </w:rPr>
        <w:t>, סגמנטציה</w:t>
      </w:r>
      <w:r>
        <w:rPr>
          <w:rFonts w:hint="cs"/>
          <w:rtl/>
        </w:rPr>
        <w:t>) או ע"י הפרדה פיזית מלאה.</w:t>
      </w:r>
    </w:p>
    <w:p w14:paraId="2CF7DA20" w14:textId="77777777" w:rsidR="00B121E9" w:rsidRDefault="0039663A" w:rsidP="005240F7">
      <w:pPr>
        <w:numPr>
          <w:ilvl w:val="1"/>
          <w:numId w:val="155"/>
        </w:numPr>
        <w:spacing w:after="58"/>
        <w:ind w:left="935" w:right="-10" w:hanging="575"/>
      </w:pPr>
      <w:r>
        <w:rPr>
          <w:rtl/>
        </w:rPr>
        <w:t>דוחות אירועי מערכת של תחנות העבודה יועברו למערכות הניטור של הספק.</w:t>
      </w:r>
    </w:p>
    <w:p w14:paraId="3B77C6AE" w14:textId="77777777" w:rsidR="00B121E9" w:rsidRDefault="0039663A" w:rsidP="005240F7">
      <w:pPr>
        <w:numPr>
          <w:ilvl w:val="1"/>
          <w:numId w:val="155"/>
        </w:numPr>
        <w:spacing w:after="58"/>
        <w:ind w:left="935" w:right="-10" w:hanging="575"/>
      </w:pPr>
      <w:r>
        <w:rPr>
          <w:rtl/>
        </w:rPr>
        <w:t>החיבור אל מערכות המידע של המשרד יהיה בהתאם להנחיות המשרד.</w:t>
      </w:r>
    </w:p>
    <w:p w14:paraId="7D0DDEDE" w14:textId="77777777" w:rsidR="00B121E9" w:rsidRDefault="00B121E9" w:rsidP="00B121E9">
      <w:pPr>
        <w:pStyle w:val="afa"/>
        <w:spacing w:after="103"/>
        <w:ind w:left="360"/>
        <w:rPr>
          <w:b/>
          <w:bCs/>
          <w:u w:val="single"/>
        </w:rPr>
      </w:pPr>
    </w:p>
    <w:p w14:paraId="182BECCD" w14:textId="77777777" w:rsidR="00B121E9" w:rsidRPr="008E3B0A" w:rsidRDefault="0039663A" w:rsidP="005240F7">
      <w:pPr>
        <w:pStyle w:val="afa"/>
        <w:numPr>
          <w:ilvl w:val="0"/>
          <w:numId w:val="155"/>
        </w:numPr>
        <w:spacing w:after="103"/>
        <w:rPr>
          <w:b/>
          <w:bCs/>
          <w:u w:val="single"/>
        </w:rPr>
      </w:pPr>
      <w:r>
        <w:rPr>
          <w:b/>
          <w:bCs/>
          <w:u w:val="single"/>
          <w:rtl/>
        </w:rPr>
        <w:t>שימוש בהתקנים ניידים</w:t>
      </w:r>
    </w:p>
    <w:p w14:paraId="68283B94" w14:textId="77777777" w:rsidR="00B121E9" w:rsidRDefault="0039663A" w:rsidP="005240F7">
      <w:pPr>
        <w:numPr>
          <w:ilvl w:val="1"/>
          <w:numId w:val="155"/>
        </w:numPr>
        <w:spacing w:after="58"/>
        <w:ind w:left="935" w:right="-10" w:hanging="575"/>
      </w:pPr>
      <w:r>
        <w:rPr>
          <w:rtl/>
        </w:rPr>
        <w:t>הספק מתחייב שלא להוציא חלקי מידע להתקנים ניידים למעט גיבוי המידע כפי שנקבע על ידי המשרד.</w:t>
      </w:r>
    </w:p>
    <w:p w14:paraId="6A828510" w14:textId="77777777" w:rsidR="00B121E9" w:rsidRDefault="0039663A" w:rsidP="005240F7">
      <w:pPr>
        <w:numPr>
          <w:ilvl w:val="1"/>
          <w:numId w:val="155"/>
        </w:numPr>
        <w:spacing w:after="58"/>
        <w:ind w:left="935" w:right="-10" w:hanging="575"/>
      </w:pPr>
      <w:r>
        <w:rPr>
          <w:rtl/>
        </w:rPr>
        <w:t>במידה ונדרש מהספק לצורך פעילותו לבצע העלאת חלקי מידע לצורך גיבוי, מתחייב הספק לפנות לקבלת אישור</w:t>
      </w:r>
      <w:r>
        <w:rPr>
          <w:rFonts w:hint="cs"/>
          <w:rtl/>
        </w:rPr>
        <w:t xml:space="preserve"> מראש של</w:t>
      </w:r>
      <w:r>
        <w:rPr>
          <w:rtl/>
        </w:rPr>
        <w:t xml:space="preserve"> </w:t>
      </w:r>
      <w:r>
        <w:rPr>
          <w:rFonts w:hint="cs"/>
          <w:rtl/>
        </w:rPr>
        <w:t>חטיבת</w:t>
      </w:r>
      <w:r>
        <w:rPr>
          <w:rtl/>
        </w:rPr>
        <w:t xml:space="preserve"> אבטחת המידע</w:t>
      </w:r>
      <w:r>
        <w:rPr>
          <w:rFonts w:hint="cs"/>
          <w:rtl/>
        </w:rPr>
        <w:t xml:space="preserve"> וסייבר</w:t>
      </w:r>
      <w:r>
        <w:rPr>
          <w:rtl/>
        </w:rPr>
        <w:t xml:space="preserve"> במשרד וכן לנקוט באמצעי הגנה נאותים על מנת להבטיח את שלמות, סודיות וזמינות המידע</w:t>
      </w:r>
      <w:r>
        <w:rPr>
          <w:rFonts w:hint="cs"/>
          <w:rtl/>
        </w:rPr>
        <w:t>.</w:t>
      </w:r>
    </w:p>
    <w:p w14:paraId="2C37B106" w14:textId="77777777" w:rsidR="00B121E9" w:rsidRDefault="0039663A" w:rsidP="005240F7">
      <w:pPr>
        <w:numPr>
          <w:ilvl w:val="1"/>
          <w:numId w:val="155"/>
        </w:numPr>
        <w:spacing w:after="58"/>
        <w:ind w:left="935" w:right="-10" w:hanging="575"/>
      </w:pPr>
      <w:r>
        <w:rPr>
          <w:rtl/>
        </w:rPr>
        <w:t>במידה ונדרש מהספק לצורך פעילותו לבצע העלאת חלקי מידע לקלטת גיבוי מתחייב הספק לוודא כי אין ערוב של מידע מסיווגים שונים על אותו התקן</w:t>
      </w:r>
      <w:r>
        <w:rPr>
          <w:rFonts w:hint="cs"/>
          <w:rtl/>
        </w:rPr>
        <w:t>.</w:t>
      </w:r>
    </w:p>
    <w:p w14:paraId="6F8EF078" w14:textId="77777777" w:rsidR="00B121E9" w:rsidRDefault="0039663A" w:rsidP="005240F7">
      <w:pPr>
        <w:numPr>
          <w:ilvl w:val="1"/>
          <w:numId w:val="155"/>
        </w:numPr>
        <w:spacing w:after="58"/>
        <w:ind w:left="935" w:right="-10" w:hanging="575"/>
      </w:pPr>
      <w:r>
        <w:rPr>
          <w:rtl/>
        </w:rPr>
        <w:t>במאגר מידע שניתן להתחבר אליו מרחוק באמצעות רשת האינטרנט למטרות ניהול, הספק מתחייב לבצע הזדהות חזקה</w:t>
      </w:r>
      <w:r>
        <w:rPr>
          <w:rFonts w:hint="cs"/>
          <w:rtl/>
        </w:rPr>
        <w:t xml:space="preserve"> (</w:t>
      </w:r>
      <w:r>
        <w:rPr>
          <w:rFonts w:hint="cs"/>
        </w:rPr>
        <w:t>M</w:t>
      </w:r>
      <w:r w:rsidRPr="008E3B0A">
        <w:t>FA</w:t>
      </w:r>
      <w:r>
        <w:rPr>
          <w:rFonts w:hint="cs"/>
          <w:rtl/>
        </w:rPr>
        <w:t>).</w:t>
      </w:r>
    </w:p>
    <w:p w14:paraId="59AC1BC3" w14:textId="77777777" w:rsidR="00B121E9" w:rsidRDefault="0039663A" w:rsidP="00B121E9">
      <w:pPr>
        <w:bidi w:val="0"/>
        <w:ind w:right="79"/>
        <w:jc w:val="right"/>
      </w:pPr>
      <w:r>
        <w:rPr>
          <w:rFonts w:eastAsia="David"/>
          <w:b/>
        </w:rPr>
        <w:t xml:space="preserve"> </w:t>
      </w:r>
    </w:p>
    <w:p w14:paraId="3AB1DE88" w14:textId="77777777" w:rsidR="00B121E9" w:rsidRPr="008E3B0A" w:rsidRDefault="0039663A" w:rsidP="005240F7">
      <w:pPr>
        <w:pStyle w:val="afa"/>
        <w:numPr>
          <w:ilvl w:val="0"/>
          <w:numId w:val="155"/>
        </w:numPr>
        <w:spacing w:after="103"/>
        <w:rPr>
          <w:b/>
          <w:bCs/>
          <w:u w:val="single"/>
        </w:rPr>
      </w:pPr>
      <w:r>
        <w:rPr>
          <w:b/>
          <w:bCs/>
          <w:u w:val="single"/>
          <w:rtl/>
        </w:rPr>
        <w:t>גיבוי, שחזור והתאוששות</w:t>
      </w:r>
    </w:p>
    <w:p w14:paraId="54B2E750" w14:textId="77777777" w:rsidR="00B121E9" w:rsidRDefault="0039663A" w:rsidP="005240F7">
      <w:pPr>
        <w:numPr>
          <w:ilvl w:val="1"/>
          <w:numId w:val="155"/>
        </w:numPr>
        <w:spacing w:after="58"/>
        <w:ind w:left="935" w:right="-10" w:hanging="575"/>
      </w:pPr>
      <w:r>
        <w:rPr>
          <w:rtl/>
        </w:rPr>
        <w:t>מידע של המשרד, הנמצא במערכות הספק יגובה בצורה סדירה. על פי המדיניות שיקבע המשרד.</w:t>
      </w:r>
    </w:p>
    <w:p w14:paraId="6E60D515" w14:textId="77777777" w:rsidR="00B121E9" w:rsidRDefault="0039663A" w:rsidP="005240F7">
      <w:pPr>
        <w:numPr>
          <w:ilvl w:val="1"/>
          <w:numId w:val="155"/>
        </w:numPr>
        <w:spacing w:after="58"/>
        <w:ind w:left="935" w:right="-10" w:hanging="575"/>
      </w:pPr>
      <w:r>
        <w:rPr>
          <w:rtl/>
        </w:rPr>
        <w:t xml:space="preserve">הספק מתחייב לבצע גיבויים מאובטחים </w:t>
      </w:r>
      <w:r>
        <w:rPr>
          <w:rFonts w:hint="cs"/>
          <w:rtl/>
        </w:rPr>
        <w:t xml:space="preserve">ומוצפנים </w:t>
      </w:r>
      <w:r>
        <w:rPr>
          <w:rtl/>
        </w:rPr>
        <w:t>של המידע הנצבר אצלו</w:t>
      </w:r>
      <w:r>
        <w:rPr>
          <w:rFonts w:hint="cs"/>
          <w:rtl/>
        </w:rPr>
        <w:t>.</w:t>
      </w:r>
    </w:p>
    <w:p w14:paraId="13DB6B7C" w14:textId="77777777" w:rsidR="00B121E9" w:rsidRDefault="0039663A" w:rsidP="005240F7">
      <w:pPr>
        <w:numPr>
          <w:ilvl w:val="1"/>
          <w:numId w:val="155"/>
        </w:numPr>
        <w:spacing w:after="58"/>
        <w:ind w:left="935" w:right="-10" w:hanging="575"/>
      </w:pPr>
      <w:r>
        <w:rPr>
          <w:rtl/>
        </w:rPr>
        <w:t xml:space="preserve">הספק מתחייב לאחסן את מדיות הגיבוי </w:t>
      </w:r>
      <w:r>
        <w:rPr>
          <w:rFonts w:hint="cs"/>
          <w:rtl/>
        </w:rPr>
        <w:t xml:space="preserve">באופן שיבטיח </w:t>
      </w:r>
      <w:r>
        <w:rPr>
          <w:rtl/>
        </w:rPr>
        <w:t>את שלמות המידע ויבטיחו את אפשרות שחזור המידע במקרה של אבדן או הרס.</w:t>
      </w:r>
    </w:p>
    <w:p w14:paraId="63B73A67" w14:textId="77777777" w:rsidR="00B121E9" w:rsidRDefault="0039663A" w:rsidP="005240F7">
      <w:pPr>
        <w:numPr>
          <w:ilvl w:val="1"/>
          <w:numId w:val="155"/>
        </w:numPr>
        <w:spacing w:after="58"/>
        <w:ind w:left="935" w:right="-10" w:hanging="575"/>
      </w:pPr>
      <w:r>
        <w:rPr>
          <w:rFonts w:hint="cs"/>
          <w:rtl/>
        </w:rPr>
        <w:t>במידה ויש שימוש בספקי צד שלישי לאחסון גיבויים, יש לאשר את הדבר טרם תחילת העבודה אל מול המשרד.</w:t>
      </w:r>
    </w:p>
    <w:p w14:paraId="074870C4" w14:textId="77777777" w:rsidR="00B121E9" w:rsidRDefault="0039663A" w:rsidP="005240F7">
      <w:pPr>
        <w:numPr>
          <w:ilvl w:val="1"/>
          <w:numId w:val="155"/>
        </w:numPr>
        <w:spacing w:after="58"/>
        <w:ind w:left="935" w:right="-10" w:hanging="575"/>
      </w:pPr>
      <w:r>
        <w:rPr>
          <w:rtl/>
        </w:rPr>
        <w:t>הספק מתחייב לבצע שחזורים מדגמיים של המדיות המגבות על תשתיותיו לצורך בדיקת התאוששות</w:t>
      </w:r>
      <w:r>
        <w:rPr>
          <w:rFonts w:hint="cs"/>
          <w:rtl/>
        </w:rPr>
        <w:t xml:space="preserve"> בהתאם לתוכנית העבודה</w:t>
      </w:r>
      <w:r>
        <w:rPr>
          <w:rtl/>
        </w:rPr>
        <w:t>.</w:t>
      </w:r>
    </w:p>
    <w:p w14:paraId="011ABF89" w14:textId="77777777" w:rsidR="00B121E9" w:rsidRDefault="0039663A" w:rsidP="005240F7">
      <w:pPr>
        <w:numPr>
          <w:ilvl w:val="1"/>
          <w:numId w:val="155"/>
        </w:numPr>
        <w:spacing w:after="58"/>
        <w:ind w:left="935" w:right="-10" w:hanging="575"/>
      </w:pPr>
      <w:r>
        <w:rPr>
          <w:rtl/>
        </w:rPr>
        <w:t>לאחר סיום השחזור המדגמי מתחייב הספק למחוק את המידע ששוחזר.</w:t>
      </w:r>
    </w:p>
    <w:p w14:paraId="7A32A450" w14:textId="77777777" w:rsidR="00B121E9" w:rsidRDefault="0039663A" w:rsidP="005240F7">
      <w:pPr>
        <w:numPr>
          <w:ilvl w:val="1"/>
          <w:numId w:val="155"/>
        </w:numPr>
        <w:spacing w:after="58"/>
        <w:ind w:left="935" w:right="-10" w:hanging="575"/>
      </w:pPr>
      <w:r>
        <w:rPr>
          <w:rtl/>
        </w:rPr>
        <w:t>הספק מתחייב כי שחזור יבוצע אך ורק באישור מנהל אבטחת המידע</w:t>
      </w:r>
      <w:r>
        <w:rPr>
          <w:rFonts w:hint="cs"/>
          <w:rtl/>
        </w:rPr>
        <w:t xml:space="preserve"> של המשרד.</w:t>
      </w:r>
    </w:p>
    <w:p w14:paraId="03D67E17" w14:textId="77777777" w:rsidR="00B121E9" w:rsidRDefault="0039663A" w:rsidP="005240F7">
      <w:pPr>
        <w:numPr>
          <w:ilvl w:val="1"/>
          <w:numId w:val="155"/>
        </w:numPr>
        <w:spacing w:after="58"/>
        <w:ind w:left="935" w:right="-10" w:hanging="575"/>
      </w:pPr>
      <w:r>
        <w:rPr>
          <w:rtl/>
        </w:rPr>
        <w:t>הספק מתחייב כי במידה ובוצע שחזור יתועדו כל הליכי השחזור כולל זהותו של מבצע השחזור.</w:t>
      </w:r>
    </w:p>
    <w:p w14:paraId="56AFDC18" w14:textId="77777777" w:rsidR="00B121E9" w:rsidRDefault="0039663A" w:rsidP="005240F7">
      <w:pPr>
        <w:numPr>
          <w:ilvl w:val="1"/>
          <w:numId w:val="155"/>
        </w:numPr>
        <w:spacing w:after="58"/>
        <w:ind w:left="935" w:right="-10" w:hanging="575"/>
      </w:pPr>
      <w:r>
        <w:rPr>
          <w:rtl/>
        </w:rPr>
        <w:t>הספק מתחייב למנוע עירוב מידע מסיווגים שונים בזמן השחזור.</w:t>
      </w:r>
    </w:p>
    <w:p w14:paraId="339B7736" w14:textId="77777777" w:rsidR="00B121E9" w:rsidRDefault="0039663A" w:rsidP="00B121E9">
      <w:pPr>
        <w:bidi w:val="0"/>
        <w:rPr>
          <w:rtl/>
        </w:rPr>
      </w:pPr>
      <w:r>
        <w:rPr>
          <w:rtl/>
        </w:rPr>
        <w:br w:type="page"/>
      </w:r>
    </w:p>
    <w:p w14:paraId="6E391B12" w14:textId="77777777" w:rsidR="00B121E9" w:rsidRPr="006831D6" w:rsidRDefault="0039663A" w:rsidP="005240F7">
      <w:pPr>
        <w:numPr>
          <w:ilvl w:val="1"/>
          <w:numId w:val="155"/>
        </w:numPr>
        <w:spacing w:after="58"/>
        <w:ind w:left="935" w:right="-10" w:hanging="575"/>
      </w:pPr>
      <w:r w:rsidRPr="006831D6">
        <w:rPr>
          <w:rtl/>
        </w:rPr>
        <w:lastRenderedPageBreak/>
        <w:t>ה</w:t>
      </w:r>
      <w:r>
        <w:rPr>
          <w:rFonts w:hint="cs"/>
          <w:rtl/>
        </w:rPr>
        <w:t>ספק</w:t>
      </w:r>
      <w:r w:rsidRPr="006831D6">
        <w:rPr>
          <w:rFonts w:hint="cs"/>
          <w:rtl/>
        </w:rPr>
        <w:t xml:space="preserve"> </w:t>
      </w:r>
      <w:r w:rsidRPr="006831D6">
        <w:rPr>
          <w:rtl/>
        </w:rPr>
        <w:t>יערך לרציפות תפקודית ולהתמודדות עם מצבי משבר בסייבר בהתאם</w:t>
      </w:r>
      <w:r w:rsidRPr="006831D6">
        <w:rPr>
          <w:rFonts w:hint="cs"/>
          <w:rtl/>
        </w:rPr>
        <w:t xml:space="preserve"> </w:t>
      </w:r>
      <w:r w:rsidRPr="006831D6">
        <w:rPr>
          <w:rtl/>
        </w:rPr>
        <w:t>לתרחישי האיום שיוגדרו ויעודכנו מעת לעת על-ידי מערך הסייבר הלאומי ומשרד</w:t>
      </w:r>
      <w:r w:rsidRPr="006831D6">
        <w:rPr>
          <w:rFonts w:hint="cs"/>
          <w:rtl/>
        </w:rPr>
        <w:t xml:space="preserve"> </w:t>
      </w:r>
      <w:r w:rsidRPr="006831D6">
        <w:rPr>
          <w:rtl/>
        </w:rPr>
        <w:t>התחבורה. ההיערכות תכלול לכל הפחות גיבוש מדיניות ונהלי תגובה לאירועי סייבר</w:t>
      </w:r>
      <w:r w:rsidRPr="006831D6">
        <w:t>,</w:t>
      </w:r>
      <w:r w:rsidRPr="006831D6">
        <w:rPr>
          <w:rFonts w:hint="cs"/>
          <w:rtl/>
        </w:rPr>
        <w:t xml:space="preserve"> </w:t>
      </w:r>
      <w:r w:rsidRPr="006831D6">
        <w:rPr>
          <w:rtl/>
        </w:rPr>
        <w:t>הגדרת תפקידים אחריות, הכנת תשתיות חלופיות, גיבוי המידע והגדרת חלופות</w:t>
      </w:r>
      <w:r w:rsidRPr="006831D6">
        <w:rPr>
          <w:rFonts w:hint="cs"/>
          <w:rtl/>
        </w:rPr>
        <w:t xml:space="preserve"> </w:t>
      </w:r>
      <w:r w:rsidRPr="006831D6">
        <w:rPr>
          <w:rtl/>
        </w:rPr>
        <w:t>לתהליכים מרכזיים</w:t>
      </w:r>
      <w:r w:rsidRPr="006831D6">
        <w:t>.</w:t>
      </w:r>
    </w:p>
    <w:p w14:paraId="1FD0742F" w14:textId="77777777" w:rsidR="00B121E9" w:rsidRPr="008E3B0A" w:rsidRDefault="00B121E9" w:rsidP="00B121E9">
      <w:pPr>
        <w:bidi w:val="0"/>
        <w:rPr>
          <w:b/>
          <w:bCs/>
          <w:rtl/>
        </w:rPr>
      </w:pPr>
    </w:p>
    <w:p w14:paraId="1B05DF41" w14:textId="77777777" w:rsidR="00B121E9" w:rsidRPr="008E3B0A" w:rsidRDefault="0039663A" w:rsidP="005240F7">
      <w:pPr>
        <w:pStyle w:val="afa"/>
        <w:numPr>
          <w:ilvl w:val="0"/>
          <w:numId w:val="155"/>
        </w:numPr>
        <w:spacing w:after="103"/>
        <w:rPr>
          <w:b/>
          <w:bCs/>
          <w:u w:val="single"/>
        </w:rPr>
      </w:pPr>
      <w:r>
        <w:rPr>
          <w:b/>
          <w:bCs/>
          <w:u w:val="single"/>
          <w:rtl/>
        </w:rPr>
        <w:t>פיתוח תכנה</w:t>
      </w:r>
    </w:p>
    <w:p w14:paraId="4B529296" w14:textId="77777777" w:rsidR="00B121E9" w:rsidRDefault="0039663A" w:rsidP="005240F7">
      <w:pPr>
        <w:numPr>
          <w:ilvl w:val="1"/>
          <w:numId w:val="155"/>
        </w:numPr>
        <w:spacing w:after="58"/>
        <w:ind w:left="935" w:right="-10" w:hanging="575"/>
      </w:pPr>
      <w:r>
        <w:rPr>
          <w:rtl/>
        </w:rPr>
        <w:t xml:space="preserve">בכל הנוגע לפיתוח תכנה על הספק לעמוד בהנחיית </w:t>
      </w:r>
      <w:proofErr w:type="spellStart"/>
      <w:r>
        <w:rPr>
          <w:rtl/>
        </w:rPr>
        <w:t>יה"ב</w:t>
      </w:r>
      <w:proofErr w:type="spellEnd"/>
      <w:r>
        <w:rPr>
          <w:rFonts w:hint="cs"/>
          <w:rtl/>
        </w:rPr>
        <w:t xml:space="preserve"> 5.13</w:t>
      </w:r>
      <w:r>
        <w:rPr>
          <w:rtl/>
        </w:rPr>
        <w:t xml:space="preserve"> – בנושא פיתוח  מאובטח. בנוסף, על הספק ליישם את הדגשים הבאים:</w:t>
      </w:r>
    </w:p>
    <w:p w14:paraId="39CE5364" w14:textId="77777777" w:rsidR="00B121E9" w:rsidRDefault="0039663A" w:rsidP="005240F7">
      <w:pPr>
        <w:numPr>
          <w:ilvl w:val="2"/>
          <w:numId w:val="155"/>
        </w:numPr>
        <w:spacing w:after="58"/>
        <w:ind w:left="1360" w:right="-10" w:hanging="640"/>
      </w:pPr>
      <w:r>
        <w:rPr>
          <w:rtl/>
        </w:rPr>
        <w:t>קוד התוכנה יכיל רק את הנרשם בתיעוד המסופק עם התוכנה ואשר סוכם עם  המשרד.</w:t>
      </w:r>
    </w:p>
    <w:p w14:paraId="3B62076F" w14:textId="77777777" w:rsidR="00B121E9" w:rsidRDefault="0039663A" w:rsidP="005240F7">
      <w:pPr>
        <w:numPr>
          <w:ilvl w:val="2"/>
          <w:numId w:val="155"/>
        </w:numPr>
        <w:spacing w:after="58"/>
        <w:ind w:left="1360" w:right="-10" w:hanging="640"/>
      </w:pPr>
      <w:r>
        <w:rPr>
          <w:rtl/>
        </w:rPr>
        <w:t>קוד התוכנה יהיה ללא רישום של סיסמאות ניהול, דלתות אחוריות, סוסים טרויאנים וכיו"ב.</w:t>
      </w:r>
    </w:p>
    <w:p w14:paraId="3AC3FA93" w14:textId="77777777" w:rsidR="00B121E9" w:rsidRDefault="0039663A" w:rsidP="005240F7">
      <w:pPr>
        <w:numPr>
          <w:ilvl w:val="2"/>
          <w:numId w:val="155"/>
        </w:numPr>
        <w:spacing w:after="58"/>
        <w:ind w:left="1360" w:right="-10" w:hanging="640"/>
      </w:pPr>
      <w:r>
        <w:rPr>
          <w:rtl/>
        </w:rPr>
        <w:t xml:space="preserve">התוכנה תיבדק ע"י </w:t>
      </w:r>
      <w:r>
        <w:rPr>
          <w:rFonts w:hint="cs"/>
          <w:rtl/>
        </w:rPr>
        <w:t>בודקי חדירות, בלתי תלויים,</w:t>
      </w:r>
      <w:r>
        <w:rPr>
          <w:rtl/>
        </w:rPr>
        <w:t xml:space="preserve"> בתהליך </w:t>
      </w:r>
      <w:r w:rsidRPr="0039204D">
        <w:t>Code Review</w:t>
      </w:r>
      <w:r>
        <w:rPr>
          <w:rtl/>
        </w:rPr>
        <w:t xml:space="preserve"> בצורה מעמיקה, כולל תיקון באגים הפוגעים באבטחת המידע של המערכת.</w:t>
      </w:r>
      <w:r>
        <w:rPr>
          <w:rFonts w:hint="cs"/>
          <w:rtl/>
        </w:rPr>
        <w:t xml:space="preserve"> </w:t>
      </w:r>
      <w:r>
        <w:rPr>
          <w:rtl/>
        </w:rPr>
        <w:t>פגיעות זו, במידה וקיימת תתוקן ודיווח על כך יועבר למשרד.</w:t>
      </w:r>
    </w:p>
    <w:p w14:paraId="0B70BDA9" w14:textId="77777777" w:rsidR="00B121E9" w:rsidRDefault="0039663A" w:rsidP="005240F7">
      <w:pPr>
        <w:numPr>
          <w:ilvl w:val="2"/>
          <w:numId w:val="155"/>
        </w:numPr>
        <w:spacing w:after="58"/>
        <w:ind w:left="1360" w:right="-10" w:hanging="640"/>
      </w:pPr>
      <w:r>
        <w:rPr>
          <w:rtl/>
        </w:rPr>
        <w:t xml:space="preserve">הקוד ייסרק באמצעי </w:t>
      </w:r>
      <w:r w:rsidRPr="0039204D">
        <w:t>SAST</w:t>
      </w:r>
      <w:r>
        <w:rPr>
          <w:rFonts w:hint="cs"/>
          <w:rtl/>
        </w:rPr>
        <w:t xml:space="preserve">, </w:t>
      </w:r>
      <w:r w:rsidRPr="0039204D">
        <w:t>Static Application Security Testing</w:t>
      </w:r>
      <w:r>
        <w:rPr>
          <w:rFonts w:hint="cs"/>
          <w:rtl/>
        </w:rPr>
        <w:t>,</w:t>
      </w:r>
      <w:r>
        <w:rPr>
          <w:rtl/>
        </w:rPr>
        <w:t xml:space="preserve"> ו-</w:t>
      </w:r>
      <w:r w:rsidRPr="0039204D">
        <w:t>DAST</w:t>
      </w:r>
      <w:r>
        <w:rPr>
          <w:rFonts w:hint="cs"/>
          <w:rtl/>
        </w:rPr>
        <w:t xml:space="preserve">, </w:t>
      </w:r>
      <w:r w:rsidRPr="0039204D">
        <w:rPr>
          <w:rFonts w:hint="cs"/>
        </w:rPr>
        <w:t>D</w:t>
      </w:r>
      <w:r w:rsidRPr="0039204D">
        <w:t>ynamic Application Security Testing</w:t>
      </w:r>
      <w:r w:rsidRPr="0039204D">
        <w:rPr>
          <w:rFonts w:hint="cs"/>
          <w:rtl/>
        </w:rPr>
        <w:t xml:space="preserve">, </w:t>
      </w:r>
      <w:r w:rsidRPr="0039204D">
        <w:rPr>
          <w:rtl/>
        </w:rPr>
        <w:t>ליקויי אבטחה אשר יופיעו בדוח</w:t>
      </w:r>
      <w:r>
        <w:rPr>
          <w:rtl/>
        </w:rPr>
        <w:t xml:space="preserve"> הסריקה יתוקנו בטרם העלאתם לסביבת הייצור.</w:t>
      </w:r>
    </w:p>
    <w:p w14:paraId="7F28B137" w14:textId="77777777" w:rsidR="00B121E9" w:rsidRDefault="0039663A" w:rsidP="005240F7">
      <w:pPr>
        <w:numPr>
          <w:ilvl w:val="2"/>
          <w:numId w:val="155"/>
        </w:numPr>
        <w:spacing w:after="58"/>
        <w:ind w:left="1360" w:right="-10" w:hanging="640"/>
      </w:pPr>
      <w:r>
        <w:rPr>
          <w:rtl/>
        </w:rPr>
        <w:t xml:space="preserve">המערכת לא תבצע שינויי קוד במערכות נלוות כגון מערכת הפעלה, אשר פוגעים ברמת אבטחת המידע הכללית של מערכות המחשוב של </w:t>
      </w:r>
      <w:r>
        <w:rPr>
          <w:rFonts w:hint="cs"/>
          <w:rtl/>
        </w:rPr>
        <w:t>משרד התחבורה.</w:t>
      </w:r>
    </w:p>
    <w:p w14:paraId="57238D5B" w14:textId="77777777" w:rsidR="00B121E9" w:rsidRDefault="0039663A" w:rsidP="005240F7">
      <w:pPr>
        <w:numPr>
          <w:ilvl w:val="2"/>
          <w:numId w:val="155"/>
        </w:numPr>
        <w:spacing w:after="58"/>
        <w:ind w:left="1360" w:right="-10" w:hanging="640"/>
      </w:pPr>
      <w:r>
        <w:rPr>
          <w:rtl/>
        </w:rPr>
        <w:t xml:space="preserve">הספק מתחייב כי בגרסאות עתידיות של המערכת לא יתבצעו שינויים מהותיים, להבדיל מבאגים לא צפויים, אשר יפגעו ברמת אבטחת המידע במערכת ללא אישור מפורש </w:t>
      </w:r>
      <w:r>
        <w:rPr>
          <w:rFonts w:hint="cs"/>
          <w:rtl/>
        </w:rPr>
        <w:t>ממשרד התחבורה</w:t>
      </w:r>
      <w:r>
        <w:rPr>
          <w:rtl/>
        </w:rPr>
        <w:t>.</w:t>
      </w:r>
    </w:p>
    <w:p w14:paraId="09F2B800" w14:textId="77777777" w:rsidR="00B121E9" w:rsidRDefault="00B121E9" w:rsidP="00B121E9">
      <w:pPr>
        <w:pStyle w:val="afa"/>
        <w:spacing w:after="103"/>
        <w:ind w:left="360"/>
        <w:rPr>
          <w:b/>
          <w:bCs/>
          <w:u w:val="single"/>
        </w:rPr>
      </w:pPr>
    </w:p>
    <w:p w14:paraId="3F89869B" w14:textId="77777777" w:rsidR="00B121E9" w:rsidRPr="00F80EF1" w:rsidRDefault="0039663A" w:rsidP="005240F7">
      <w:pPr>
        <w:pStyle w:val="afa"/>
        <w:numPr>
          <w:ilvl w:val="0"/>
          <w:numId w:val="155"/>
        </w:numPr>
        <w:spacing w:after="103"/>
        <w:rPr>
          <w:b/>
          <w:bCs/>
          <w:highlight w:val="darkGray"/>
          <w:u w:val="single"/>
          <w:rtl/>
        </w:rPr>
      </w:pPr>
      <w:bookmarkStart w:id="177" w:name="_Hlk66197157"/>
      <w:bookmarkStart w:id="178" w:name="_Hlk66196918"/>
      <w:r w:rsidRPr="00F80EF1">
        <w:rPr>
          <w:b/>
          <w:bCs/>
          <w:highlight w:val="darkGray"/>
          <w:u w:val="single"/>
          <w:rtl/>
        </w:rPr>
        <w:t>עבודה בסביבת ענן</w:t>
      </w:r>
      <w:r w:rsidR="00F80EF1" w:rsidRPr="00F80EF1">
        <w:rPr>
          <w:rFonts w:hint="cs"/>
          <w:b/>
          <w:bCs/>
          <w:highlight w:val="darkGray"/>
          <w:u w:val="single"/>
          <w:rtl/>
        </w:rPr>
        <w:t xml:space="preserve"> </w:t>
      </w:r>
      <w:r w:rsidR="00F80EF1" w:rsidRPr="00F80EF1">
        <w:rPr>
          <w:b/>
          <w:bCs/>
          <w:u w:val="single"/>
          <w:rtl/>
        </w:rPr>
        <w:t>–</w:t>
      </w:r>
      <w:r w:rsidR="00F80EF1" w:rsidRPr="00F80EF1">
        <w:rPr>
          <w:rFonts w:hint="cs"/>
          <w:b/>
          <w:bCs/>
          <w:u w:val="single"/>
          <w:rtl/>
        </w:rPr>
        <w:t xml:space="preserve"> סעיף מבוטל</w:t>
      </w:r>
    </w:p>
    <w:p w14:paraId="19FDC167" w14:textId="77777777" w:rsidR="00B121E9" w:rsidRPr="00F80EF1" w:rsidRDefault="0039663A" w:rsidP="005240F7">
      <w:pPr>
        <w:numPr>
          <w:ilvl w:val="1"/>
          <w:numId w:val="155"/>
        </w:numPr>
        <w:spacing w:after="58"/>
        <w:ind w:left="935" w:right="-10" w:hanging="575"/>
        <w:rPr>
          <w:highlight w:val="darkGray"/>
          <w:rtl/>
        </w:rPr>
      </w:pPr>
      <w:r w:rsidRPr="00F80EF1">
        <w:rPr>
          <w:highlight w:val="darkGray"/>
          <w:rtl/>
        </w:rPr>
        <w:t xml:space="preserve">המערכת המוצעת תפעל </w:t>
      </w:r>
      <w:r w:rsidRPr="00F80EF1">
        <w:rPr>
          <w:rFonts w:hint="cs"/>
          <w:highlight w:val="darkGray"/>
          <w:rtl/>
        </w:rPr>
        <w:t xml:space="preserve">בחלקה/כולה </w:t>
      </w:r>
      <w:r w:rsidRPr="00F80EF1">
        <w:rPr>
          <w:highlight w:val="darkGray"/>
          <w:rtl/>
        </w:rPr>
        <w:t>בענן של משרד התחבורה והמציע נדרש לספק פתרון לסביבת הענן ע"פ מכרז "נימבוס" וע"פ הדרישות לענן בנספח במכרז זה.</w:t>
      </w:r>
    </w:p>
    <w:p w14:paraId="36F13EC5" w14:textId="77777777" w:rsidR="00B121E9" w:rsidRPr="00F80EF1" w:rsidRDefault="0039663A" w:rsidP="005240F7">
      <w:pPr>
        <w:numPr>
          <w:ilvl w:val="1"/>
          <w:numId w:val="155"/>
        </w:numPr>
        <w:spacing w:after="58"/>
        <w:ind w:left="935" w:right="-10" w:hanging="575"/>
        <w:rPr>
          <w:highlight w:val="darkGray"/>
          <w:rtl/>
        </w:rPr>
      </w:pPr>
      <w:r w:rsidRPr="00F80EF1">
        <w:rPr>
          <w:highlight w:val="darkGray"/>
          <w:rtl/>
        </w:rPr>
        <w:t>יובהר כי חיבור ממשקים למערכות ה-</w:t>
      </w:r>
      <w:r w:rsidRPr="00F80EF1">
        <w:rPr>
          <w:highlight w:val="darkGray"/>
        </w:rPr>
        <w:t>Back Office</w:t>
      </w:r>
      <w:r w:rsidRPr="00F80EF1">
        <w:rPr>
          <w:highlight w:val="darkGray"/>
          <w:rtl/>
        </w:rPr>
        <w:t xml:space="preserve"> (לדוגמה: מערכת </w:t>
      </w:r>
      <w:proofErr w:type="spellStart"/>
      <w:r w:rsidRPr="00F80EF1">
        <w:rPr>
          <w:highlight w:val="darkGray"/>
          <w:rtl/>
        </w:rPr>
        <w:t>סע"ר</w:t>
      </w:r>
      <w:proofErr w:type="spellEnd"/>
      <w:r w:rsidRPr="00F80EF1">
        <w:rPr>
          <w:highlight w:val="darkGray"/>
          <w:rtl/>
        </w:rPr>
        <w:t>) של משרד התחבורה לא יבוצע ע"ג תווך אינטרנטי אלא ע"ג קו תקשורת ייעודי שיאושר ע"י המשרד.</w:t>
      </w:r>
    </w:p>
    <w:p w14:paraId="6001E7CD" w14:textId="77777777" w:rsidR="00B121E9" w:rsidRPr="00F80EF1" w:rsidRDefault="0039663A" w:rsidP="005240F7">
      <w:pPr>
        <w:numPr>
          <w:ilvl w:val="1"/>
          <w:numId w:val="155"/>
        </w:numPr>
        <w:spacing w:after="58"/>
        <w:ind w:left="935" w:right="-10" w:hanging="575"/>
        <w:rPr>
          <w:highlight w:val="darkGray"/>
          <w:rtl/>
        </w:rPr>
      </w:pPr>
      <w:r w:rsidRPr="00F80EF1">
        <w:rPr>
          <w:highlight w:val="darkGray"/>
          <w:rtl/>
        </w:rPr>
        <w:t xml:space="preserve">התחברות לסביבת הענן תבוצע מתוך רשת משרד התחבורה, קרי, חיבור למשרד התחבורה באמצעות </w:t>
      </w:r>
      <w:r w:rsidRPr="00F80EF1">
        <w:rPr>
          <w:highlight w:val="darkGray"/>
        </w:rPr>
        <w:t>Terminal Server</w:t>
      </w:r>
      <w:r w:rsidRPr="00F80EF1">
        <w:rPr>
          <w:highlight w:val="darkGray"/>
          <w:rtl/>
        </w:rPr>
        <w:t xml:space="preserve"> וחיבור לסביבה </w:t>
      </w:r>
      <w:proofErr w:type="spellStart"/>
      <w:r w:rsidRPr="00F80EF1">
        <w:rPr>
          <w:highlight w:val="darkGray"/>
          <w:rtl/>
        </w:rPr>
        <w:t>העננית</w:t>
      </w:r>
      <w:proofErr w:type="spellEnd"/>
      <w:r w:rsidRPr="00F80EF1">
        <w:rPr>
          <w:highlight w:val="darkGray"/>
          <w:rtl/>
        </w:rPr>
        <w:t xml:space="preserve"> הרלוונטית בהתאם.</w:t>
      </w:r>
    </w:p>
    <w:p w14:paraId="44269451" w14:textId="77777777" w:rsidR="00B121E9" w:rsidRPr="00F80EF1" w:rsidRDefault="0039663A" w:rsidP="005240F7">
      <w:pPr>
        <w:numPr>
          <w:ilvl w:val="2"/>
          <w:numId w:val="155"/>
        </w:numPr>
        <w:spacing w:after="58"/>
        <w:ind w:right="-10"/>
        <w:rPr>
          <w:highlight w:val="darkGray"/>
          <w:rtl/>
        </w:rPr>
      </w:pPr>
      <w:r w:rsidRPr="00F80EF1">
        <w:rPr>
          <w:highlight w:val="darkGray"/>
          <w:rtl/>
        </w:rPr>
        <w:t>חיבור מרחוק למשרד יבוצע באמצעו</w:t>
      </w:r>
      <w:r w:rsidRPr="00F80EF1">
        <w:rPr>
          <w:rFonts w:hint="cs"/>
          <w:highlight w:val="darkGray"/>
          <w:rtl/>
        </w:rPr>
        <w:t xml:space="preserve">ת </w:t>
      </w:r>
      <w:r w:rsidRPr="00F80EF1">
        <w:rPr>
          <w:highlight w:val="darkGray"/>
        </w:rPr>
        <w:t>2FA</w:t>
      </w:r>
      <w:r w:rsidRPr="00F80EF1">
        <w:rPr>
          <w:rFonts w:hint="cs"/>
          <w:highlight w:val="darkGray"/>
          <w:rtl/>
        </w:rPr>
        <w:t xml:space="preserve"> (</w:t>
      </w:r>
      <w:r w:rsidRPr="00F80EF1">
        <w:rPr>
          <w:highlight w:val="darkGray"/>
        </w:rPr>
        <w:t>TOKEN</w:t>
      </w:r>
      <w:r w:rsidRPr="00F80EF1">
        <w:rPr>
          <w:rFonts w:hint="cs"/>
          <w:highlight w:val="darkGray"/>
          <w:rtl/>
        </w:rPr>
        <w:t>).</w:t>
      </w:r>
    </w:p>
    <w:p w14:paraId="1714B009" w14:textId="77777777" w:rsidR="00B121E9" w:rsidRPr="00F80EF1" w:rsidRDefault="0039663A" w:rsidP="005240F7">
      <w:pPr>
        <w:numPr>
          <w:ilvl w:val="1"/>
          <w:numId w:val="155"/>
        </w:numPr>
        <w:spacing w:after="58"/>
        <w:ind w:left="935" w:right="-10" w:hanging="575"/>
        <w:rPr>
          <w:highlight w:val="darkGray"/>
          <w:rtl/>
        </w:rPr>
      </w:pPr>
      <w:r w:rsidRPr="00F80EF1">
        <w:rPr>
          <w:highlight w:val="darkGray"/>
          <w:rtl/>
        </w:rPr>
        <w:t xml:space="preserve">למשרד התחבורה סביבת עבודה פעילה בענן </w:t>
      </w:r>
      <w:r w:rsidRPr="00F80EF1">
        <w:rPr>
          <w:highlight w:val="darkGray"/>
        </w:rPr>
        <w:t>AWS</w:t>
      </w:r>
      <w:r w:rsidRPr="00F80EF1">
        <w:rPr>
          <w:highlight w:val="darkGray"/>
          <w:rtl/>
        </w:rPr>
        <w:t xml:space="preserve"> והושקעו בה תשומות אבטחת רבות.</w:t>
      </w:r>
    </w:p>
    <w:p w14:paraId="0FB1FD20" w14:textId="77777777" w:rsidR="00B121E9" w:rsidRPr="00F80EF1" w:rsidRDefault="0039663A" w:rsidP="005240F7">
      <w:pPr>
        <w:numPr>
          <w:ilvl w:val="2"/>
          <w:numId w:val="155"/>
        </w:numPr>
        <w:spacing w:after="58"/>
        <w:ind w:left="1360" w:right="-10" w:hanging="640"/>
        <w:rPr>
          <w:highlight w:val="darkGray"/>
          <w:rtl/>
        </w:rPr>
      </w:pPr>
      <w:r w:rsidRPr="00F80EF1">
        <w:rPr>
          <w:highlight w:val="darkGray"/>
          <w:rtl/>
        </w:rPr>
        <w:t xml:space="preserve">במקרה בו סביבת הענן שתוגדר ע"י המשרד הינה </w:t>
      </w:r>
      <w:r w:rsidRPr="00F80EF1">
        <w:rPr>
          <w:highlight w:val="darkGray"/>
        </w:rPr>
        <w:t>AWS</w:t>
      </w:r>
      <w:r w:rsidRPr="00F80EF1">
        <w:rPr>
          <w:highlight w:val="darkGray"/>
          <w:rtl/>
        </w:rPr>
        <w:t>, יש להציג את תוספות/הרחבות הרלוונטיות למוצרי האבטחה הקיימים.</w:t>
      </w:r>
    </w:p>
    <w:p w14:paraId="3A485C6A" w14:textId="77777777" w:rsidR="00B121E9" w:rsidRPr="00F80EF1" w:rsidRDefault="0039663A" w:rsidP="005240F7">
      <w:pPr>
        <w:numPr>
          <w:ilvl w:val="2"/>
          <w:numId w:val="155"/>
        </w:numPr>
        <w:spacing w:after="58"/>
        <w:ind w:left="1360" w:right="-10" w:hanging="640"/>
        <w:rPr>
          <w:highlight w:val="darkGray"/>
          <w:rtl/>
        </w:rPr>
      </w:pPr>
      <w:r w:rsidRPr="00F80EF1">
        <w:rPr>
          <w:highlight w:val="darkGray"/>
          <w:rtl/>
        </w:rPr>
        <w:t xml:space="preserve">במקרה בו סביבת הענן שתוגדר ע"י המשרד הינה </w:t>
      </w:r>
      <w:r w:rsidRPr="00F80EF1">
        <w:rPr>
          <w:highlight w:val="darkGray"/>
        </w:rPr>
        <w:t>GCP</w:t>
      </w:r>
      <w:r w:rsidRPr="00F80EF1">
        <w:rPr>
          <w:highlight w:val="darkGray"/>
          <w:rtl/>
        </w:rPr>
        <w:t>, יש להציג ארכיטקטורה הכוללת את רכיבי האבטחה הנדרשים (בכלל הרבדים) לצורך אישורם ע"י חטיבת אבטחת מידע וסייבר.</w:t>
      </w:r>
    </w:p>
    <w:p w14:paraId="050E134C" w14:textId="77777777" w:rsidR="00B121E9" w:rsidRPr="00F80EF1" w:rsidRDefault="0039663A" w:rsidP="00B121E9">
      <w:pPr>
        <w:bidi w:val="0"/>
        <w:rPr>
          <w:highlight w:val="darkGray"/>
        </w:rPr>
      </w:pPr>
      <w:r w:rsidRPr="00F80EF1">
        <w:rPr>
          <w:highlight w:val="darkGray"/>
          <w:rtl/>
        </w:rPr>
        <w:br w:type="page"/>
      </w:r>
    </w:p>
    <w:p w14:paraId="0806F459" w14:textId="77777777" w:rsidR="00B121E9" w:rsidRPr="00F80EF1" w:rsidRDefault="0039663A" w:rsidP="005240F7">
      <w:pPr>
        <w:numPr>
          <w:ilvl w:val="1"/>
          <w:numId w:val="155"/>
        </w:numPr>
        <w:spacing w:after="58"/>
        <w:ind w:left="935" w:right="-10" w:hanging="575"/>
        <w:rPr>
          <w:highlight w:val="darkGray"/>
          <w:u w:val="single"/>
          <w:rtl/>
        </w:rPr>
      </w:pPr>
      <w:r w:rsidRPr="00F80EF1">
        <w:rPr>
          <w:highlight w:val="darkGray"/>
          <w:u w:val="single"/>
          <w:rtl/>
        </w:rPr>
        <w:lastRenderedPageBreak/>
        <w:t>ארכיטקטורה ומיפוי:</w:t>
      </w:r>
    </w:p>
    <w:p w14:paraId="0DD8B47B" w14:textId="77777777" w:rsidR="00B121E9" w:rsidRPr="00F80EF1" w:rsidRDefault="0039663A" w:rsidP="005240F7">
      <w:pPr>
        <w:numPr>
          <w:ilvl w:val="2"/>
          <w:numId w:val="155"/>
        </w:numPr>
        <w:spacing w:after="58"/>
        <w:ind w:left="1360" w:right="-10" w:hanging="640"/>
        <w:rPr>
          <w:highlight w:val="darkGray"/>
          <w:rtl/>
        </w:rPr>
      </w:pPr>
      <w:r w:rsidRPr="00F80EF1">
        <w:rPr>
          <w:highlight w:val="darkGray"/>
          <w:rtl/>
        </w:rPr>
        <w:t>הספק יציג ארכיטקטורת רשת מלאה הכוללת את רכיבי ההגנה הנדרשים.</w:t>
      </w:r>
    </w:p>
    <w:p w14:paraId="4D90845C" w14:textId="77777777" w:rsidR="00B121E9" w:rsidRPr="00F80EF1" w:rsidRDefault="0039663A" w:rsidP="005240F7">
      <w:pPr>
        <w:numPr>
          <w:ilvl w:val="2"/>
          <w:numId w:val="155"/>
        </w:numPr>
        <w:spacing w:after="58"/>
        <w:ind w:left="1360" w:right="-10" w:hanging="640"/>
        <w:rPr>
          <w:highlight w:val="darkGray"/>
          <w:rtl/>
        </w:rPr>
      </w:pPr>
      <w:r w:rsidRPr="00F80EF1">
        <w:rPr>
          <w:highlight w:val="darkGray"/>
          <w:rtl/>
        </w:rPr>
        <w:t>בהתאם לכתוב בנספח הטכנולוגיות של מכרז זה ובטרם ההטמעה, נדרש מיפוי זרימת הנתונים בין כלל שירותי הענן לבין מערכות המחשוב הפנימיות שם משרד התחבורה/צמתים אחרים ובכלל זה תצורת זרימת מידע מ/אל שירותי ענן.</w:t>
      </w:r>
    </w:p>
    <w:p w14:paraId="3C32A7AC" w14:textId="77777777" w:rsidR="00B121E9" w:rsidRPr="00F80EF1" w:rsidRDefault="0039663A" w:rsidP="005240F7">
      <w:pPr>
        <w:numPr>
          <w:ilvl w:val="3"/>
          <w:numId w:val="155"/>
        </w:numPr>
        <w:spacing w:after="58"/>
        <w:ind w:right="-10"/>
        <w:rPr>
          <w:highlight w:val="darkGray"/>
          <w:rtl/>
        </w:rPr>
      </w:pPr>
      <w:r w:rsidRPr="00F80EF1">
        <w:rPr>
          <w:highlight w:val="darkGray"/>
          <w:rtl/>
        </w:rPr>
        <w:t>יש להציג את אופן ההגנה על הממשקים.</w:t>
      </w:r>
    </w:p>
    <w:p w14:paraId="7E573AB0" w14:textId="77777777" w:rsidR="00B121E9" w:rsidRPr="00F80EF1" w:rsidRDefault="0039663A" w:rsidP="005240F7">
      <w:pPr>
        <w:numPr>
          <w:ilvl w:val="1"/>
          <w:numId w:val="155"/>
        </w:numPr>
        <w:spacing w:after="58"/>
        <w:ind w:left="935" w:right="-10" w:hanging="575"/>
        <w:rPr>
          <w:highlight w:val="darkGray"/>
          <w:u w:val="single"/>
          <w:rtl/>
        </w:rPr>
      </w:pPr>
      <w:r w:rsidRPr="00F80EF1">
        <w:rPr>
          <w:highlight w:val="darkGray"/>
          <w:u w:val="single"/>
          <w:rtl/>
        </w:rPr>
        <w:t>מידע וקבצים:</w:t>
      </w:r>
    </w:p>
    <w:p w14:paraId="73735D88" w14:textId="77777777" w:rsidR="00B121E9" w:rsidRPr="00F80EF1" w:rsidRDefault="0039663A" w:rsidP="005240F7">
      <w:pPr>
        <w:numPr>
          <w:ilvl w:val="2"/>
          <w:numId w:val="155"/>
        </w:numPr>
        <w:spacing w:after="58"/>
        <w:ind w:left="1360" w:right="-10" w:hanging="640"/>
        <w:rPr>
          <w:highlight w:val="darkGray"/>
          <w:rtl/>
        </w:rPr>
      </w:pPr>
      <w:r w:rsidRPr="00F80EF1">
        <w:rPr>
          <w:highlight w:val="darkGray"/>
          <w:rtl/>
        </w:rPr>
        <w:t>הספק יציג את אופן ההגנה על המידע בכל אחד משלבי חייו (כניסה לענן, מעבר בין סביבות ענן שונות וכו').</w:t>
      </w:r>
    </w:p>
    <w:p w14:paraId="2BD82451" w14:textId="77777777" w:rsidR="00B121E9" w:rsidRPr="00F80EF1" w:rsidRDefault="0039663A" w:rsidP="005240F7">
      <w:pPr>
        <w:numPr>
          <w:ilvl w:val="2"/>
          <w:numId w:val="155"/>
        </w:numPr>
        <w:spacing w:after="58"/>
        <w:ind w:left="1360" w:right="-10" w:hanging="640"/>
        <w:rPr>
          <w:highlight w:val="darkGray"/>
          <w:rtl/>
        </w:rPr>
      </w:pPr>
      <w:r w:rsidRPr="00F80EF1">
        <w:rPr>
          <w:highlight w:val="darkGray"/>
          <w:rtl/>
        </w:rPr>
        <w:t xml:space="preserve">הספק יציג את אופן הטיפול בקבצים על סוגיהם השונים ובכלל זה ולידציה לקובץ, הלבנה </w:t>
      </w:r>
      <w:proofErr w:type="spellStart"/>
      <w:r w:rsidRPr="00F80EF1">
        <w:rPr>
          <w:highlight w:val="darkGray"/>
          <w:rtl/>
        </w:rPr>
        <w:t>וכו</w:t>
      </w:r>
      <w:proofErr w:type="spellEnd"/>
      <w:r w:rsidRPr="00F80EF1">
        <w:rPr>
          <w:highlight w:val="darkGray"/>
          <w:rtl/>
        </w:rPr>
        <w:t>'. יש לאשר את הפתרון מול חטיבת אבטחת מידע וסייבר.</w:t>
      </w:r>
    </w:p>
    <w:p w14:paraId="1DF5FF49" w14:textId="77777777" w:rsidR="00B121E9" w:rsidRPr="00F80EF1" w:rsidRDefault="0039663A" w:rsidP="005240F7">
      <w:pPr>
        <w:numPr>
          <w:ilvl w:val="1"/>
          <w:numId w:val="155"/>
        </w:numPr>
        <w:spacing w:after="58"/>
        <w:ind w:left="935" w:right="-10" w:hanging="575"/>
        <w:rPr>
          <w:highlight w:val="darkGray"/>
          <w:u w:val="single"/>
        </w:rPr>
      </w:pPr>
      <w:r w:rsidRPr="00F80EF1">
        <w:rPr>
          <w:highlight w:val="darkGray"/>
          <w:u w:val="single"/>
        </w:rPr>
        <w:t>Organization</w:t>
      </w:r>
      <w:r w:rsidRPr="00F80EF1">
        <w:rPr>
          <w:highlight w:val="darkGray"/>
          <w:u w:val="single"/>
          <w:rtl/>
        </w:rPr>
        <w:t>:</w:t>
      </w:r>
    </w:p>
    <w:p w14:paraId="014F4E6B" w14:textId="77777777" w:rsidR="00B121E9" w:rsidRPr="00F80EF1" w:rsidRDefault="0039663A" w:rsidP="005240F7">
      <w:pPr>
        <w:numPr>
          <w:ilvl w:val="2"/>
          <w:numId w:val="155"/>
        </w:numPr>
        <w:spacing w:after="58"/>
        <w:ind w:left="1360" w:right="-10" w:hanging="640"/>
        <w:rPr>
          <w:highlight w:val="darkGray"/>
          <w:rtl/>
        </w:rPr>
      </w:pPr>
      <w:r w:rsidRPr="00F80EF1">
        <w:rPr>
          <w:highlight w:val="darkGray"/>
          <w:rtl/>
        </w:rPr>
        <w:t>הספק יגדיר את ה-</w:t>
      </w:r>
      <w:r w:rsidRPr="00F80EF1">
        <w:rPr>
          <w:highlight w:val="darkGray"/>
        </w:rPr>
        <w:t>Organization</w:t>
      </w:r>
      <w:r w:rsidRPr="00F80EF1">
        <w:rPr>
          <w:highlight w:val="darkGray"/>
          <w:rtl/>
        </w:rPr>
        <w:t xml:space="preserve"> ואת</w:t>
      </w:r>
      <w:r w:rsidRPr="00F80EF1">
        <w:rPr>
          <w:highlight w:val="darkGray"/>
        </w:rPr>
        <w:t>Organizational Units &amp; Accounts Structure</w:t>
      </w:r>
      <w:r w:rsidRPr="00F80EF1">
        <w:rPr>
          <w:highlight w:val="darkGray"/>
          <w:rtl/>
        </w:rPr>
        <w:t xml:space="preserve"> ככל והנ"ל אינו מוגדר בסביבת הענן שתיבחר.</w:t>
      </w:r>
    </w:p>
    <w:p w14:paraId="5A800981" w14:textId="77777777" w:rsidR="00B121E9" w:rsidRPr="00F80EF1" w:rsidRDefault="0039663A" w:rsidP="005240F7">
      <w:pPr>
        <w:numPr>
          <w:ilvl w:val="1"/>
          <w:numId w:val="155"/>
        </w:numPr>
        <w:spacing w:after="58"/>
        <w:ind w:left="935" w:right="-10" w:hanging="575"/>
        <w:rPr>
          <w:highlight w:val="darkGray"/>
          <w:u w:val="single"/>
        </w:rPr>
      </w:pPr>
      <w:r w:rsidRPr="00F80EF1">
        <w:rPr>
          <w:highlight w:val="darkGray"/>
          <w:u w:val="single"/>
        </w:rPr>
        <w:t>Identity and Access Management</w:t>
      </w:r>
      <w:r w:rsidRPr="00F80EF1">
        <w:rPr>
          <w:highlight w:val="darkGray"/>
          <w:u w:val="single"/>
          <w:rtl/>
        </w:rPr>
        <w:t>:</w:t>
      </w:r>
    </w:p>
    <w:p w14:paraId="7CF98143" w14:textId="77777777" w:rsidR="00B121E9" w:rsidRPr="00F80EF1" w:rsidRDefault="0039663A" w:rsidP="005240F7">
      <w:pPr>
        <w:numPr>
          <w:ilvl w:val="2"/>
          <w:numId w:val="155"/>
        </w:numPr>
        <w:spacing w:after="58"/>
        <w:ind w:left="1360" w:right="-10" w:hanging="640"/>
        <w:rPr>
          <w:highlight w:val="darkGray"/>
          <w:rtl/>
        </w:rPr>
      </w:pPr>
      <w:r w:rsidRPr="00F80EF1">
        <w:rPr>
          <w:highlight w:val="darkGray"/>
          <w:rtl/>
        </w:rPr>
        <w:t>הספק יגדיר בשיתוף עם המשרד את קבוצות המשתמשים, תפקידים ואת ההרשאות הנדרשות.</w:t>
      </w:r>
    </w:p>
    <w:p w14:paraId="0AE0E61F" w14:textId="77777777" w:rsidR="00B121E9" w:rsidRPr="00F80EF1" w:rsidRDefault="0039663A" w:rsidP="005240F7">
      <w:pPr>
        <w:numPr>
          <w:ilvl w:val="2"/>
          <w:numId w:val="155"/>
        </w:numPr>
        <w:spacing w:after="58"/>
        <w:ind w:left="1360" w:right="-10" w:hanging="640"/>
        <w:rPr>
          <w:highlight w:val="darkGray"/>
          <w:rtl/>
        </w:rPr>
      </w:pPr>
      <w:r w:rsidRPr="00F80EF1">
        <w:rPr>
          <w:highlight w:val="darkGray"/>
          <w:rtl/>
        </w:rPr>
        <w:t xml:space="preserve">ניהול המשתמש יבוצע באמצעות </w:t>
      </w:r>
      <w:r w:rsidRPr="00F80EF1">
        <w:rPr>
          <w:highlight w:val="darkGray"/>
        </w:rPr>
        <w:t>Active Directory</w:t>
      </w:r>
      <w:r w:rsidRPr="00F80EF1">
        <w:rPr>
          <w:highlight w:val="darkGray"/>
          <w:rtl/>
        </w:rPr>
        <w:t xml:space="preserve"> של משרד התחבורה.</w:t>
      </w:r>
    </w:p>
    <w:p w14:paraId="70E8F39F" w14:textId="77777777" w:rsidR="00B121E9" w:rsidRPr="00F80EF1" w:rsidRDefault="0039663A" w:rsidP="005240F7">
      <w:pPr>
        <w:numPr>
          <w:ilvl w:val="2"/>
          <w:numId w:val="155"/>
        </w:numPr>
        <w:spacing w:after="58"/>
        <w:ind w:left="1360" w:right="-10" w:hanging="640"/>
        <w:rPr>
          <w:highlight w:val="darkGray"/>
          <w:rtl/>
        </w:rPr>
      </w:pPr>
      <w:r w:rsidRPr="00F80EF1">
        <w:rPr>
          <w:highlight w:val="darkGray"/>
          <w:rtl/>
        </w:rPr>
        <w:t xml:space="preserve">הספק יגדיר את </w:t>
      </w:r>
      <w:r w:rsidRPr="00F80EF1">
        <w:rPr>
          <w:highlight w:val="darkGray"/>
        </w:rPr>
        <w:t>Security Control Policy</w:t>
      </w:r>
      <w:r w:rsidRPr="00F80EF1">
        <w:rPr>
          <w:highlight w:val="darkGray"/>
          <w:rtl/>
        </w:rPr>
        <w:t xml:space="preserve"> או </w:t>
      </w:r>
      <w:r w:rsidRPr="00F80EF1">
        <w:rPr>
          <w:highlight w:val="darkGray"/>
        </w:rPr>
        <w:t>Access Control</w:t>
      </w:r>
      <w:r w:rsidRPr="00F80EF1">
        <w:rPr>
          <w:highlight w:val="darkGray"/>
          <w:rtl/>
        </w:rPr>
        <w:t xml:space="preserve"> ככל והנ"ל אינו מוגדר בסביבת הענן שתיבחר.</w:t>
      </w:r>
    </w:p>
    <w:p w14:paraId="33D71C17" w14:textId="77777777" w:rsidR="00B121E9" w:rsidRPr="00F80EF1" w:rsidRDefault="0039663A" w:rsidP="005240F7">
      <w:pPr>
        <w:numPr>
          <w:ilvl w:val="1"/>
          <w:numId w:val="155"/>
        </w:numPr>
        <w:spacing w:after="58"/>
        <w:ind w:left="935" w:right="-10" w:hanging="575"/>
        <w:rPr>
          <w:highlight w:val="darkGray"/>
          <w:u w:val="single"/>
          <w:rtl/>
        </w:rPr>
      </w:pPr>
      <w:r w:rsidRPr="00F80EF1">
        <w:rPr>
          <w:highlight w:val="darkGray"/>
          <w:u w:val="single"/>
          <w:rtl/>
        </w:rPr>
        <w:t>לוגים/ניטור:</w:t>
      </w:r>
    </w:p>
    <w:p w14:paraId="5E5D659C" w14:textId="77777777" w:rsidR="00B121E9" w:rsidRPr="00F80EF1" w:rsidRDefault="0039663A" w:rsidP="005240F7">
      <w:pPr>
        <w:numPr>
          <w:ilvl w:val="2"/>
          <w:numId w:val="155"/>
        </w:numPr>
        <w:spacing w:after="58"/>
        <w:ind w:left="1360" w:right="-10" w:hanging="640"/>
        <w:rPr>
          <w:highlight w:val="darkGray"/>
          <w:rtl/>
        </w:rPr>
      </w:pPr>
      <w:r w:rsidRPr="00F80EF1">
        <w:rPr>
          <w:highlight w:val="darkGray"/>
          <w:rtl/>
        </w:rPr>
        <w:t>קבצי החיווי (לוג) במערכת יהיו מוגנים מפני גישה (צפייה, שינוי, מחיקה) לא מורשית ותישמר האפשרות לזהות גישה לא מורשית. המערכת תתריע על ניסיון גישה/שימוש, החורג מגבולות ההרשאות שניתנו.</w:t>
      </w:r>
    </w:p>
    <w:p w14:paraId="401007E9" w14:textId="77777777" w:rsidR="00506A31" w:rsidRDefault="0039663A" w:rsidP="00506A31">
      <w:pPr>
        <w:numPr>
          <w:ilvl w:val="2"/>
          <w:numId w:val="155"/>
        </w:numPr>
        <w:spacing w:after="58"/>
        <w:ind w:left="1360" w:right="-10" w:hanging="640"/>
        <w:rPr>
          <w:highlight w:val="darkGray"/>
        </w:rPr>
      </w:pPr>
      <w:r w:rsidRPr="00F80EF1">
        <w:rPr>
          <w:highlight w:val="darkGray"/>
          <w:rtl/>
        </w:rPr>
        <w:t xml:space="preserve">לוגים ו/או </w:t>
      </w:r>
      <w:r w:rsidRPr="00F80EF1">
        <w:rPr>
          <w:highlight w:val="darkGray"/>
        </w:rPr>
        <w:t>Event</w:t>
      </w:r>
      <w:r w:rsidRPr="00F80EF1">
        <w:rPr>
          <w:highlight w:val="darkGray"/>
          <w:rtl/>
        </w:rPr>
        <w:t>ים יועברו ל-</w:t>
      </w:r>
      <w:r w:rsidRPr="00F80EF1">
        <w:rPr>
          <w:highlight w:val="darkGray"/>
        </w:rPr>
        <w:t>SOC</w:t>
      </w:r>
      <w:r w:rsidRPr="00F80EF1">
        <w:rPr>
          <w:highlight w:val="darkGray"/>
          <w:rtl/>
        </w:rPr>
        <w:t xml:space="preserve"> הממשלתי לאחר </w:t>
      </w:r>
      <w:proofErr w:type="spellStart"/>
      <w:r w:rsidRPr="00F80EF1">
        <w:rPr>
          <w:highlight w:val="darkGray"/>
          <w:rtl/>
        </w:rPr>
        <w:t>טיובם</w:t>
      </w:r>
      <w:proofErr w:type="spellEnd"/>
      <w:r w:rsidRPr="00F80EF1">
        <w:rPr>
          <w:highlight w:val="darkGray"/>
          <w:rtl/>
        </w:rPr>
        <w:t>.</w:t>
      </w:r>
    </w:p>
    <w:p w14:paraId="420C413F" w14:textId="77777777" w:rsidR="00506A31" w:rsidRDefault="00506A31" w:rsidP="00506A31">
      <w:pPr>
        <w:spacing w:after="58"/>
        <w:ind w:right="-10"/>
        <w:rPr>
          <w:highlight w:val="darkGray"/>
          <w:rtl/>
        </w:rPr>
      </w:pPr>
    </w:p>
    <w:p w14:paraId="6B2FF24A" w14:textId="77777777" w:rsidR="00506A31" w:rsidRPr="006970F4" w:rsidRDefault="00506A31" w:rsidP="00D65E30">
      <w:pPr>
        <w:pStyle w:val="afa"/>
        <w:numPr>
          <w:ilvl w:val="0"/>
          <w:numId w:val="159"/>
        </w:numPr>
        <w:spacing w:after="58"/>
        <w:ind w:right="-10"/>
      </w:pPr>
      <w:r w:rsidRPr="00D65E30">
        <w:rPr>
          <w:rFonts w:hint="eastAsia"/>
          <w:b/>
          <w:bCs/>
          <w:u w:val="single"/>
          <w:rtl/>
        </w:rPr>
        <w:t>אבטחת</w:t>
      </w:r>
      <w:r w:rsidRPr="00D65E30">
        <w:rPr>
          <w:b/>
          <w:bCs/>
          <w:u w:val="single"/>
          <w:rtl/>
        </w:rPr>
        <w:t xml:space="preserve"> ענן    </w:t>
      </w:r>
      <w:r w:rsidRPr="006970F4">
        <w:t>:</w:t>
      </w:r>
    </w:p>
    <w:p w14:paraId="296EEA02" w14:textId="77777777" w:rsidR="00506A31" w:rsidRPr="006970F4" w:rsidRDefault="00506A31" w:rsidP="00D65E30">
      <w:pPr>
        <w:spacing w:after="58"/>
        <w:ind w:left="555" w:right="-10"/>
      </w:pPr>
      <w:r>
        <w:t>20.1</w:t>
      </w:r>
      <w:r>
        <w:rPr>
          <w:rFonts w:hint="cs"/>
          <w:rtl/>
        </w:rPr>
        <w:t xml:space="preserve"> </w:t>
      </w:r>
      <w:r w:rsidRPr="006970F4">
        <w:rPr>
          <w:rtl/>
        </w:rPr>
        <w:t>הספק יתחייב להשתמש בטכנולוגיות ענן מאובטחות ומספקות הצפנה הן בעת השמירה על המידע והן בעת העברתו, תוך עמידה בדרישות התקנים והרגולציות הרלוונטיים בתחום האבטחה</w:t>
      </w:r>
      <w:r w:rsidRPr="006970F4">
        <w:t>.</w:t>
      </w:r>
    </w:p>
    <w:p w14:paraId="1F142293" w14:textId="77521A44" w:rsidR="00506A31" w:rsidRPr="006970F4" w:rsidRDefault="00506A31" w:rsidP="00D65E30">
      <w:pPr>
        <w:pStyle w:val="afa"/>
        <w:numPr>
          <w:ilvl w:val="1"/>
          <w:numId w:val="159"/>
        </w:numPr>
        <w:spacing w:after="58"/>
        <w:ind w:right="-10"/>
      </w:pPr>
      <w:r w:rsidRPr="006970F4">
        <w:rPr>
          <w:rtl/>
        </w:rPr>
        <w:t>הספק יוודא שכל ספקי הענן המעורבים בהסכם עומדים בדרישות אבטחת המידע שהוגדרו במסמך זה, כולל הצפנה ברמת מידע במעבר ובמנוחה, ניהול מפתחות הצפנה בצורה מאובטחת, ושימוש במערכות גיבוי מאובטחות</w:t>
      </w:r>
      <w:r w:rsidRPr="006970F4">
        <w:t>.</w:t>
      </w:r>
    </w:p>
    <w:p w14:paraId="627F1EB1" w14:textId="77777777" w:rsidR="00506A31" w:rsidRPr="006970F4" w:rsidRDefault="00506A31" w:rsidP="00D65E30">
      <w:pPr>
        <w:pStyle w:val="afa"/>
        <w:numPr>
          <w:ilvl w:val="1"/>
          <w:numId w:val="159"/>
        </w:numPr>
        <w:spacing w:after="58"/>
        <w:ind w:right="-10"/>
      </w:pPr>
      <w:r w:rsidRPr="006970F4">
        <w:rPr>
          <w:rtl/>
        </w:rPr>
        <w:t>הספק יתבקש להציג את תעודת "הספק מאושר" עבור שירותי הענן, וכן להציג עדכון שוטף של מדיניות אבטחת המידע של ספקי הענן בהתקשרויות עתידיות</w:t>
      </w:r>
      <w:r w:rsidRPr="006970F4">
        <w:t>.</w:t>
      </w:r>
    </w:p>
    <w:p w14:paraId="41C95C78" w14:textId="77777777" w:rsidR="00506A31" w:rsidRPr="006970F4" w:rsidRDefault="00506A31" w:rsidP="00D65E30">
      <w:pPr>
        <w:pStyle w:val="afa"/>
        <w:numPr>
          <w:ilvl w:val="1"/>
          <w:numId w:val="159"/>
        </w:numPr>
        <w:spacing w:after="58"/>
        <w:ind w:right="-10"/>
      </w:pPr>
      <w:r w:rsidRPr="006970F4">
        <w:rPr>
          <w:rtl/>
        </w:rPr>
        <w:t>הספק יתחייב לבצע סקירות אבטחה שנתיות של מערכות הענן הממוקמות בשירותי הענן, כולל ביצוע בדיקות חדירה ומבצעים אחרים שמטרתן לוודא שהמערכות מעודכנות ועמידות בפני איומים פוטנציאליים</w:t>
      </w:r>
      <w:r w:rsidRPr="006970F4">
        <w:t>.</w:t>
      </w:r>
    </w:p>
    <w:p w14:paraId="64ED3E35" w14:textId="77777777" w:rsidR="00506A31" w:rsidRPr="006970F4" w:rsidRDefault="00506A31" w:rsidP="00506A31">
      <w:pPr>
        <w:spacing w:after="58"/>
        <w:ind w:left="360" w:right="-10"/>
      </w:pPr>
    </w:p>
    <w:p w14:paraId="7C78768E" w14:textId="77777777" w:rsidR="00506A31" w:rsidRPr="00D65E30" w:rsidRDefault="00506A31" w:rsidP="00D65E30">
      <w:pPr>
        <w:pStyle w:val="afa"/>
        <w:numPr>
          <w:ilvl w:val="1"/>
          <w:numId w:val="159"/>
        </w:numPr>
        <w:spacing w:after="58"/>
        <w:ind w:right="-10"/>
        <w:rPr>
          <w:b/>
          <w:bCs/>
          <w:u w:val="single"/>
        </w:rPr>
      </w:pPr>
      <w:r w:rsidRPr="00D65E30">
        <w:rPr>
          <w:b/>
          <w:bCs/>
          <w:u w:val="single"/>
          <w:rtl/>
        </w:rPr>
        <w:t>הספק יתחייב להפעיל את שירותי הענן על פי המודלים הבאים:</w:t>
      </w:r>
    </w:p>
    <w:p w14:paraId="346916BB" w14:textId="77777777" w:rsidR="00506A31" w:rsidRDefault="00506A31" w:rsidP="00506A31">
      <w:pPr>
        <w:pStyle w:val="afa"/>
        <w:numPr>
          <w:ilvl w:val="2"/>
          <w:numId w:val="159"/>
        </w:numPr>
        <w:spacing w:after="58"/>
        <w:ind w:right="-10"/>
      </w:pPr>
      <w:r w:rsidRPr="006970F4">
        <w:t>SaaS (Software as a Service)</w:t>
      </w:r>
      <w:r w:rsidRPr="006970F4">
        <w:rPr>
          <w:rtl/>
        </w:rPr>
        <w:t>: הספק יוודא כי כל המידע הנמצא בשירותי תוכנה המנוהלים בענן יהיה מוצפן הן בעת השמירה והן במהלך העברה, ושהגישה למידע תתבצע רק על פי מדיניות גישה המבוססת על הצורך לדעת (</w:t>
      </w:r>
      <w:r w:rsidRPr="006970F4">
        <w:t>Need to Know</w:t>
      </w:r>
      <w:r w:rsidRPr="006970F4">
        <w:rPr>
          <w:rtl/>
        </w:rPr>
        <w:t>).</w:t>
      </w:r>
    </w:p>
    <w:p w14:paraId="3E99C233" w14:textId="77777777" w:rsidR="00506A31" w:rsidRDefault="00506A31" w:rsidP="00506A31">
      <w:pPr>
        <w:pStyle w:val="afa"/>
        <w:numPr>
          <w:ilvl w:val="2"/>
          <w:numId w:val="159"/>
        </w:numPr>
        <w:spacing w:after="58"/>
        <w:ind w:right="-10"/>
      </w:pPr>
      <w:r w:rsidRPr="006970F4">
        <w:t>PaaS (Platform as a Service)</w:t>
      </w:r>
      <w:r w:rsidRPr="006970F4">
        <w:rPr>
          <w:rtl/>
        </w:rPr>
        <w:t>: הספק יתחייב להבטיח שמירה על מערכות הפלטפורמה בענן על ידי שימוש בהגנה על אפליקציות, ביצוע עדכונים שוטפים, ווידוא ניהול הצפנה, מפתחות הצפנה, והגנה מפני התקפות סייבר.</w:t>
      </w:r>
    </w:p>
    <w:p w14:paraId="2BBBF632" w14:textId="23C6A8C0" w:rsidR="00506A31" w:rsidRDefault="00506A31" w:rsidP="00506A31">
      <w:pPr>
        <w:pStyle w:val="afa"/>
        <w:numPr>
          <w:ilvl w:val="2"/>
          <w:numId w:val="159"/>
        </w:numPr>
        <w:spacing w:after="58"/>
        <w:ind w:right="-10"/>
      </w:pPr>
      <w:r w:rsidRPr="006970F4">
        <w:t>IaaS (Infrastructure as a Service)</w:t>
      </w:r>
      <w:r w:rsidRPr="006970F4">
        <w:rPr>
          <w:rtl/>
        </w:rPr>
        <w:t>: הספק יוודא שמירה על אבטחת המידע בשרתים הווירטואליים, רשתות וירטואליות, ופריטי תשתית אחרים בענן, תוך שימוש באמצעי אבטחה ברמה גבוהה כמו חומות אש (</w:t>
      </w:r>
      <w:r w:rsidRPr="006970F4">
        <w:t>firewalls</w:t>
      </w:r>
      <w:r w:rsidRPr="006970F4">
        <w:rPr>
          <w:rtl/>
        </w:rPr>
        <w:t>), הצפנה מלאה של המידע, וכן פתרונות גיבוי מאובטחים.</w:t>
      </w:r>
    </w:p>
    <w:p w14:paraId="64E0A392" w14:textId="77777777" w:rsidR="00506A31" w:rsidRDefault="00506A31" w:rsidP="00506A31">
      <w:pPr>
        <w:pStyle w:val="afa"/>
        <w:numPr>
          <w:ilvl w:val="2"/>
          <w:numId w:val="159"/>
        </w:numPr>
        <w:spacing w:after="58"/>
        <w:ind w:right="-10"/>
      </w:pPr>
      <w:r w:rsidRPr="006970F4">
        <w:rPr>
          <w:rtl/>
        </w:rPr>
        <w:t>הספק ידרוש מהספקי הענן איתם הוא עובד להציג את תעודת "הספק מאושר" בהתאם להנחיות מערך הסייבר הלאומי, לכל המודלים של שירותי הענן (</w:t>
      </w:r>
      <w:r w:rsidRPr="006970F4">
        <w:t>SaaS, PaaS, IaaS</w:t>
      </w:r>
      <w:r w:rsidRPr="006970F4">
        <w:rPr>
          <w:rtl/>
        </w:rPr>
        <w:t>).</w:t>
      </w:r>
    </w:p>
    <w:p w14:paraId="18EFF5DA" w14:textId="77777777" w:rsidR="00506A31" w:rsidRDefault="00506A31" w:rsidP="00506A31">
      <w:pPr>
        <w:pStyle w:val="afa"/>
        <w:numPr>
          <w:ilvl w:val="2"/>
          <w:numId w:val="159"/>
        </w:numPr>
        <w:spacing w:after="58"/>
        <w:ind w:right="-10"/>
      </w:pPr>
      <w:r w:rsidRPr="006970F4">
        <w:rPr>
          <w:rtl/>
        </w:rPr>
        <w:lastRenderedPageBreak/>
        <w:t>הספק יוודא שכל הספקים בענן, ללא קשר לסוג השירות (</w:t>
      </w:r>
      <w:r w:rsidRPr="006970F4">
        <w:t>SaaS, PaaS, IaaS</w:t>
      </w:r>
      <w:r w:rsidRPr="006970F4">
        <w:rPr>
          <w:rtl/>
        </w:rPr>
        <w:t>), עומדים בדרישות אבטחת המידע שהוגדרו במסמך זה, ומיישמים אמצעי הגנה על המידע במעבר ובמנוחה.</w:t>
      </w:r>
    </w:p>
    <w:p w14:paraId="48B76F8E" w14:textId="77777777" w:rsidR="00506A31" w:rsidRDefault="00506A31" w:rsidP="00506A31">
      <w:pPr>
        <w:pStyle w:val="afa"/>
        <w:numPr>
          <w:ilvl w:val="2"/>
          <w:numId w:val="159"/>
        </w:numPr>
        <w:spacing w:after="58"/>
        <w:ind w:right="-10"/>
      </w:pPr>
      <w:r w:rsidRPr="006970F4">
        <w:rPr>
          <w:rtl/>
        </w:rPr>
        <w:t>הספק יוודא שבסביבות הענן השונות יהיו מנגנוני אבטחה המתאימים לכל אחת מהסביבות:</w:t>
      </w:r>
    </w:p>
    <w:p w14:paraId="403F7FBD" w14:textId="77777777" w:rsidR="00506A31" w:rsidRDefault="00506A31" w:rsidP="00506A31">
      <w:pPr>
        <w:pStyle w:val="afa"/>
        <w:numPr>
          <w:ilvl w:val="2"/>
          <w:numId w:val="159"/>
        </w:numPr>
        <w:spacing w:after="58"/>
        <w:ind w:right="-10"/>
      </w:pPr>
      <w:r w:rsidRPr="006970F4">
        <w:t>SaaS</w:t>
      </w:r>
      <w:r w:rsidRPr="006970F4">
        <w:rPr>
          <w:rtl/>
        </w:rPr>
        <w:t xml:space="preserve">: הצפנה מלאה של המידע, ניהול גישה מבוקר, ניטור שוטף של פרוטוקולי אבטחת מידע והגנה מפני התקפות כגון </w:t>
      </w:r>
      <w:proofErr w:type="spellStart"/>
      <w:r w:rsidRPr="006970F4">
        <w:rPr>
          <w:rtl/>
        </w:rPr>
        <w:t>פישינג</w:t>
      </w:r>
      <w:proofErr w:type="spellEnd"/>
      <w:r w:rsidRPr="006970F4">
        <w:rPr>
          <w:rtl/>
        </w:rPr>
        <w:t xml:space="preserve"> ו- </w:t>
      </w:r>
      <w:r w:rsidRPr="006970F4">
        <w:t>DDoS</w:t>
      </w:r>
      <w:r w:rsidRPr="006970F4">
        <w:rPr>
          <w:rtl/>
        </w:rPr>
        <w:t>.</w:t>
      </w:r>
    </w:p>
    <w:p w14:paraId="5F1457BD" w14:textId="77777777" w:rsidR="00506A31" w:rsidRDefault="00506A31" w:rsidP="00506A31">
      <w:pPr>
        <w:pStyle w:val="afa"/>
        <w:numPr>
          <w:ilvl w:val="2"/>
          <w:numId w:val="159"/>
        </w:numPr>
        <w:spacing w:after="58"/>
        <w:ind w:right="-10"/>
      </w:pPr>
      <w:r w:rsidRPr="006970F4">
        <w:t>PaaS</w:t>
      </w:r>
      <w:r w:rsidRPr="006970F4">
        <w:rPr>
          <w:rtl/>
        </w:rPr>
        <w:t>: ניהול והגנה על פלטפורמות פיתוח ויישומים, כולל עדכונים שוטפים של פלטפורמות ותיקוני אבטחה בזמן אמת.</w:t>
      </w:r>
    </w:p>
    <w:p w14:paraId="2A76E4F3" w14:textId="77777777" w:rsidR="00506A31" w:rsidRDefault="00506A31" w:rsidP="00506A31">
      <w:pPr>
        <w:pStyle w:val="afa"/>
        <w:numPr>
          <w:ilvl w:val="2"/>
          <w:numId w:val="159"/>
        </w:numPr>
        <w:spacing w:after="58"/>
        <w:ind w:right="-10"/>
      </w:pPr>
      <w:r w:rsidRPr="006970F4">
        <w:t>IaaS</w:t>
      </w:r>
      <w:r w:rsidRPr="006970F4">
        <w:rPr>
          <w:rtl/>
        </w:rPr>
        <w:t>: מנגנוני הגנה ברמות של מערכת הפעלה, וירטואליזציה ורשתות, שמירה על כל תקני האבטחה הגלובליים.</w:t>
      </w:r>
    </w:p>
    <w:p w14:paraId="2E39F859" w14:textId="77777777" w:rsidR="00506A31" w:rsidRDefault="00506A31" w:rsidP="00506A31">
      <w:pPr>
        <w:pStyle w:val="afa"/>
        <w:numPr>
          <w:ilvl w:val="2"/>
          <w:numId w:val="159"/>
        </w:numPr>
        <w:spacing w:after="58"/>
        <w:ind w:right="-10"/>
      </w:pPr>
      <w:r w:rsidRPr="006970F4">
        <w:rPr>
          <w:rtl/>
        </w:rPr>
        <w:t>הספק ידרוש ביצוע אכיפת מדיניות הצפנה ברמת כל שירות ענן, ויעבוד עם ספקי הענן על מנת לוודא שביצוע הדרישות עומד בתנאי הרגולציה הנדרשים.</w:t>
      </w:r>
    </w:p>
    <w:p w14:paraId="00F93F69" w14:textId="77777777" w:rsidR="00506A31" w:rsidRPr="006970F4" w:rsidRDefault="00506A31" w:rsidP="00D65E30">
      <w:pPr>
        <w:pStyle w:val="afa"/>
        <w:numPr>
          <w:ilvl w:val="2"/>
          <w:numId w:val="159"/>
        </w:numPr>
        <w:spacing w:after="58"/>
        <w:ind w:right="-10"/>
      </w:pPr>
      <w:r w:rsidRPr="006970F4">
        <w:rPr>
          <w:rtl/>
        </w:rPr>
        <w:t>הספק יוודא שנעשה שימוש בהסכמים חוזיים ברורים עם ספקי הענן, שיכללו התחייבויות של ספקי הענן לעמוד בדרישות אבטחת המידע המוגדרות בסעיף זה.</w:t>
      </w:r>
    </w:p>
    <w:p w14:paraId="750240C9" w14:textId="77777777" w:rsidR="00506A31" w:rsidRPr="006970F4" w:rsidRDefault="00506A31" w:rsidP="00506A31">
      <w:pPr>
        <w:spacing w:after="58"/>
        <w:ind w:right="-10"/>
        <w:rPr>
          <w:rtl/>
        </w:rPr>
      </w:pPr>
    </w:p>
    <w:p w14:paraId="727C4E36" w14:textId="77777777" w:rsidR="00506A31" w:rsidRDefault="00506A31" w:rsidP="00506A31">
      <w:pPr>
        <w:pStyle w:val="afa"/>
        <w:numPr>
          <w:ilvl w:val="1"/>
          <w:numId w:val="159"/>
        </w:numPr>
        <w:spacing w:after="58"/>
        <w:ind w:right="-10"/>
        <w:rPr>
          <w:u w:val="single"/>
        </w:rPr>
      </w:pPr>
      <w:r w:rsidRPr="00D65E30">
        <w:rPr>
          <w:u w:val="single"/>
          <w:rtl/>
        </w:rPr>
        <w:t>דרישות אבטחת מידע במקרה של ספק</w:t>
      </w:r>
      <w:r w:rsidRPr="00D65E30">
        <w:rPr>
          <w:u w:val="single"/>
        </w:rPr>
        <w:t xml:space="preserve"> SaaS (Software as a Service):</w:t>
      </w:r>
    </w:p>
    <w:p w14:paraId="25D16847" w14:textId="77777777" w:rsidR="00506A31" w:rsidRPr="00D65E30" w:rsidRDefault="00506A31" w:rsidP="00506A31">
      <w:pPr>
        <w:pStyle w:val="afa"/>
        <w:numPr>
          <w:ilvl w:val="2"/>
          <w:numId w:val="159"/>
        </w:numPr>
        <w:spacing w:after="58"/>
        <w:ind w:right="-10"/>
        <w:rPr>
          <w:u w:val="single"/>
          <w:rtl/>
        </w:rPr>
      </w:pPr>
      <w:r w:rsidRPr="006970F4">
        <w:rPr>
          <w:rtl/>
        </w:rPr>
        <w:t>הספק יתחייב לספק שירותי</w:t>
      </w:r>
      <w:r w:rsidRPr="006970F4">
        <w:t xml:space="preserve"> SaaS </w:t>
      </w:r>
      <w:r w:rsidRPr="006970F4">
        <w:rPr>
          <w:rtl/>
        </w:rPr>
        <w:t>על פי המודל המאובטח ביותר, תוך הקפדה על</w:t>
      </w:r>
      <w:r w:rsidRPr="006970F4">
        <w:t>:</w:t>
      </w:r>
    </w:p>
    <w:p w14:paraId="6D9A2C9A" w14:textId="77777777" w:rsidR="00506A31" w:rsidRPr="00D65E30" w:rsidRDefault="00506A31" w:rsidP="00506A31">
      <w:pPr>
        <w:pStyle w:val="afa"/>
        <w:numPr>
          <w:ilvl w:val="3"/>
          <w:numId w:val="159"/>
        </w:numPr>
        <w:spacing w:after="58"/>
        <w:ind w:right="-10"/>
        <w:rPr>
          <w:u w:val="single"/>
          <w:rtl/>
        </w:rPr>
      </w:pPr>
      <w:r w:rsidRPr="006970F4">
        <w:rPr>
          <w:rtl/>
        </w:rPr>
        <w:t>הצפנה מלאה של כל המידע המועבר למערכות הספק וממנו, הן במהלך העברת המידע והן בעת השמירה</w:t>
      </w:r>
      <w:r w:rsidRPr="006970F4">
        <w:t>.</w:t>
      </w:r>
    </w:p>
    <w:p w14:paraId="4EAE14B8" w14:textId="1744A5F2" w:rsidR="00506A31" w:rsidRPr="00D65E30" w:rsidRDefault="00506A31" w:rsidP="00506A31">
      <w:pPr>
        <w:pStyle w:val="afa"/>
        <w:numPr>
          <w:ilvl w:val="3"/>
          <w:numId w:val="159"/>
        </w:numPr>
        <w:spacing w:after="58"/>
        <w:ind w:right="-10"/>
        <w:rPr>
          <w:u w:val="single"/>
          <w:rtl/>
        </w:rPr>
      </w:pPr>
      <w:r w:rsidRPr="006970F4">
        <w:rPr>
          <w:rtl/>
        </w:rPr>
        <w:t>הבטחת אבטחת מידע ברמה גבוהה בשרתים שבהם מאוחסן המידע, כולל הצפנה ברמת השכבה, ניהול מפתחות הצפנה, שמירה על זמינות המידע ונגישותם רק למורשים</w:t>
      </w:r>
      <w:r w:rsidRPr="006970F4">
        <w:t>.</w:t>
      </w:r>
    </w:p>
    <w:p w14:paraId="075DAB97" w14:textId="77777777" w:rsidR="00506A31" w:rsidRPr="00D65E30" w:rsidRDefault="00506A31" w:rsidP="00506A31">
      <w:pPr>
        <w:pStyle w:val="afa"/>
        <w:numPr>
          <w:ilvl w:val="2"/>
          <w:numId w:val="159"/>
        </w:numPr>
        <w:spacing w:after="58"/>
        <w:ind w:right="-10"/>
        <w:rPr>
          <w:u w:val="single"/>
          <w:rtl/>
        </w:rPr>
      </w:pPr>
      <w:r w:rsidRPr="006970F4">
        <w:rPr>
          <w:rtl/>
        </w:rPr>
        <w:t>הספק ידרוש ממערכות ה</w:t>
      </w:r>
      <w:r w:rsidRPr="006970F4">
        <w:t xml:space="preserve">-SaaS </w:t>
      </w:r>
      <w:r w:rsidRPr="006970F4">
        <w:rPr>
          <w:rtl/>
        </w:rPr>
        <w:t>שלו להחיל את מדיניות הצורך לדעת</w:t>
      </w:r>
      <w:r w:rsidRPr="006970F4">
        <w:t xml:space="preserve"> (Need to Know), </w:t>
      </w:r>
      <w:r w:rsidRPr="006970F4">
        <w:rPr>
          <w:rtl/>
        </w:rPr>
        <w:t>כלומר, הגבלת גישה למידע רק לעובדים או גורמים שיש להם צורך ישיר במידע לשם ביצוע תפקידם</w:t>
      </w:r>
      <w:r w:rsidRPr="006970F4">
        <w:t>.</w:t>
      </w:r>
    </w:p>
    <w:p w14:paraId="2F8C840B" w14:textId="77777777" w:rsidR="00506A31" w:rsidRPr="00D65E30" w:rsidRDefault="00506A31" w:rsidP="00506A31">
      <w:pPr>
        <w:pStyle w:val="afa"/>
        <w:numPr>
          <w:ilvl w:val="2"/>
          <w:numId w:val="159"/>
        </w:numPr>
        <w:spacing w:after="58"/>
        <w:ind w:right="-10"/>
        <w:rPr>
          <w:u w:val="single"/>
          <w:rtl/>
        </w:rPr>
      </w:pPr>
      <w:r w:rsidRPr="006970F4">
        <w:rPr>
          <w:rtl/>
        </w:rPr>
        <w:t>הספק יוודא כי ישנם אמצעי זיהוי חזקים</w:t>
      </w:r>
      <w:r w:rsidRPr="006970F4">
        <w:t xml:space="preserve"> (MFA) </w:t>
      </w:r>
      <w:r w:rsidRPr="006970F4">
        <w:rPr>
          <w:rtl/>
        </w:rPr>
        <w:t>עבור הגישה לשירותי ה</w:t>
      </w:r>
      <w:r w:rsidRPr="006970F4">
        <w:t xml:space="preserve">-SaaS, </w:t>
      </w:r>
      <w:r w:rsidRPr="006970F4">
        <w:rPr>
          <w:rtl/>
        </w:rPr>
        <w:t>ויישום אמצעי בקרת גישה נוספים המבוססים על תפקידים כדי למנוע גישה לא מורשית</w:t>
      </w:r>
      <w:r w:rsidRPr="006970F4">
        <w:t>.</w:t>
      </w:r>
    </w:p>
    <w:p w14:paraId="3CB258B6" w14:textId="77777777" w:rsidR="00506A31" w:rsidRPr="00D65E30" w:rsidRDefault="00506A31" w:rsidP="00506A31">
      <w:pPr>
        <w:pStyle w:val="afa"/>
        <w:numPr>
          <w:ilvl w:val="2"/>
          <w:numId w:val="159"/>
        </w:numPr>
        <w:spacing w:after="58"/>
        <w:ind w:right="-10"/>
        <w:rPr>
          <w:u w:val="single"/>
          <w:rtl/>
        </w:rPr>
      </w:pPr>
      <w:r w:rsidRPr="006970F4">
        <w:rPr>
          <w:rtl/>
        </w:rPr>
        <w:t>הספק יתחייב לבצע עדכונים שוטפים לאפליקציות ה</w:t>
      </w:r>
      <w:r w:rsidRPr="006970F4">
        <w:t xml:space="preserve">-SaaS, </w:t>
      </w:r>
      <w:r w:rsidRPr="006970F4">
        <w:rPr>
          <w:rtl/>
        </w:rPr>
        <w:t xml:space="preserve">כולל תיקוני אבטחה שוטפים, ועדכון תוכנות ככל שמופיעים </w:t>
      </w:r>
      <w:proofErr w:type="spellStart"/>
      <w:r w:rsidRPr="006970F4">
        <w:rPr>
          <w:rtl/>
        </w:rPr>
        <w:t>פגיעויות</w:t>
      </w:r>
      <w:proofErr w:type="spellEnd"/>
      <w:r w:rsidRPr="006970F4">
        <w:rPr>
          <w:rtl/>
        </w:rPr>
        <w:t xml:space="preserve"> חדשות או התקפות סייבר </w:t>
      </w:r>
      <w:r w:rsidRPr="006970F4">
        <w:rPr>
          <w:rFonts w:hint="cs"/>
          <w:rtl/>
        </w:rPr>
        <w:t>ש</w:t>
      </w:r>
      <w:r w:rsidRPr="006970F4">
        <w:rPr>
          <w:rtl/>
        </w:rPr>
        <w:t>זוהו</w:t>
      </w:r>
      <w:r w:rsidRPr="006970F4">
        <w:t>.</w:t>
      </w:r>
    </w:p>
    <w:p w14:paraId="2102193B" w14:textId="77777777" w:rsidR="00506A31" w:rsidRPr="00D65E30" w:rsidRDefault="00506A31" w:rsidP="00506A31">
      <w:pPr>
        <w:pStyle w:val="afa"/>
        <w:numPr>
          <w:ilvl w:val="2"/>
          <w:numId w:val="159"/>
        </w:numPr>
        <w:spacing w:after="58"/>
        <w:ind w:right="-10"/>
        <w:rPr>
          <w:u w:val="single"/>
          <w:rtl/>
        </w:rPr>
      </w:pPr>
      <w:r w:rsidRPr="006970F4">
        <w:rPr>
          <w:rtl/>
        </w:rPr>
        <w:t>הספק יתחייב לבצע אכיפה של מדיניות אבטחה פנימית עבור שירותי ה</w:t>
      </w:r>
      <w:r w:rsidRPr="006970F4">
        <w:t xml:space="preserve">-SaaS, </w:t>
      </w:r>
      <w:r w:rsidRPr="006970F4">
        <w:rPr>
          <w:rtl/>
        </w:rPr>
        <w:t>כולל ביצוע ביקורות סדירות של מערכות, ביצוע בדיקות חדירה</w:t>
      </w:r>
      <w:r w:rsidRPr="006970F4">
        <w:t xml:space="preserve"> (penetration tests) </w:t>
      </w:r>
      <w:r w:rsidRPr="006970F4">
        <w:rPr>
          <w:rtl/>
        </w:rPr>
        <w:t>כדי לזהות פרצות אבטחה פוטנציאליות, ושיפור מתמיד של מערכות האבטחה של ה</w:t>
      </w:r>
      <w:r w:rsidRPr="006970F4">
        <w:t>-SaaS.</w:t>
      </w:r>
    </w:p>
    <w:p w14:paraId="688EC17A" w14:textId="77777777" w:rsidR="00506A31" w:rsidRPr="00D65E30" w:rsidRDefault="00506A31" w:rsidP="00506A31">
      <w:pPr>
        <w:pStyle w:val="afa"/>
        <w:numPr>
          <w:ilvl w:val="2"/>
          <w:numId w:val="159"/>
        </w:numPr>
        <w:spacing w:after="58"/>
        <w:ind w:right="-10"/>
        <w:rPr>
          <w:u w:val="single"/>
          <w:rtl/>
        </w:rPr>
      </w:pPr>
      <w:r w:rsidRPr="006970F4">
        <w:rPr>
          <w:rtl/>
        </w:rPr>
        <w:t xml:space="preserve">הספק יתחייב לספק דוחות אבטחת מידע שוטפים למשרד, ויהיה אחראי </w:t>
      </w:r>
      <w:r w:rsidRPr="006970F4">
        <w:rPr>
          <w:rFonts w:hint="cs"/>
          <w:rtl/>
        </w:rPr>
        <w:t xml:space="preserve">לדיווח </w:t>
      </w:r>
      <w:r w:rsidRPr="006970F4">
        <w:rPr>
          <w:rtl/>
        </w:rPr>
        <w:t>על התראות מיידיות במקרה של אירועים אבטחתיים (כגון דלף מידע, ניסיון חדירה וכו')</w:t>
      </w:r>
      <w:r w:rsidRPr="006970F4">
        <w:t>.</w:t>
      </w:r>
    </w:p>
    <w:p w14:paraId="47A14561" w14:textId="77777777" w:rsidR="00506A31" w:rsidRPr="00D65E30" w:rsidRDefault="00506A31" w:rsidP="00506A31">
      <w:pPr>
        <w:pStyle w:val="afa"/>
        <w:numPr>
          <w:ilvl w:val="2"/>
          <w:numId w:val="159"/>
        </w:numPr>
        <w:spacing w:after="58"/>
        <w:ind w:right="-10"/>
        <w:rPr>
          <w:u w:val="single"/>
          <w:rtl/>
        </w:rPr>
      </w:pPr>
      <w:r w:rsidRPr="006970F4">
        <w:rPr>
          <w:rtl/>
        </w:rPr>
        <w:t>הספק יוודא כי לכל מגע עם צדדים שלישיים או ספקי משנה במסגרת שירותי ה</w:t>
      </w:r>
      <w:r w:rsidRPr="006970F4">
        <w:t xml:space="preserve">-SaaS, </w:t>
      </w:r>
      <w:r w:rsidRPr="006970F4">
        <w:rPr>
          <w:rtl/>
        </w:rPr>
        <w:t>יהיו הסכמים ותנאים שמחייבים את אותם צדדים להחיל את אותן דרישות אבטחת מידע כפי שמוגדרות בסעיף זה</w:t>
      </w:r>
      <w:r w:rsidRPr="006970F4">
        <w:t>.</w:t>
      </w:r>
    </w:p>
    <w:p w14:paraId="10EF6ED6" w14:textId="77777777" w:rsidR="00506A31" w:rsidRPr="00D65E30" w:rsidRDefault="00506A31" w:rsidP="00D65E30">
      <w:pPr>
        <w:pStyle w:val="afa"/>
        <w:numPr>
          <w:ilvl w:val="2"/>
          <w:numId w:val="159"/>
        </w:numPr>
        <w:spacing w:after="58"/>
        <w:ind w:right="-10"/>
        <w:rPr>
          <w:u w:val="single"/>
        </w:rPr>
      </w:pPr>
      <w:r w:rsidRPr="006970F4">
        <w:rPr>
          <w:rtl/>
        </w:rPr>
        <w:t>הספק יתחייב למנוע שמירה של מידע רגיש על תחנות קצה של משתמשי</w:t>
      </w:r>
      <w:r w:rsidRPr="006970F4">
        <w:t xml:space="preserve"> SaaS, </w:t>
      </w:r>
      <w:r w:rsidRPr="006970F4">
        <w:rPr>
          <w:rtl/>
        </w:rPr>
        <w:t>אלא אם כן הדבר דרוש לתפקודו של המשתמש ועם אישור מראש מהמשרד. במקרה כזה, המידע יאוחסן בצורה מוצפנת</w:t>
      </w:r>
      <w:r w:rsidRPr="006970F4">
        <w:t>.</w:t>
      </w:r>
    </w:p>
    <w:p w14:paraId="4C7BBDFD" w14:textId="77777777" w:rsidR="00506A31" w:rsidRDefault="00506A31" w:rsidP="00506A31">
      <w:pPr>
        <w:spacing w:after="58"/>
        <w:ind w:right="-10"/>
        <w:rPr>
          <w:rtl/>
        </w:rPr>
      </w:pPr>
    </w:p>
    <w:p w14:paraId="4234803B" w14:textId="77777777" w:rsidR="00506A31" w:rsidRPr="00506A31" w:rsidRDefault="00506A31" w:rsidP="00D65E30">
      <w:pPr>
        <w:spacing w:after="58"/>
        <w:ind w:right="-10"/>
        <w:rPr>
          <w:highlight w:val="darkGray"/>
        </w:rPr>
      </w:pPr>
    </w:p>
    <w:p w14:paraId="732831CB" w14:textId="77777777" w:rsidR="00B121E9" w:rsidRDefault="00B121E9" w:rsidP="00B121E9">
      <w:pPr>
        <w:pStyle w:val="afa"/>
        <w:spacing w:after="103"/>
        <w:ind w:left="360"/>
        <w:rPr>
          <w:b/>
          <w:bCs/>
          <w:u w:val="single"/>
        </w:rPr>
      </w:pPr>
    </w:p>
    <w:p w14:paraId="680B3B32" w14:textId="77777777" w:rsidR="00B121E9" w:rsidRPr="00052970" w:rsidRDefault="0039663A" w:rsidP="00C77779">
      <w:pPr>
        <w:pStyle w:val="afa"/>
        <w:numPr>
          <w:ilvl w:val="0"/>
          <w:numId w:val="155"/>
        </w:numPr>
        <w:spacing w:after="103"/>
        <w:rPr>
          <w:b/>
          <w:bCs/>
          <w:u w:val="single"/>
          <w:rtl/>
        </w:rPr>
      </w:pPr>
      <w:r w:rsidRPr="00052970">
        <w:rPr>
          <w:b/>
          <w:bCs/>
          <w:u w:val="single"/>
          <w:rtl/>
        </w:rPr>
        <w:t>שרשרת אספקה</w:t>
      </w:r>
    </w:p>
    <w:p w14:paraId="11EAD026" w14:textId="77777777" w:rsidR="00B121E9" w:rsidRDefault="0039663A" w:rsidP="00C77779">
      <w:pPr>
        <w:numPr>
          <w:ilvl w:val="1"/>
          <w:numId w:val="155"/>
        </w:numPr>
        <w:spacing w:after="58"/>
        <w:ind w:left="935" w:right="-10" w:hanging="575"/>
      </w:pPr>
      <w:r>
        <w:rPr>
          <w:rFonts w:hint="cs"/>
          <w:rtl/>
        </w:rPr>
        <w:t xml:space="preserve">הספק </w:t>
      </w:r>
      <w:r>
        <w:rPr>
          <w:rtl/>
        </w:rPr>
        <w:t xml:space="preserve">יוודא </w:t>
      </w:r>
      <w:r>
        <w:rPr>
          <w:rFonts w:hint="cs"/>
          <w:rtl/>
        </w:rPr>
        <w:t xml:space="preserve">כי </w:t>
      </w:r>
      <w:r>
        <w:rPr>
          <w:rtl/>
        </w:rPr>
        <w:t>מוצרים ושירותים התומכים בתהליכים ומערכות חיוניות</w:t>
      </w:r>
      <w:r>
        <w:rPr>
          <w:rFonts w:hint="cs"/>
          <w:rtl/>
        </w:rPr>
        <w:t xml:space="preserve"> של המשרד, </w:t>
      </w:r>
      <w:r>
        <w:rPr>
          <w:rtl/>
        </w:rPr>
        <w:t xml:space="preserve"> נוקטים אמצעי אבטחה בהתאם לסטנדרטים מקובלים בתחום</w:t>
      </w:r>
      <w:r>
        <w:rPr>
          <w:rFonts w:hint="cs"/>
          <w:rtl/>
        </w:rPr>
        <w:t xml:space="preserve"> </w:t>
      </w:r>
      <w:r>
        <w:rPr>
          <w:rtl/>
        </w:rPr>
        <w:t>ובהתאם ל</w:t>
      </w:r>
      <w:r>
        <w:rPr>
          <w:rFonts w:hint="cs"/>
          <w:rtl/>
        </w:rPr>
        <w:t xml:space="preserve">הנחיית </w:t>
      </w:r>
      <w:proofErr w:type="spellStart"/>
      <w:r>
        <w:rPr>
          <w:rFonts w:hint="cs"/>
          <w:rtl/>
        </w:rPr>
        <w:t>יה"ב</w:t>
      </w:r>
      <w:proofErr w:type="spellEnd"/>
      <w:r>
        <w:rPr>
          <w:rFonts w:hint="cs"/>
          <w:rtl/>
        </w:rPr>
        <w:t xml:space="preserve"> 5.19 </w:t>
      </w:r>
      <w:r>
        <w:rPr>
          <w:rtl/>
        </w:rPr>
        <w:t>"שרשרת אספקה"</w:t>
      </w:r>
      <w:r>
        <w:rPr>
          <w:rFonts w:hint="cs"/>
          <w:rtl/>
        </w:rPr>
        <w:t xml:space="preserve"> והנחיית חטיבת אבטחת מידע וסייבר.</w:t>
      </w:r>
    </w:p>
    <w:p w14:paraId="783FF341" w14:textId="77777777" w:rsidR="00B121E9" w:rsidRDefault="0039663A" w:rsidP="00C77779">
      <w:pPr>
        <w:numPr>
          <w:ilvl w:val="1"/>
          <w:numId w:val="155"/>
        </w:numPr>
        <w:spacing w:after="58"/>
        <w:ind w:left="935" w:right="-10" w:hanging="575"/>
        <w:rPr>
          <w:rtl/>
        </w:rPr>
      </w:pPr>
      <w:r w:rsidRPr="003024D8">
        <w:rPr>
          <w:b/>
          <w:bCs/>
          <w:rtl/>
        </w:rPr>
        <w:t>פירמידת הכשרה והסמכה של ספקים</w:t>
      </w:r>
      <w:r>
        <w:rPr>
          <w:rtl/>
        </w:rPr>
        <w:t xml:space="preserve"> </w:t>
      </w:r>
      <w:r>
        <w:rPr>
          <w:rFonts w:hint="cs"/>
          <w:rtl/>
        </w:rPr>
        <w:t xml:space="preserve">מבוססת על </w:t>
      </w:r>
      <w:r>
        <w:rPr>
          <w:rtl/>
        </w:rPr>
        <w:t>ספקים במשק אשר עברו תהליך סקר סיכונים באמצעות בודק,</w:t>
      </w:r>
      <w:r>
        <w:rPr>
          <w:rFonts w:hint="cs"/>
          <w:rtl/>
        </w:rPr>
        <w:t xml:space="preserve"> </w:t>
      </w:r>
      <w:r>
        <w:rPr>
          <w:rtl/>
        </w:rPr>
        <w:t>מוגשים על ידי הבודק לגוף התעדה אשר מורשה להנפיק לספק תעודת "ספק מאושר". לטובת וידוא</w:t>
      </w:r>
      <w:r>
        <w:rPr>
          <w:rFonts w:hint="cs"/>
          <w:rtl/>
        </w:rPr>
        <w:t xml:space="preserve"> </w:t>
      </w:r>
      <w:r>
        <w:rPr>
          <w:rtl/>
        </w:rPr>
        <w:t>שמירה על רמת ביקורת נאותה במשק, מערך הסייבר יבצע בקרה על תקינות פעילותם של גופי ההתעדה,</w:t>
      </w:r>
      <w:r>
        <w:rPr>
          <w:rFonts w:hint="cs"/>
          <w:rtl/>
        </w:rPr>
        <w:t xml:space="preserve"> </w:t>
      </w:r>
      <w:r>
        <w:rPr>
          <w:rtl/>
        </w:rPr>
        <w:t xml:space="preserve">להלן "מאגר ספקים מאושרים" – צורת הסמכה </w:t>
      </w:r>
      <w:hyperlink r:id="rId41" w:history="1">
        <w:r w:rsidRPr="003024D8">
          <w:rPr>
            <w:rStyle w:val="Hyperlink"/>
          </w:rPr>
          <w:t>A</w:t>
        </w:r>
      </w:hyperlink>
      <w:r>
        <w:rPr>
          <w:rtl/>
        </w:rPr>
        <w:t xml:space="preserve"> וצורת הסמכה </w:t>
      </w:r>
      <w:hyperlink r:id="rId42" w:history="1">
        <w:r w:rsidRPr="003024D8">
          <w:rPr>
            <w:rStyle w:val="Hyperlink"/>
          </w:rPr>
          <w:t>B</w:t>
        </w:r>
      </w:hyperlink>
      <w:r>
        <w:rPr>
          <w:rFonts w:hint="cs"/>
          <w:rtl/>
        </w:rPr>
        <w:t>.</w:t>
      </w:r>
    </w:p>
    <w:p w14:paraId="48640052" w14:textId="77777777" w:rsidR="00B121E9" w:rsidRDefault="0039663A" w:rsidP="00C77779">
      <w:pPr>
        <w:numPr>
          <w:ilvl w:val="1"/>
          <w:numId w:val="155"/>
        </w:numPr>
        <w:spacing w:after="58"/>
        <w:ind w:left="935" w:right="-10" w:hanging="575"/>
      </w:pPr>
      <w:r>
        <w:rPr>
          <w:rtl/>
        </w:rPr>
        <w:lastRenderedPageBreak/>
        <w:t xml:space="preserve">הספקים </w:t>
      </w:r>
      <w:r>
        <w:rPr>
          <w:rFonts w:hint="cs"/>
          <w:rtl/>
        </w:rPr>
        <w:t xml:space="preserve">ידורגו לפי </w:t>
      </w:r>
      <w:r>
        <w:rPr>
          <w:rtl/>
        </w:rPr>
        <w:t>שתי צורות ההסמכה הנדרשות</w:t>
      </w:r>
      <w:r>
        <w:rPr>
          <w:rFonts w:hint="cs"/>
          <w:rtl/>
        </w:rPr>
        <w:t xml:space="preserve"> </w:t>
      </w:r>
      <w:r>
        <w:rPr>
          <w:rFonts w:hint="cs"/>
        </w:rPr>
        <w:t>A</w:t>
      </w:r>
      <w:r>
        <w:t>/B</w:t>
      </w:r>
      <w:r>
        <w:rPr>
          <w:rtl/>
        </w:rPr>
        <w:t xml:space="preserve">. </w:t>
      </w:r>
      <w:r w:rsidRPr="00D423A8">
        <w:rPr>
          <w:b/>
          <w:bCs/>
          <w:rtl/>
        </w:rPr>
        <w:t>דירוג הספק יתבצע לפי רמת הקריטיות הגבוהה ביותר של</w:t>
      </w:r>
      <w:r w:rsidRPr="00D423A8">
        <w:rPr>
          <w:rFonts w:hint="cs"/>
          <w:b/>
          <w:bCs/>
          <w:rtl/>
        </w:rPr>
        <w:t xml:space="preserve"> </w:t>
      </w:r>
      <w:r w:rsidRPr="00D423A8">
        <w:rPr>
          <w:b/>
          <w:bCs/>
          <w:rtl/>
        </w:rPr>
        <w:t xml:space="preserve">אותו ספק, כאשר הציון הסופי </w:t>
      </w:r>
      <w:r w:rsidRPr="00D423A8">
        <w:rPr>
          <w:rFonts w:hint="cs"/>
          <w:b/>
          <w:bCs/>
          <w:rtl/>
        </w:rPr>
        <w:t>(</w:t>
      </w:r>
      <w:r w:rsidRPr="00D423A8">
        <w:rPr>
          <w:b/>
          <w:bCs/>
          <w:rtl/>
        </w:rPr>
        <w:t>מבין שלוש רמות הסיכון ו</w:t>
      </w:r>
      <w:r w:rsidRPr="00D423A8">
        <w:rPr>
          <w:rFonts w:hint="cs"/>
          <w:b/>
          <w:bCs/>
          <w:rtl/>
        </w:rPr>
        <w:t>-</w:t>
      </w:r>
      <w:r w:rsidRPr="00D423A8">
        <w:rPr>
          <w:b/>
          <w:bCs/>
          <w:rtl/>
        </w:rPr>
        <w:t xml:space="preserve">2 צורות ההסמכה </w:t>
      </w:r>
      <w:r w:rsidRPr="00D423A8">
        <w:rPr>
          <w:b/>
          <w:bCs/>
        </w:rPr>
        <w:t>A/B</w:t>
      </w:r>
      <w:r w:rsidRPr="00D423A8">
        <w:rPr>
          <w:rFonts w:hint="cs"/>
          <w:b/>
          <w:bCs/>
          <w:rtl/>
        </w:rPr>
        <w:t xml:space="preserve">) </w:t>
      </w:r>
      <w:r w:rsidRPr="00D423A8">
        <w:rPr>
          <w:b/>
          <w:bCs/>
          <w:rtl/>
        </w:rPr>
        <w:t>ייגזר מפוטנציאל הנזק המרבי</w:t>
      </w:r>
      <w:r>
        <w:rPr>
          <w:rFonts w:hint="cs"/>
          <w:rtl/>
        </w:rPr>
        <w:t>.</w:t>
      </w:r>
    </w:p>
    <w:p w14:paraId="3F6D1F6F" w14:textId="77777777" w:rsidR="00B121E9" w:rsidRDefault="0039663A" w:rsidP="00B121E9">
      <w:pPr>
        <w:spacing w:after="58"/>
        <w:ind w:left="935" w:right="-10"/>
      </w:pPr>
      <w:r>
        <w:rPr>
          <w:rtl/>
        </w:rPr>
        <w:t>לדוגמה</w:t>
      </w:r>
      <w:r>
        <w:rPr>
          <w:rFonts w:hint="cs"/>
          <w:rtl/>
        </w:rPr>
        <w:t xml:space="preserve">: </w:t>
      </w:r>
      <w:r>
        <w:rPr>
          <w:rtl/>
        </w:rPr>
        <w:t xml:space="preserve">ספק אשר בקריטריון אחד נמצא בצורת הסמכה </w:t>
      </w:r>
      <w:r>
        <w:t>A</w:t>
      </w:r>
      <w:r>
        <w:rPr>
          <w:rFonts w:hint="cs"/>
          <w:rtl/>
        </w:rPr>
        <w:t xml:space="preserve"> </w:t>
      </w:r>
      <w:r>
        <w:rPr>
          <w:rtl/>
        </w:rPr>
        <w:t xml:space="preserve">וביתר הקריטריונים נמצא בצורת הסמכה </w:t>
      </w:r>
      <w:r>
        <w:t>B</w:t>
      </w:r>
      <w:r w:rsidRPr="00D423A8">
        <w:rPr>
          <w:rtl/>
        </w:rPr>
        <w:t xml:space="preserve">, יסווג כספק ברמת פוטנציאל נזק </w:t>
      </w:r>
      <w:r w:rsidRPr="00D423A8">
        <w:t>A</w:t>
      </w:r>
      <w:r>
        <w:rPr>
          <w:rFonts w:hint="cs"/>
          <w:rtl/>
        </w:rPr>
        <w:t>.</w:t>
      </w:r>
    </w:p>
    <w:p w14:paraId="585BB067" w14:textId="77777777" w:rsidR="00B121E9" w:rsidRDefault="0039663A" w:rsidP="00B121E9">
      <w:pPr>
        <w:bidi w:val="0"/>
        <w:rPr>
          <w:rtl/>
        </w:rPr>
      </w:pPr>
      <w:r>
        <w:rPr>
          <w:rtl/>
        </w:rPr>
        <w:br w:type="page"/>
      </w:r>
    </w:p>
    <w:p w14:paraId="508B3968" w14:textId="77777777" w:rsidR="00B121E9" w:rsidRDefault="0039663A" w:rsidP="00C77779">
      <w:pPr>
        <w:numPr>
          <w:ilvl w:val="1"/>
          <w:numId w:val="155"/>
        </w:numPr>
        <w:spacing w:after="58"/>
        <w:ind w:left="935" w:right="-10" w:hanging="575"/>
      </w:pPr>
      <w:r>
        <w:rPr>
          <w:rtl/>
        </w:rPr>
        <w:lastRenderedPageBreak/>
        <w:t>לטובת חישוב פוטנציאל הנזק, ניתן לעשות שימוש במספר קריטריונים, כגון אלו המוצגים בטבלה הבאה:</w:t>
      </w:r>
    </w:p>
    <w:p w14:paraId="08262A65" w14:textId="77777777" w:rsidR="00B121E9" w:rsidRDefault="0039663A" w:rsidP="00B121E9">
      <w:pPr>
        <w:spacing w:after="58"/>
        <w:ind w:left="935" w:right="-10"/>
        <w:rPr>
          <w:noProof/>
          <w:rtl/>
        </w:rPr>
      </w:pPr>
      <w:r>
        <w:rPr>
          <w:noProof/>
        </w:rPr>
        <w:drawing>
          <wp:inline distT="0" distB="0" distL="0" distR="0" wp14:anchorId="0EA64E6E" wp14:editId="1D1B8FEE">
            <wp:extent cx="5274310" cy="5829935"/>
            <wp:effectExtent l="0" t="0" r="254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
                    <pic:cNvPicPr/>
                  </pic:nvPicPr>
                  <pic:blipFill>
                    <a:blip r:embed="rId43"/>
                    <a:stretch>
                      <a:fillRect/>
                    </a:stretch>
                  </pic:blipFill>
                  <pic:spPr>
                    <a:xfrm>
                      <a:off x="0" y="0"/>
                      <a:ext cx="5274310" cy="5829935"/>
                    </a:xfrm>
                    <a:prstGeom prst="rect">
                      <a:avLst/>
                    </a:prstGeom>
                  </pic:spPr>
                </pic:pic>
              </a:graphicData>
            </a:graphic>
          </wp:inline>
        </w:drawing>
      </w:r>
    </w:p>
    <w:p w14:paraId="3B350F7A" w14:textId="77777777" w:rsidR="00B121E9" w:rsidRDefault="00B121E9" w:rsidP="00B121E9">
      <w:pPr>
        <w:spacing w:after="58"/>
        <w:ind w:left="935" w:right="-10"/>
        <w:rPr>
          <w:rtl/>
        </w:rPr>
      </w:pPr>
    </w:p>
    <w:p w14:paraId="7D9F8A4B" w14:textId="77777777" w:rsidR="00B121E9" w:rsidRDefault="0039663A" w:rsidP="00C77779">
      <w:pPr>
        <w:numPr>
          <w:ilvl w:val="2"/>
          <w:numId w:val="155"/>
        </w:numPr>
        <w:spacing w:after="58"/>
        <w:ind w:left="1360" w:right="-10" w:hanging="640"/>
        <w:rPr>
          <w:rtl/>
        </w:rPr>
      </w:pPr>
      <w:r>
        <w:rPr>
          <w:rtl/>
        </w:rPr>
        <w:t xml:space="preserve">ספקים </w:t>
      </w:r>
      <w:r>
        <w:rPr>
          <w:rFonts w:hint="cs"/>
          <w:rtl/>
        </w:rPr>
        <w:t xml:space="preserve">שדורגו ברמה </w:t>
      </w:r>
      <w:r>
        <w:rPr>
          <w:rFonts w:hint="cs"/>
        </w:rPr>
        <w:t>A</w:t>
      </w:r>
      <w:r>
        <w:rPr>
          <w:rFonts w:hint="cs"/>
          <w:rtl/>
        </w:rPr>
        <w:t xml:space="preserve"> (פלטינה) - </w:t>
      </w:r>
      <w:r>
        <w:rPr>
          <w:rtl/>
        </w:rPr>
        <w:t>יידרשו להוכיח את רמת ההגנה שלהם בדרישות</w:t>
      </w:r>
      <w:r>
        <w:rPr>
          <w:rFonts w:hint="cs"/>
          <w:rtl/>
        </w:rPr>
        <w:t xml:space="preserve"> </w:t>
      </w:r>
      <w:r>
        <w:rPr>
          <w:rtl/>
        </w:rPr>
        <w:t xml:space="preserve">שאלון הספקים המופיע במערכת </w:t>
      </w:r>
      <w:proofErr w:type="spellStart"/>
      <w:r>
        <w:rPr>
          <w:rtl/>
        </w:rPr>
        <w:t>יוב"ל</w:t>
      </w:r>
      <w:proofErr w:type="spellEnd"/>
      <w:r>
        <w:rPr>
          <w:rtl/>
        </w:rPr>
        <w:t xml:space="preserve"> באמצעות בודק ספקים/גורם בדיקה מוסמך</w:t>
      </w:r>
      <w:r>
        <w:rPr>
          <w:rFonts w:hint="cs"/>
          <w:rtl/>
        </w:rPr>
        <w:t xml:space="preserve">. </w:t>
      </w:r>
      <w:r>
        <w:rPr>
          <w:rtl/>
        </w:rPr>
        <w:t xml:space="preserve">ספק </w:t>
      </w:r>
      <w:r>
        <w:t>A</w:t>
      </w:r>
      <w:r>
        <w:rPr>
          <w:rFonts w:hint="cs"/>
          <w:rtl/>
        </w:rPr>
        <w:t xml:space="preserve">, </w:t>
      </w:r>
      <w:r>
        <w:rPr>
          <w:rtl/>
        </w:rPr>
        <w:t>שהוגדר כספק</w:t>
      </w:r>
      <w:r>
        <w:rPr>
          <w:rFonts w:hint="cs"/>
          <w:rtl/>
        </w:rPr>
        <w:t xml:space="preserve"> </w:t>
      </w:r>
      <w:r>
        <w:rPr>
          <w:rtl/>
        </w:rPr>
        <w:t>מהותי/קריטי ברמת הסמכה "הערכת צד שלישי/יועץ"</w:t>
      </w:r>
      <w:r>
        <w:rPr>
          <w:rFonts w:hint="cs"/>
          <w:rtl/>
        </w:rPr>
        <w:t xml:space="preserve"> </w:t>
      </w:r>
      <w:r>
        <w:rPr>
          <w:rtl/>
        </w:rPr>
        <w:t>ידרשו לפנות למאגר בודקי</w:t>
      </w:r>
      <w:r>
        <w:rPr>
          <w:rFonts w:hint="cs"/>
          <w:rtl/>
        </w:rPr>
        <w:t xml:space="preserve"> </w:t>
      </w:r>
      <w:r>
        <w:rPr>
          <w:rtl/>
        </w:rPr>
        <w:t>ספקים</w:t>
      </w:r>
      <w:r>
        <w:rPr>
          <w:rFonts w:hint="cs"/>
          <w:rtl/>
        </w:rPr>
        <w:t xml:space="preserve"> </w:t>
      </w:r>
      <w:r>
        <w:rPr>
          <w:rtl/>
        </w:rPr>
        <w:t>- ספקים אלו לא ימלאו את השאלון באופן עצמאי אלא ע"י הבודק</w:t>
      </w:r>
      <w:r>
        <w:rPr>
          <w:rFonts w:hint="cs"/>
          <w:rtl/>
        </w:rPr>
        <w:t xml:space="preserve"> (</w:t>
      </w:r>
      <w:hyperlink r:id="rId44" w:history="1">
        <w:r w:rsidRPr="00A04643">
          <w:rPr>
            <w:rStyle w:val="Hyperlink"/>
            <w:rtl/>
          </w:rPr>
          <w:t>לצפייה ברשימת הבודקים</w:t>
        </w:r>
        <w:r w:rsidRPr="00A04643">
          <w:rPr>
            <w:rStyle w:val="Hyperlink"/>
            <w:rFonts w:hint="cs"/>
            <w:rtl/>
          </w:rPr>
          <w:t xml:space="preserve"> </w:t>
        </w:r>
        <w:r w:rsidRPr="00A04643">
          <w:rPr>
            <w:rStyle w:val="Hyperlink"/>
            <w:rtl/>
          </w:rPr>
          <w:t>המוסמכים בקישור הבא</w:t>
        </w:r>
      </w:hyperlink>
      <w:r>
        <w:rPr>
          <w:rFonts w:hint="cs"/>
          <w:rtl/>
        </w:rPr>
        <w:t>).</w:t>
      </w:r>
    </w:p>
    <w:p w14:paraId="6C894A51" w14:textId="77777777" w:rsidR="00B121E9" w:rsidRDefault="0039663A" w:rsidP="00C77779">
      <w:pPr>
        <w:numPr>
          <w:ilvl w:val="2"/>
          <w:numId w:val="155"/>
        </w:numPr>
        <w:spacing w:after="58"/>
        <w:ind w:left="1360" w:right="-10" w:hanging="640"/>
        <w:rPr>
          <w:rtl/>
        </w:rPr>
      </w:pPr>
      <w:r>
        <w:rPr>
          <w:rtl/>
        </w:rPr>
        <w:t>ספקים</w:t>
      </w:r>
      <w:r>
        <w:rPr>
          <w:rFonts w:hint="cs"/>
          <w:rtl/>
        </w:rPr>
        <w:t xml:space="preserve"> שדורגו ברמה </w:t>
      </w:r>
      <w:r>
        <w:rPr>
          <w:rFonts w:hint="cs"/>
        </w:rPr>
        <w:t>B</w:t>
      </w:r>
      <w:r>
        <w:rPr>
          <w:rFonts w:hint="cs"/>
          <w:rtl/>
        </w:rPr>
        <w:t xml:space="preserve"> (זהב) - </w:t>
      </w:r>
      <w:r>
        <w:rPr>
          <w:rtl/>
        </w:rPr>
        <w:t>יידרשו לענות על השאלון הספקים ויחתימו עורך דין</w:t>
      </w:r>
      <w:r>
        <w:rPr>
          <w:rFonts w:hint="cs"/>
          <w:rtl/>
        </w:rPr>
        <w:t xml:space="preserve"> </w:t>
      </w:r>
      <w:r>
        <w:rPr>
          <w:rtl/>
        </w:rPr>
        <w:t>או את מנכ"ל המשרד על הצהרת הספק לגבי רמת עמידתו בדרישות ההגנה שבשאלון</w:t>
      </w:r>
      <w:r>
        <w:rPr>
          <w:rFonts w:hint="cs"/>
          <w:rtl/>
        </w:rPr>
        <w:t>.</w:t>
      </w:r>
    </w:p>
    <w:p w14:paraId="69F4F4FE" w14:textId="77777777" w:rsidR="00B121E9" w:rsidRDefault="00B121E9" w:rsidP="00B121E9">
      <w:pPr>
        <w:spacing w:after="58"/>
        <w:ind w:left="935" w:right="-10"/>
      </w:pPr>
    </w:p>
    <w:p w14:paraId="75679FF1" w14:textId="77777777" w:rsidR="00B121E9" w:rsidRDefault="0039663A" w:rsidP="00B121E9">
      <w:pPr>
        <w:bidi w:val="0"/>
        <w:rPr>
          <w:rtl/>
        </w:rPr>
      </w:pPr>
      <w:r>
        <w:rPr>
          <w:rtl/>
        </w:rPr>
        <w:br w:type="page"/>
      </w:r>
    </w:p>
    <w:p w14:paraId="236FE16E" w14:textId="77777777" w:rsidR="00B121E9" w:rsidRDefault="0039663A" w:rsidP="00D25DCC">
      <w:pPr>
        <w:numPr>
          <w:ilvl w:val="1"/>
          <w:numId w:val="155"/>
        </w:numPr>
        <w:spacing w:after="58"/>
        <w:ind w:left="935" w:right="-10" w:hanging="575"/>
      </w:pPr>
      <w:r>
        <w:rPr>
          <w:rFonts w:hint="cs"/>
          <w:rtl/>
        </w:rPr>
        <w:lastRenderedPageBreak/>
        <w:t xml:space="preserve">טרם ההתקשרות, המשרד יגדיר לספק מהי רמת הסיכון שלו על פי הקריטריונים שתוארו ובנוסף יוגדרו לספק מהן פעולות שעליו לבצע לצורך מימוש רמת ההגנה הנדרשת זאת בהתאם להנחיות מערך הסייבר הלאומי, כמפורט באתר </w:t>
      </w:r>
      <w:hyperlink r:id="rId45" w:history="1">
        <w:r w:rsidRPr="00CD1DF6">
          <w:rPr>
            <w:rStyle w:val="Hyperlink"/>
          </w:rPr>
          <w:t>https://www.gov.il/he/departments/news/querysupply</w:t>
        </w:r>
      </w:hyperlink>
      <w:r>
        <w:rPr>
          <w:rFonts w:hint="cs"/>
          <w:rtl/>
        </w:rPr>
        <w:t>;</w:t>
      </w:r>
    </w:p>
    <w:p w14:paraId="1627FCA0" w14:textId="77777777" w:rsidR="00B121E9" w:rsidRDefault="0039663A" w:rsidP="00D25DCC">
      <w:pPr>
        <w:numPr>
          <w:ilvl w:val="1"/>
          <w:numId w:val="155"/>
        </w:numPr>
        <w:spacing w:after="58"/>
        <w:ind w:left="935" w:right="-10" w:hanging="575"/>
      </w:pPr>
      <w:r>
        <w:rPr>
          <w:rFonts w:hint="cs"/>
          <w:rtl/>
        </w:rPr>
        <w:t>במקרה בו הספק עבר התעדה והינו מוסמך בהתאם להנחיות מערך הסייבר הלאומי כאמור, על הזוכה להציג את תעודת "ספק מאושר" ובנוסף את תוצאות הסקר.</w:t>
      </w:r>
    </w:p>
    <w:p w14:paraId="17133A6E" w14:textId="77777777" w:rsidR="00B121E9" w:rsidRDefault="0039663A" w:rsidP="00D25DCC">
      <w:pPr>
        <w:numPr>
          <w:ilvl w:val="1"/>
          <w:numId w:val="155"/>
        </w:numPr>
        <w:spacing w:after="58"/>
        <w:ind w:left="935" w:right="-10" w:hanging="575"/>
        <w:rPr>
          <w:rtl/>
        </w:rPr>
      </w:pPr>
      <w:r>
        <w:rPr>
          <w:rtl/>
        </w:rPr>
        <w:t>ספק</w:t>
      </w:r>
      <w:r>
        <w:rPr>
          <w:rFonts w:hint="cs"/>
          <w:rtl/>
        </w:rPr>
        <w:t xml:space="preserve"> מהותי (ספק שדורג ברמה </w:t>
      </w:r>
      <w:r>
        <w:rPr>
          <w:rFonts w:hint="cs"/>
        </w:rPr>
        <w:t>A</w:t>
      </w:r>
      <w:r>
        <w:rPr>
          <w:rFonts w:hint="cs"/>
          <w:rtl/>
        </w:rPr>
        <w:t xml:space="preserve">) </w:t>
      </w:r>
      <w:r>
        <w:rPr>
          <w:rtl/>
        </w:rPr>
        <w:t>נדרש להציג תעודת "ספק מאושר" מטעם גוף התעדה מורשה. התעודה מונפקת לאחר מבדק שמבוצע ע"י בודק תאימות סייבר מוסמך לשרשרת אספקה ארגונית. המבדק ייערך על-פי שאלון ספקים של מערך הסייבר הלאומי, לכל סוגי ההתקשרויות (דרישות רוחביות, פיתוח תוכנה, אחסון/עיבוד מידע בענן, גישה מרחוק) ולפי רמת הטמעה של ספק בהתקשרות מהותית.</w:t>
      </w:r>
    </w:p>
    <w:p w14:paraId="57B53932" w14:textId="77777777" w:rsidR="00B121E9" w:rsidRDefault="0039663A" w:rsidP="00D25DCC">
      <w:pPr>
        <w:numPr>
          <w:ilvl w:val="1"/>
          <w:numId w:val="155"/>
        </w:numPr>
        <w:spacing w:after="58"/>
        <w:ind w:left="935" w:right="-10" w:hanging="575"/>
      </w:pPr>
      <w:r>
        <w:rPr>
          <w:rtl/>
        </w:rPr>
        <w:t>ספקים שהשפעתם על תהליכים קריטיים נמוכה יותר, יידרשו להשיב על שאלון הספקים של מערך הסייבר ברמת הוכחה של הערכה עצמית או הערכה עצמית בצירוף ראיות, בהתאם להערכת הסיכונים של המפעיל.</w:t>
      </w:r>
    </w:p>
    <w:p w14:paraId="5E600595" w14:textId="77777777" w:rsidR="00B121E9" w:rsidRDefault="0039663A" w:rsidP="00D25DCC">
      <w:pPr>
        <w:numPr>
          <w:ilvl w:val="1"/>
          <w:numId w:val="155"/>
        </w:numPr>
        <w:spacing w:after="58"/>
        <w:ind w:left="935" w:right="-10" w:hanging="575"/>
      </w:pPr>
      <w:r>
        <w:rPr>
          <w:rFonts w:hint="cs"/>
          <w:rtl/>
        </w:rPr>
        <w:t>באחריות הספק למלא את הפרטים הבאים טרם ההתקשרות ולהעבירה לחטיבת אבטחת מידע וסייבר:</w:t>
      </w:r>
    </w:p>
    <w:p w14:paraId="24C31DD7" w14:textId="77777777" w:rsidR="00B121E9" w:rsidRDefault="0039663A" w:rsidP="00B121E9">
      <w:pPr>
        <w:spacing w:after="58"/>
        <w:ind w:left="935" w:right="-10"/>
      </w:pPr>
      <w:r>
        <w:rPr>
          <w:noProof/>
        </w:rPr>
        <w:drawing>
          <wp:inline distT="0" distB="0" distL="0" distR="0" wp14:anchorId="456D5941" wp14:editId="0F05EA82">
            <wp:extent cx="4495082" cy="1586754"/>
            <wp:effectExtent l="0" t="0" r="127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
                    <pic:cNvPicPr/>
                  </pic:nvPicPr>
                  <pic:blipFill>
                    <a:blip r:embed="rId46"/>
                    <a:stretch>
                      <a:fillRect/>
                    </a:stretch>
                  </pic:blipFill>
                  <pic:spPr>
                    <a:xfrm>
                      <a:off x="0" y="0"/>
                      <a:ext cx="4551291" cy="1606596"/>
                    </a:xfrm>
                    <a:prstGeom prst="rect">
                      <a:avLst/>
                    </a:prstGeom>
                  </pic:spPr>
                </pic:pic>
              </a:graphicData>
            </a:graphic>
          </wp:inline>
        </w:drawing>
      </w:r>
    </w:p>
    <w:p w14:paraId="6C5C8C7B" w14:textId="77777777" w:rsidR="00B121E9" w:rsidRDefault="0039663A" w:rsidP="00D25DCC">
      <w:pPr>
        <w:numPr>
          <w:ilvl w:val="1"/>
          <w:numId w:val="155"/>
        </w:numPr>
        <w:spacing w:after="58"/>
        <w:ind w:left="935" w:right="-10" w:hanging="575"/>
      </w:pPr>
      <w:r>
        <w:rPr>
          <w:rtl/>
        </w:rPr>
        <w:t>אחת לשנה יבוצע תיקוף של רמת ההגנה של הספק באמצעות מענה על שאלון הספקים בהערכה עצמית.</w:t>
      </w:r>
      <w:bookmarkEnd w:id="177"/>
    </w:p>
    <w:bookmarkEnd w:id="178"/>
    <w:p w14:paraId="3586408C" w14:textId="77777777" w:rsidR="00B121E9" w:rsidRDefault="00B121E9" w:rsidP="00B121E9">
      <w:pPr>
        <w:keepNext/>
        <w:ind w:left="360"/>
        <w:rPr>
          <w:b/>
          <w:bCs/>
          <w:u w:val="single"/>
        </w:rPr>
      </w:pPr>
    </w:p>
    <w:p w14:paraId="7A670A0E" w14:textId="77777777" w:rsidR="00B121E9" w:rsidRPr="00ED2989" w:rsidRDefault="0039663A" w:rsidP="00B121E9">
      <w:pPr>
        <w:bidi w:val="0"/>
        <w:rPr>
          <w:b/>
          <w:bCs/>
          <w:rtl/>
        </w:rPr>
      </w:pPr>
      <w:r w:rsidRPr="00ED2989">
        <w:rPr>
          <w:b/>
          <w:bCs/>
          <w:rtl/>
        </w:rPr>
        <w:br w:type="page"/>
      </w:r>
    </w:p>
    <w:p w14:paraId="5DF9BB10" w14:textId="77777777" w:rsidR="00B121E9" w:rsidRPr="00B82211" w:rsidRDefault="0039663A" w:rsidP="00D25DCC">
      <w:pPr>
        <w:keepNext/>
        <w:numPr>
          <w:ilvl w:val="0"/>
          <w:numId w:val="155"/>
        </w:numPr>
        <w:tabs>
          <w:tab w:val="num" w:pos="386"/>
          <w:tab w:val="num" w:pos="1106"/>
        </w:tabs>
        <w:rPr>
          <w:b/>
          <w:bCs/>
          <w:u w:val="single"/>
        </w:rPr>
      </w:pPr>
      <w:r w:rsidRPr="00B82211">
        <w:rPr>
          <w:b/>
          <w:bCs/>
          <w:u w:val="single"/>
          <w:rtl/>
        </w:rPr>
        <w:lastRenderedPageBreak/>
        <w:t>פיקוח</w:t>
      </w:r>
      <w:r w:rsidRPr="00B82211">
        <w:rPr>
          <w:b/>
          <w:bCs/>
          <w:u w:val="single"/>
        </w:rPr>
        <w:t xml:space="preserve"> </w:t>
      </w:r>
      <w:r w:rsidRPr="00B82211">
        <w:rPr>
          <w:b/>
          <w:bCs/>
          <w:u w:val="single"/>
          <w:rtl/>
        </w:rPr>
        <w:t>וביקורות</w:t>
      </w:r>
      <w:r w:rsidRPr="00B82211">
        <w:rPr>
          <w:b/>
          <w:bCs/>
          <w:u w:val="single"/>
        </w:rPr>
        <w:t xml:space="preserve"> </w:t>
      </w:r>
      <w:r w:rsidRPr="00B82211">
        <w:rPr>
          <w:b/>
          <w:bCs/>
          <w:u w:val="single"/>
          <w:rtl/>
        </w:rPr>
        <w:t>תקופתיות</w:t>
      </w:r>
    </w:p>
    <w:p w14:paraId="508A37F1" w14:textId="77777777" w:rsidR="00B121E9" w:rsidRPr="00B82211" w:rsidRDefault="00B121E9" w:rsidP="00B121E9">
      <w:pPr>
        <w:tabs>
          <w:tab w:val="num" w:pos="386"/>
          <w:tab w:val="num" w:pos="1106"/>
        </w:tabs>
        <w:ind w:left="360"/>
        <w:rPr>
          <w:b/>
          <w:bCs/>
          <w:u w:val="single"/>
        </w:rPr>
      </w:pPr>
    </w:p>
    <w:p w14:paraId="6190FE4D" w14:textId="77777777" w:rsidR="00B121E9" w:rsidRPr="00B82211" w:rsidRDefault="0039663A" w:rsidP="00D25DCC">
      <w:pPr>
        <w:keepNext/>
        <w:numPr>
          <w:ilvl w:val="1"/>
          <w:numId w:val="155"/>
        </w:numPr>
        <w:tabs>
          <w:tab w:val="num" w:pos="1440"/>
        </w:tabs>
        <w:ind w:left="935" w:hanging="575"/>
      </w:pPr>
      <w:r>
        <w:rPr>
          <w:rFonts w:hint="cs"/>
          <w:rtl/>
        </w:rPr>
        <w:t xml:space="preserve">כאמור בסעיף 9 לעיל (זיהוי וניהול סיכונים), </w:t>
      </w:r>
      <w:r w:rsidRPr="00B82211">
        <w:rPr>
          <w:rtl/>
        </w:rPr>
        <w:t>הספק</w:t>
      </w:r>
      <w:r w:rsidRPr="00B82211">
        <w:t xml:space="preserve"> </w:t>
      </w:r>
      <w:r w:rsidRPr="00B82211">
        <w:rPr>
          <w:rtl/>
        </w:rPr>
        <w:t>מתחייב</w:t>
      </w:r>
      <w:r w:rsidRPr="00B82211">
        <w:t xml:space="preserve"> </w:t>
      </w:r>
      <w:r w:rsidRPr="00B82211">
        <w:rPr>
          <w:rtl/>
        </w:rPr>
        <w:t>לבצע</w:t>
      </w:r>
      <w:r w:rsidRPr="00B82211">
        <w:t xml:space="preserve"> </w:t>
      </w:r>
      <w:r w:rsidRPr="00B82211">
        <w:rPr>
          <w:rtl/>
        </w:rPr>
        <w:t>סקר</w:t>
      </w:r>
      <w:r w:rsidRPr="00B82211">
        <w:t xml:space="preserve"> </w:t>
      </w:r>
      <w:r w:rsidRPr="00B82211">
        <w:rPr>
          <w:rtl/>
        </w:rPr>
        <w:t>אבטחת</w:t>
      </w:r>
      <w:r w:rsidRPr="00B82211">
        <w:t xml:space="preserve"> </w:t>
      </w:r>
      <w:r w:rsidRPr="00B82211">
        <w:rPr>
          <w:rtl/>
        </w:rPr>
        <w:t>מידע</w:t>
      </w:r>
      <w:r>
        <w:rPr>
          <w:rFonts w:hint="cs"/>
          <w:rtl/>
        </w:rPr>
        <w:t xml:space="preserve"> (</w:t>
      </w:r>
      <w:r w:rsidRPr="00B82211">
        <w:rPr>
          <w:b/>
          <w:bCs/>
        </w:rPr>
        <w:t>Security Audit</w:t>
      </w:r>
      <w:r>
        <w:rPr>
          <w:rFonts w:hint="cs"/>
          <w:rtl/>
        </w:rPr>
        <w:t xml:space="preserve">) לפחות אחת ל-36 חודשים ותיקוף לסקר אחת ל-18 חודשים. </w:t>
      </w:r>
      <w:r w:rsidRPr="00EE2E22">
        <w:rPr>
          <w:rFonts w:hint="cs"/>
          <w:u w:val="single"/>
          <w:rtl/>
        </w:rPr>
        <w:t>בנוסף</w:t>
      </w:r>
      <w:r>
        <w:rPr>
          <w:rFonts w:hint="cs"/>
          <w:rtl/>
        </w:rPr>
        <w:t xml:space="preserve">, מתחייב הספק לבצע כל 18 חודשים </w:t>
      </w:r>
      <w:r w:rsidRPr="00B82211">
        <w:rPr>
          <w:rtl/>
        </w:rPr>
        <w:t>מבדק</w:t>
      </w:r>
      <w:r w:rsidRPr="00B82211">
        <w:t xml:space="preserve"> </w:t>
      </w:r>
      <w:r w:rsidRPr="00B82211">
        <w:rPr>
          <w:rtl/>
        </w:rPr>
        <w:t>חדירה</w:t>
      </w:r>
      <w:r>
        <w:rPr>
          <w:rFonts w:hint="cs"/>
          <w:rtl/>
        </w:rPr>
        <w:t xml:space="preserve"> (</w:t>
      </w:r>
      <w:r w:rsidRPr="00B82211">
        <w:rPr>
          <w:b/>
          <w:bCs/>
        </w:rPr>
        <w:t>Penetration Test</w:t>
      </w:r>
      <w:r>
        <w:rPr>
          <w:rFonts w:hint="cs"/>
          <w:rtl/>
        </w:rPr>
        <w:t>)</w:t>
      </w:r>
      <w:r w:rsidRPr="00B82211">
        <w:rPr>
          <w:rFonts w:hint="cs"/>
          <w:rtl/>
        </w:rPr>
        <w:t xml:space="preserve"> </w:t>
      </w:r>
      <w:r w:rsidRPr="00B82211">
        <w:rPr>
          <w:rtl/>
        </w:rPr>
        <w:t>לרשת</w:t>
      </w:r>
      <w:r w:rsidRPr="00B82211">
        <w:t xml:space="preserve"> </w:t>
      </w:r>
      <w:r w:rsidRPr="00B82211">
        <w:rPr>
          <w:rtl/>
        </w:rPr>
        <w:t>התקשורת</w:t>
      </w:r>
      <w:r w:rsidRPr="00B82211">
        <w:t xml:space="preserve"> </w:t>
      </w:r>
      <w:r w:rsidRPr="00B82211">
        <w:rPr>
          <w:rtl/>
        </w:rPr>
        <w:t>שלו</w:t>
      </w:r>
      <w:r w:rsidRPr="00B82211">
        <w:t xml:space="preserve"> </w:t>
      </w:r>
      <w:r w:rsidRPr="00B82211">
        <w:rPr>
          <w:rtl/>
        </w:rPr>
        <w:t>ולמערכות</w:t>
      </w:r>
      <w:r w:rsidRPr="00B82211">
        <w:t xml:space="preserve"> </w:t>
      </w:r>
      <w:r w:rsidRPr="00B82211">
        <w:rPr>
          <w:rtl/>
        </w:rPr>
        <w:t>שלו</w:t>
      </w:r>
      <w:r w:rsidRPr="00B82211">
        <w:t xml:space="preserve"> </w:t>
      </w:r>
      <w:r w:rsidRPr="00B82211">
        <w:rPr>
          <w:rtl/>
        </w:rPr>
        <w:t>על</w:t>
      </w:r>
      <w:r w:rsidRPr="00B82211">
        <w:t xml:space="preserve"> </w:t>
      </w:r>
      <w:r w:rsidRPr="00B82211">
        <w:rPr>
          <w:rtl/>
        </w:rPr>
        <w:t>ידי</w:t>
      </w:r>
      <w:r w:rsidRPr="00B82211">
        <w:t xml:space="preserve"> </w:t>
      </w:r>
      <w:r w:rsidRPr="00B82211">
        <w:rPr>
          <w:rtl/>
        </w:rPr>
        <w:t>צד</w:t>
      </w:r>
      <w:r w:rsidRPr="00B82211">
        <w:t xml:space="preserve"> </w:t>
      </w:r>
      <w:r w:rsidRPr="00B82211">
        <w:rPr>
          <w:rtl/>
        </w:rPr>
        <w:t>שלישי</w:t>
      </w:r>
      <w:r w:rsidRPr="00B82211">
        <w:t xml:space="preserve"> </w:t>
      </w:r>
      <w:r w:rsidRPr="00B82211">
        <w:rPr>
          <w:rtl/>
        </w:rPr>
        <w:t>שזהותו</w:t>
      </w:r>
      <w:r w:rsidRPr="00B82211">
        <w:rPr>
          <w:rFonts w:hint="cs"/>
          <w:rtl/>
        </w:rPr>
        <w:t xml:space="preserve"> </w:t>
      </w:r>
      <w:r w:rsidRPr="00B82211">
        <w:rPr>
          <w:rtl/>
        </w:rPr>
        <w:t>אושרה</w:t>
      </w:r>
      <w:r w:rsidRPr="00B82211">
        <w:t xml:space="preserve"> </w:t>
      </w:r>
      <w:r w:rsidRPr="00B82211">
        <w:rPr>
          <w:rtl/>
        </w:rPr>
        <w:t>על</w:t>
      </w:r>
      <w:r w:rsidRPr="00B82211">
        <w:t xml:space="preserve"> </w:t>
      </w:r>
      <w:r w:rsidRPr="00B82211">
        <w:rPr>
          <w:rtl/>
        </w:rPr>
        <w:t>ידי</w:t>
      </w:r>
      <w:r w:rsidRPr="00B82211">
        <w:t xml:space="preserve"> </w:t>
      </w:r>
      <w:r>
        <w:rPr>
          <w:rFonts w:hint="cs"/>
          <w:rtl/>
        </w:rPr>
        <w:t>משרד התחבורה</w:t>
      </w:r>
      <w:r w:rsidRPr="00B82211">
        <w:rPr>
          <w:rFonts w:hint="cs"/>
          <w:rtl/>
        </w:rPr>
        <w:t>,</w:t>
      </w:r>
      <w:r w:rsidRPr="00B82211">
        <w:t xml:space="preserve"> </w:t>
      </w:r>
      <w:r w:rsidRPr="00B82211">
        <w:rPr>
          <w:rtl/>
        </w:rPr>
        <w:t>ולהעביר</w:t>
      </w:r>
      <w:r w:rsidRPr="00B82211">
        <w:t xml:space="preserve"> </w:t>
      </w:r>
      <w:r w:rsidRPr="00B82211">
        <w:rPr>
          <w:rtl/>
        </w:rPr>
        <w:t>את</w:t>
      </w:r>
      <w:r w:rsidRPr="00B82211">
        <w:t xml:space="preserve"> </w:t>
      </w:r>
      <w:r w:rsidRPr="00B82211">
        <w:rPr>
          <w:rtl/>
        </w:rPr>
        <w:t>ממצאי</w:t>
      </w:r>
      <w:r w:rsidRPr="00B82211">
        <w:t xml:space="preserve"> </w:t>
      </w:r>
      <w:r w:rsidRPr="00B82211">
        <w:rPr>
          <w:rtl/>
        </w:rPr>
        <w:t>הסקר</w:t>
      </w:r>
      <w:r w:rsidRPr="00B82211">
        <w:t xml:space="preserve"> </w:t>
      </w:r>
      <w:r w:rsidRPr="00B82211">
        <w:rPr>
          <w:rtl/>
        </w:rPr>
        <w:t>ומבדק</w:t>
      </w:r>
      <w:r w:rsidRPr="00B82211">
        <w:t xml:space="preserve"> </w:t>
      </w:r>
      <w:r w:rsidRPr="00B82211">
        <w:rPr>
          <w:rtl/>
        </w:rPr>
        <w:t>החדירה</w:t>
      </w:r>
      <w:r w:rsidRPr="00B82211">
        <w:t xml:space="preserve"> </w:t>
      </w:r>
      <w:r w:rsidRPr="00B82211">
        <w:rPr>
          <w:rtl/>
        </w:rPr>
        <w:t>לעיונו</w:t>
      </w:r>
      <w:r w:rsidRPr="00B82211">
        <w:t xml:space="preserve"> </w:t>
      </w:r>
      <w:r w:rsidRPr="00B82211">
        <w:rPr>
          <w:rtl/>
        </w:rPr>
        <w:t>של</w:t>
      </w:r>
      <w:r w:rsidRPr="00B82211">
        <w:rPr>
          <w:rFonts w:hint="cs"/>
          <w:rtl/>
        </w:rPr>
        <w:t xml:space="preserve"> </w:t>
      </w:r>
      <w:r w:rsidRPr="00B82211">
        <w:rPr>
          <w:rtl/>
        </w:rPr>
        <w:t>מנהל</w:t>
      </w:r>
      <w:r w:rsidRPr="00B82211">
        <w:t xml:space="preserve"> </w:t>
      </w:r>
      <w:r w:rsidRPr="00B82211">
        <w:rPr>
          <w:rtl/>
        </w:rPr>
        <w:t>אבטחת</w:t>
      </w:r>
      <w:r w:rsidRPr="00B82211">
        <w:t xml:space="preserve"> </w:t>
      </w:r>
      <w:r w:rsidRPr="00B82211">
        <w:rPr>
          <w:rtl/>
        </w:rPr>
        <w:t>מידע</w:t>
      </w:r>
      <w:r w:rsidRPr="00B82211">
        <w:t xml:space="preserve"> </w:t>
      </w:r>
      <w:r w:rsidRPr="00B82211">
        <w:rPr>
          <w:rtl/>
        </w:rPr>
        <w:t>של</w:t>
      </w:r>
      <w:r w:rsidRPr="00B82211">
        <w:t xml:space="preserve"> </w:t>
      </w:r>
      <w:r>
        <w:rPr>
          <w:rFonts w:hint="cs"/>
          <w:rtl/>
        </w:rPr>
        <w:t>המשרד</w:t>
      </w:r>
      <w:r w:rsidRPr="00B82211">
        <w:t>.</w:t>
      </w:r>
    </w:p>
    <w:p w14:paraId="1278C371" w14:textId="77777777" w:rsidR="00B121E9" w:rsidRPr="00B82211" w:rsidRDefault="0039663A" w:rsidP="00D25DCC">
      <w:pPr>
        <w:keepNext/>
        <w:numPr>
          <w:ilvl w:val="1"/>
          <w:numId w:val="155"/>
        </w:numPr>
        <w:tabs>
          <w:tab w:val="num" w:pos="1440"/>
        </w:tabs>
        <w:ind w:left="935" w:hanging="575"/>
      </w:pPr>
      <w:r>
        <w:rPr>
          <w:rFonts w:hint="cs"/>
          <w:rtl/>
        </w:rPr>
        <w:t>המשרד</w:t>
      </w:r>
      <w:r w:rsidRPr="00B82211">
        <w:t xml:space="preserve"> </w:t>
      </w:r>
      <w:r w:rsidRPr="00B82211">
        <w:rPr>
          <w:rtl/>
        </w:rPr>
        <w:t>רשאי</w:t>
      </w:r>
      <w:r w:rsidRPr="00B82211">
        <w:t xml:space="preserve"> </w:t>
      </w:r>
      <w:r w:rsidRPr="00B82211">
        <w:rPr>
          <w:rtl/>
        </w:rPr>
        <w:t>לערוך</w:t>
      </w:r>
      <w:r w:rsidRPr="00B82211">
        <w:t xml:space="preserve"> </w:t>
      </w:r>
      <w:r w:rsidRPr="00B82211">
        <w:rPr>
          <w:rtl/>
        </w:rPr>
        <w:t>ביקורות</w:t>
      </w:r>
      <w:r w:rsidRPr="00B82211">
        <w:rPr>
          <w:rFonts w:hint="cs"/>
          <w:rtl/>
        </w:rPr>
        <w:t xml:space="preserve"> (</w:t>
      </w:r>
      <w:r w:rsidRPr="00B82211">
        <w:rPr>
          <w:rtl/>
        </w:rPr>
        <w:t>באמצעות</w:t>
      </w:r>
      <w:r w:rsidRPr="00B82211">
        <w:t xml:space="preserve"> </w:t>
      </w:r>
      <w:r w:rsidRPr="00B82211">
        <w:rPr>
          <w:rtl/>
        </w:rPr>
        <w:t>מחלקת</w:t>
      </w:r>
      <w:r w:rsidRPr="00B82211">
        <w:t xml:space="preserve"> </w:t>
      </w:r>
      <w:r w:rsidRPr="00B82211">
        <w:rPr>
          <w:rtl/>
        </w:rPr>
        <w:t>אבטחת</w:t>
      </w:r>
      <w:r w:rsidRPr="00B82211">
        <w:t xml:space="preserve"> </w:t>
      </w:r>
      <w:r w:rsidRPr="00B82211">
        <w:rPr>
          <w:rtl/>
        </w:rPr>
        <w:t>מידע</w:t>
      </w:r>
      <w:r w:rsidRPr="00B82211">
        <w:t xml:space="preserve"> </w:t>
      </w:r>
      <w:r w:rsidRPr="00B82211">
        <w:rPr>
          <w:rtl/>
        </w:rPr>
        <w:t>של</w:t>
      </w:r>
      <w:r w:rsidRPr="00B82211">
        <w:t xml:space="preserve"> </w:t>
      </w:r>
      <w:r w:rsidRPr="00B82211">
        <w:rPr>
          <w:rtl/>
        </w:rPr>
        <w:t>ה</w:t>
      </w:r>
      <w:r>
        <w:rPr>
          <w:rFonts w:hint="cs"/>
          <w:rtl/>
        </w:rPr>
        <w:t>משרד</w:t>
      </w:r>
      <w:r w:rsidRPr="00B82211">
        <w:t xml:space="preserve"> </w:t>
      </w:r>
      <w:r w:rsidRPr="00B82211">
        <w:rPr>
          <w:rtl/>
        </w:rPr>
        <w:t>ו</w:t>
      </w:r>
      <w:r w:rsidRPr="00B82211">
        <w:rPr>
          <w:rFonts w:hint="cs"/>
          <w:rtl/>
        </w:rPr>
        <w:t>/</w:t>
      </w:r>
      <w:r w:rsidRPr="00B82211">
        <w:rPr>
          <w:rtl/>
        </w:rPr>
        <w:t>או</w:t>
      </w:r>
      <w:r w:rsidRPr="00B82211">
        <w:rPr>
          <w:rFonts w:hint="cs"/>
          <w:rtl/>
        </w:rPr>
        <w:t xml:space="preserve"> </w:t>
      </w:r>
      <w:r w:rsidRPr="00B82211">
        <w:rPr>
          <w:rtl/>
        </w:rPr>
        <w:t>ע</w:t>
      </w:r>
      <w:r w:rsidRPr="00B82211">
        <w:rPr>
          <w:rFonts w:hint="cs"/>
          <w:rtl/>
        </w:rPr>
        <w:t>"</w:t>
      </w:r>
      <w:r w:rsidRPr="00B82211">
        <w:rPr>
          <w:rtl/>
        </w:rPr>
        <w:t>י</w:t>
      </w:r>
      <w:r w:rsidRPr="00B82211">
        <w:t xml:space="preserve"> </w:t>
      </w:r>
      <w:r w:rsidRPr="00B82211">
        <w:rPr>
          <w:rtl/>
        </w:rPr>
        <w:t>ספק</w:t>
      </w:r>
      <w:r w:rsidRPr="00B82211">
        <w:t xml:space="preserve"> </w:t>
      </w:r>
      <w:r w:rsidRPr="00B82211">
        <w:rPr>
          <w:rtl/>
        </w:rPr>
        <w:t>חיצוני</w:t>
      </w:r>
      <w:r w:rsidRPr="00B82211">
        <w:t xml:space="preserve"> </w:t>
      </w:r>
      <w:r w:rsidRPr="00B82211">
        <w:rPr>
          <w:rtl/>
        </w:rPr>
        <w:t>המועסק</w:t>
      </w:r>
      <w:r w:rsidRPr="00B82211">
        <w:t xml:space="preserve"> </w:t>
      </w:r>
      <w:r w:rsidRPr="00B82211">
        <w:rPr>
          <w:rtl/>
        </w:rPr>
        <w:t>מטעמו</w:t>
      </w:r>
      <w:r w:rsidRPr="00B82211">
        <w:rPr>
          <w:rFonts w:hint="cs"/>
          <w:rtl/>
        </w:rPr>
        <w:t>)</w:t>
      </w:r>
      <w:r w:rsidRPr="00B82211">
        <w:t xml:space="preserve"> </w:t>
      </w:r>
      <w:r w:rsidRPr="00B82211">
        <w:rPr>
          <w:rtl/>
        </w:rPr>
        <w:t>בחצרי</w:t>
      </w:r>
      <w:r w:rsidRPr="00B82211">
        <w:t xml:space="preserve"> </w:t>
      </w:r>
      <w:r w:rsidRPr="00B82211">
        <w:rPr>
          <w:rtl/>
        </w:rPr>
        <w:t>או</w:t>
      </w:r>
      <w:r w:rsidRPr="00B82211">
        <w:t xml:space="preserve"> </w:t>
      </w:r>
      <w:r w:rsidRPr="00B82211">
        <w:rPr>
          <w:rtl/>
        </w:rPr>
        <w:t>במערכות</w:t>
      </w:r>
      <w:r w:rsidRPr="00B82211">
        <w:t xml:space="preserve"> </w:t>
      </w:r>
      <w:r w:rsidRPr="00B82211">
        <w:rPr>
          <w:rtl/>
        </w:rPr>
        <w:t>הספק</w:t>
      </w:r>
      <w:r>
        <w:rPr>
          <w:rFonts w:hint="cs"/>
          <w:rtl/>
        </w:rPr>
        <w:t xml:space="preserve"> (</w:t>
      </w:r>
      <w:r w:rsidRPr="00B82211">
        <w:rPr>
          <w:rtl/>
        </w:rPr>
        <w:t>מעבר</w:t>
      </w:r>
      <w:r w:rsidRPr="00B82211">
        <w:t xml:space="preserve"> </w:t>
      </w:r>
      <w:r w:rsidRPr="00B82211">
        <w:rPr>
          <w:rtl/>
        </w:rPr>
        <w:t>לאלה</w:t>
      </w:r>
      <w:r w:rsidRPr="00B82211">
        <w:rPr>
          <w:rFonts w:hint="cs"/>
          <w:rtl/>
        </w:rPr>
        <w:t xml:space="preserve"> </w:t>
      </w:r>
      <w:r w:rsidRPr="00B82211">
        <w:rPr>
          <w:rtl/>
        </w:rPr>
        <w:t>שתערוך</w:t>
      </w:r>
      <w:r w:rsidRPr="00B82211">
        <w:t xml:space="preserve"> </w:t>
      </w:r>
      <w:r w:rsidRPr="00B82211">
        <w:rPr>
          <w:rtl/>
        </w:rPr>
        <w:t>חברת</w:t>
      </w:r>
      <w:r w:rsidRPr="00B82211">
        <w:t xml:space="preserve"> </w:t>
      </w:r>
      <w:r w:rsidRPr="00B82211">
        <w:rPr>
          <w:rtl/>
        </w:rPr>
        <w:t>אבטחת</w:t>
      </w:r>
      <w:r w:rsidRPr="00B82211">
        <w:t xml:space="preserve"> </w:t>
      </w:r>
      <w:r w:rsidRPr="00B82211">
        <w:rPr>
          <w:rtl/>
        </w:rPr>
        <w:t>המידע</w:t>
      </w:r>
      <w:r w:rsidRPr="00B82211">
        <w:t xml:space="preserve"> </w:t>
      </w:r>
      <w:r w:rsidRPr="00B82211">
        <w:rPr>
          <w:rtl/>
        </w:rPr>
        <w:t>בה</w:t>
      </w:r>
      <w:r w:rsidRPr="00B82211">
        <w:t xml:space="preserve"> </w:t>
      </w:r>
      <w:r w:rsidRPr="00B82211">
        <w:rPr>
          <w:rtl/>
        </w:rPr>
        <w:t>יבחר</w:t>
      </w:r>
      <w:r w:rsidRPr="00B82211">
        <w:t xml:space="preserve"> </w:t>
      </w:r>
      <w:r w:rsidRPr="00B82211">
        <w:rPr>
          <w:rtl/>
        </w:rPr>
        <w:t>הספק</w:t>
      </w:r>
      <w:r w:rsidRPr="00B82211">
        <w:rPr>
          <w:rFonts w:hint="cs"/>
          <w:rtl/>
        </w:rPr>
        <w:t xml:space="preserve">) </w:t>
      </w:r>
      <w:r w:rsidRPr="00B82211">
        <w:rPr>
          <w:rtl/>
        </w:rPr>
        <w:t>לשם</w:t>
      </w:r>
      <w:r w:rsidRPr="00B82211">
        <w:t xml:space="preserve"> </w:t>
      </w:r>
      <w:r w:rsidRPr="00B82211">
        <w:rPr>
          <w:rtl/>
        </w:rPr>
        <w:t>ווידוא</w:t>
      </w:r>
      <w:r w:rsidRPr="00B82211">
        <w:t xml:space="preserve"> </w:t>
      </w:r>
      <w:r w:rsidRPr="00B82211">
        <w:rPr>
          <w:rtl/>
        </w:rPr>
        <w:t>עמידה</w:t>
      </w:r>
      <w:r w:rsidRPr="00B82211">
        <w:t xml:space="preserve"> </w:t>
      </w:r>
      <w:r w:rsidRPr="00B82211">
        <w:rPr>
          <w:rtl/>
        </w:rPr>
        <w:t>בהנחיות</w:t>
      </w:r>
      <w:r w:rsidRPr="00B82211">
        <w:rPr>
          <w:rFonts w:hint="cs"/>
          <w:rtl/>
        </w:rPr>
        <w:t xml:space="preserve"> </w:t>
      </w:r>
      <w:r w:rsidRPr="00B82211">
        <w:rPr>
          <w:rtl/>
        </w:rPr>
        <w:t>מסמך</w:t>
      </w:r>
      <w:r w:rsidRPr="00B82211">
        <w:t xml:space="preserve"> </w:t>
      </w:r>
      <w:r w:rsidRPr="00B82211">
        <w:rPr>
          <w:rtl/>
        </w:rPr>
        <w:t>זה</w:t>
      </w:r>
      <w:r w:rsidRPr="00B82211">
        <w:t xml:space="preserve"> </w:t>
      </w:r>
      <w:r w:rsidRPr="00B82211">
        <w:rPr>
          <w:rtl/>
        </w:rPr>
        <w:t>ו</w:t>
      </w:r>
      <w:r w:rsidRPr="00B82211">
        <w:rPr>
          <w:rFonts w:hint="cs"/>
          <w:rtl/>
        </w:rPr>
        <w:t>/</w:t>
      </w:r>
      <w:r w:rsidRPr="00B82211">
        <w:rPr>
          <w:rtl/>
        </w:rPr>
        <w:t>או</w:t>
      </w:r>
      <w:r w:rsidRPr="00B82211">
        <w:t xml:space="preserve"> </w:t>
      </w:r>
      <w:r w:rsidRPr="00B82211">
        <w:rPr>
          <w:rtl/>
        </w:rPr>
        <w:t>לצורך</w:t>
      </w:r>
      <w:r w:rsidRPr="00B82211">
        <w:t xml:space="preserve"> </w:t>
      </w:r>
      <w:r w:rsidRPr="00B82211">
        <w:rPr>
          <w:rtl/>
        </w:rPr>
        <w:t>זיהוי</w:t>
      </w:r>
      <w:r w:rsidRPr="00B82211">
        <w:t xml:space="preserve"> </w:t>
      </w:r>
      <w:r w:rsidRPr="00B82211">
        <w:rPr>
          <w:rtl/>
        </w:rPr>
        <w:t>כל</w:t>
      </w:r>
      <w:r w:rsidRPr="00B82211">
        <w:t xml:space="preserve"> </w:t>
      </w:r>
      <w:r w:rsidRPr="00B82211">
        <w:rPr>
          <w:rtl/>
        </w:rPr>
        <w:t>סיכון</w:t>
      </w:r>
      <w:r w:rsidRPr="00B82211">
        <w:t xml:space="preserve"> </w:t>
      </w:r>
      <w:r w:rsidRPr="00B82211">
        <w:rPr>
          <w:rtl/>
        </w:rPr>
        <w:t>אפשרי</w:t>
      </w:r>
      <w:r w:rsidRPr="00B82211">
        <w:t xml:space="preserve"> </w:t>
      </w:r>
      <w:r w:rsidRPr="00B82211">
        <w:rPr>
          <w:rtl/>
        </w:rPr>
        <w:t>על</w:t>
      </w:r>
      <w:r w:rsidRPr="00B82211">
        <w:t xml:space="preserve"> </w:t>
      </w:r>
      <w:r w:rsidRPr="00B82211">
        <w:rPr>
          <w:rtl/>
        </w:rPr>
        <w:t>המידע</w:t>
      </w:r>
      <w:r w:rsidRPr="00B82211">
        <w:t xml:space="preserve"> </w:t>
      </w:r>
      <w:r w:rsidRPr="00B82211">
        <w:rPr>
          <w:rtl/>
        </w:rPr>
        <w:t>של</w:t>
      </w:r>
      <w:r w:rsidRPr="00B82211">
        <w:t xml:space="preserve"> </w:t>
      </w:r>
      <w:r>
        <w:rPr>
          <w:rtl/>
        </w:rPr>
        <w:t>המ</w:t>
      </w:r>
      <w:r>
        <w:rPr>
          <w:rFonts w:hint="cs"/>
          <w:rtl/>
        </w:rPr>
        <w:t xml:space="preserve">שרד. </w:t>
      </w:r>
      <w:r w:rsidRPr="00B82211">
        <w:rPr>
          <w:rtl/>
        </w:rPr>
        <w:t>ביקורות</w:t>
      </w:r>
      <w:r w:rsidRPr="00B82211">
        <w:t xml:space="preserve"> </w:t>
      </w:r>
      <w:r w:rsidRPr="00B82211">
        <w:rPr>
          <w:rtl/>
        </w:rPr>
        <w:t>אלו</w:t>
      </w:r>
      <w:r w:rsidRPr="00B82211">
        <w:rPr>
          <w:rFonts w:hint="cs"/>
          <w:rtl/>
        </w:rPr>
        <w:t xml:space="preserve"> </w:t>
      </w:r>
      <w:r w:rsidRPr="00B82211">
        <w:rPr>
          <w:rtl/>
        </w:rPr>
        <w:t>עשויות</w:t>
      </w:r>
      <w:r w:rsidRPr="00B82211">
        <w:t xml:space="preserve"> </w:t>
      </w:r>
      <w:r w:rsidRPr="00B82211">
        <w:rPr>
          <w:rtl/>
        </w:rPr>
        <w:t>לכלול</w:t>
      </w:r>
      <w:r w:rsidRPr="00B82211">
        <w:rPr>
          <w:rFonts w:hint="cs"/>
          <w:rtl/>
        </w:rPr>
        <w:t>,</w:t>
      </w:r>
      <w:r w:rsidRPr="00B82211">
        <w:t xml:space="preserve"> </w:t>
      </w:r>
      <w:r w:rsidRPr="00B82211">
        <w:rPr>
          <w:rtl/>
        </w:rPr>
        <w:t>על</w:t>
      </w:r>
      <w:r w:rsidRPr="00B82211">
        <w:t xml:space="preserve"> </w:t>
      </w:r>
      <w:r w:rsidRPr="00B82211">
        <w:rPr>
          <w:rtl/>
        </w:rPr>
        <w:t>פי</w:t>
      </w:r>
      <w:r w:rsidRPr="00B82211">
        <w:t xml:space="preserve"> </w:t>
      </w:r>
      <w:r w:rsidRPr="00B82211">
        <w:rPr>
          <w:rtl/>
        </w:rPr>
        <w:t>שיקול</w:t>
      </w:r>
      <w:r w:rsidRPr="00B82211">
        <w:t xml:space="preserve"> </w:t>
      </w:r>
      <w:r w:rsidRPr="00B82211">
        <w:rPr>
          <w:rtl/>
        </w:rPr>
        <w:t>דעתו</w:t>
      </w:r>
      <w:r w:rsidRPr="00B82211">
        <w:t xml:space="preserve"> </w:t>
      </w:r>
      <w:r w:rsidRPr="00B82211">
        <w:rPr>
          <w:rtl/>
        </w:rPr>
        <w:t>של</w:t>
      </w:r>
      <w:r w:rsidRPr="00B82211">
        <w:t xml:space="preserve"> </w:t>
      </w:r>
      <w:r w:rsidRPr="00B82211">
        <w:rPr>
          <w:rtl/>
        </w:rPr>
        <w:t>ה</w:t>
      </w:r>
      <w:r>
        <w:rPr>
          <w:rFonts w:hint="cs"/>
          <w:rtl/>
        </w:rPr>
        <w:t>משרד</w:t>
      </w:r>
      <w:r w:rsidRPr="00B82211">
        <w:rPr>
          <w:rFonts w:hint="cs"/>
          <w:rtl/>
        </w:rPr>
        <w:t>,</w:t>
      </w:r>
      <w:r w:rsidRPr="00B82211">
        <w:t xml:space="preserve"> </w:t>
      </w:r>
      <w:r w:rsidRPr="00B82211">
        <w:rPr>
          <w:rtl/>
        </w:rPr>
        <w:t>את</w:t>
      </w:r>
      <w:r w:rsidRPr="00B82211">
        <w:t xml:space="preserve"> </w:t>
      </w:r>
      <w:r w:rsidRPr="00B82211">
        <w:rPr>
          <w:rtl/>
        </w:rPr>
        <w:t>אלה</w:t>
      </w:r>
      <w:r w:rsidRPr="00B82211">
        <w:rPr>
          <w:rFonts w:hint="cs"/>
          <w:rtl/>
        </w:rPr>
        <w:t>:</w:t>
      </w:r>
    </w:p>
    <w:p w14:paraId="3DEE7601" w14:textId="77777777" w:rsidR="00B121E9" w:rsidRPr="00B82211" w:rsidRDefault="0039663A" w:rsidP="00D25DCC">
      <w:pPr>
        <w:keepNext/>
        <w:numPr>
          <w:ilvl w:val="2"/>
          <w:numId w:val="155"/>
        </w:numPr>
        <w:rPr>
          <w:b/>
          <w:bCs/>
          <w:u w:val="single"/>
        </w:rPr>
      </w:pPr>
      <w:r w:rsidRPr="00B82211">
        <w:rPr>
          <w:rtl/>
        </w:rPr>
        <w:t>בקרה</w:t>
      </w:r>
      <w:r w:rsidRPr="00B82211">
        <w:t xml:space="preserve"> </w:t>
      </w:r>
      <w:r w:rsidRPr="00B82211">
        <w:rPr>
          <w:rtl/>
        </w:rPr>
        <w:t>על</w:t>
      </w:r>
      <w:r w:rsidRPr="00B82211">
        <w:t xml:space="preserve"> </w:t>
      </w:r>
      <w:r w:rsidRPr="00B82211">
        <w:rPr>
          <w:rtl/>
        </w:rPr>
        <w:t>תהליכי</w:t>
      </w:r>
      <w:r w:rsidRPr="00B82211">
        <w:t xml:space="preserve"> </w:t>
      </w:r>
      <w:r w:rsidRPr="00B82211">
        <w:rPr>
          <w:rtl/>
        </w:rPr>
        <w:t>ונהלי</w:t>
      </w:r>
      <w:r w:rsidRPr="00B82211">
        <w:t xml:space="preserve"> </w:t>
      </w:r>
      <w:r w:rsidRPr="00B82211">
        <w:rPr>
          <w:rtl/>
        </w:rPr>
        <w:t>עבודה</w:t>
      </w:r>
      <w:r w:rsidRPr="00B82211">
        <w:t xml:space="preserve"> </w:t>
      </w:r>
      <w:r w:rsidRPr="00B82211">
        <w:rPr>
          <w:rtl/>
        </w:rPr>
        <w:t>רלוונטיים</w:t>
      </w:r>
      <w:r w:rsidRPr="00B82211">
        <w:t xml:space="preserve"> </w:t>
      </w:r>
      <w:r w:rsidRPr="00B82211">
        <w:rPr>
          <w:rtl/>
        </w:rPr>
        <w:t>לעבודת</w:t>
      </w:r>
      <w:r w:rsidRPr="00B82211">
        <w:t xml:space="preserve"> </w:t>
      </w:r>
      <w:r w:rsidRPr="00B82211">
        <w:rPr>
          <w:rtl/>
        </w:rPr>
        <w:t>הספק</w:t>
      </w:r>
      <w:r w:rsidRPr="00B82211">
        <w:t xml:space="preserve"> </w:t>
      </w:r>
      <w:r w:rsidRPr="00B82211">
        <w:rPr>
          <w:rtl/>
        </w:rPr>
        <w:t>מול</w:t>
      </w:r>
      <w:r w:rsidRPr="00B82211">
        <w:t xml:space="preserve"> </w:t>
      </w:r>
      <w:r w:rsidRPr="00B82211">
        <w:rPr>
          <w:rtl/>
        </w:rPr>
        <w:t>ה</w:t>
      </w:r>
      <w:r>
        <w:rPr>
          <w:rFonts w:hint="cs"/>
          <w:rtl/>
        </w:rPr>
        <w:t>משרד</w:t>
      </w:r>
      <w:r w:rsidRPr="00B82211">
        <w:rPr>
          <w:rFonts w:hint="cs"/>
          <w:rtl/>
        </w:rPr>
        <w:t>;</w:t>
      </w:r>
    </w:p>
    <w:p w14:paraId="0031E7CC" w14:textId="77777777" w:rsidR="00B121E9" w:rsidRPr="00B82211" w:rsidRDefault="0039663A" w:rsidP="00D25DCC">
      <w:pPr>
        <w:keepNext/>
        <w:numPr>
          <w:ilvl w:val="2"/>
          <w:numId w:val="155"/>
        </w:numPr>
        <w:rPr>
          <w:b/>
          <w:bCs/>
          <w:u w:val="single"/>
        </w:rPr>
      </w:pPr>
      <w:r w:rsidRPr="00B82211">
        <w:rPr>
          <w:rtl/>
        </w:rPr>
        <w:t>יישום</w:t>
      </w:r>
      <w:r w:rsidRPr="00B82211">
        <w:t xml:space="preserve"> </w:t>
      </w:r>
      <w:r w:rsidRPr="00B82211">
        <w:rPr>
          <w:rtl/>
        </w:rPr>
        <w:t>אמצעי</w:t>
      </w:r>
      <w:r w:rsidRPr="00B82211">
        <w:t xml:space="preserve"> </w:t>
      </w:r>
      <w:r w:rsidRPr="00B82211">
        <w:rPr>
          <w:rtl/>
        </w:rPr>
        <w:t>אבטחת</w:t>
      </w:r>
      <w:r w:rsidRPr="00B82211">
        <w:t xml:space="preserve"> </w:t>
      </w:r>
      <w:r w:rsidRPr="00B82211">
        <w:rPr>
          <w:rtl/>
        </w:rPr>
        <w:t>המשאב</w:t>
      </w:r>
      <w:r w:rsidRPr="00B82211">
        <w:t xml:space="preserve"> </w:t>
      </w:r>
      <w:r w:rsidRPr="00B82211">
        <w:rPr>
          <w:rtl/>
        </w:rPr>
        <w:t>האנושי</w:t>
      </w:r>
      <w:r w:rsidRPr="00B82211">
        <w:t xml:space="preserve"> </w:t>
      </w:r>
      <w:r w:rsidRPr="00B82211">
        <w:rPr>
          <w:rtl/>
        </w:rPr>
        <w:t>בחצרות</w:t>
      </w:r>
      <w:r w:rsidRPr="00B82211">
        <w:t xml:space="preserve"> </w:t>
      </w:r>
      <w:r w:rsidRPr="00B82211">
        <w:rPr>
          <w:rtl/>
        </w:rPr>
        <w:t>הספק</w:t>
      </w:r>
      <w:r w:rsidRPr="00B82211">
        <w:rPr>
          <w:rFonts w:hint="cs"/>
          <w:rtl/>
        </w:rPr>
        <w:t>;</w:t>
      </w:r>
    </w:p>
    <w:p w14:paraId="15963203" w14:textId="77777777" w:rsidR="00B121E9" w:rsidRPr="00B82211" w:rsidRDefault="0039663A" w:rsidP="00D25DCC">
      <w:pPr>
        <w:keepNext/>
        <w:numPr>
          <w:ilvl w:val="2"/>
          <w:numId w:val="155"/>
        </w:numPr>
        <w:rPr>
          <w:b/>
          <w:bCs/>
          <w:u w:val="single"/>
        </w:rPr>
      </w:pPr>
      <w:r w:rsidRPr="00B82211">
        <w:rPr>
          <w:rtl/>
        </w:rPr>
        <w:t>יישום</w:t>
      </w:r>
      <w:r w:rsidRPr="00B82211">
        <w:t xml:space="preserve"> </w:t>
      </w:r>
      <w:r w:rsidRPr="00B82211">
        <w:rPr>
          <w:rtl/>
        </w:rPr>
        <w:t>אמצעי</w:t>
      </w:r>
      <w:r w:rsidRPr="00B82211">
        <w:t xml:space="preserve"> </w:t>
      </w:r>
      <w:r w:rsidRPr="00B82211">
        <w:rPr>
          <w:rtl/>
        </w:rPr>
        <w:t>אבטחה</w:t>
      </w:r>
      <w:r w:rsidRPr="00B82211">
        <w:t xml:space="preserve"> </w:t>
      </w:r>
      <w:r w:rsidRPr="00B82211">
        <w:rPr>
          <w:rtl/>
        </w:rPr>
        <w:t>פיסית</w:t>
      </w:r>
      <w:r w:rsidRPr="00B82211">
        <w:t xml:space="preserve"> </w:t>
      </w:r>
      <w:r w:rsidRPr="00B82211">
        <w:rPr>
          <w:rtl/>
        </w:rPr>
        <w:t>וסביבתית</w:t>
      </w:r>
      <w:r w:rsidRPr="00B82211">
        <w:t xml:space="preserve"> </w:t>
      </w:r>
      <w:r w:rsidRPr="00B82211">
        <w:rPr>
          <w:rtl/>
        </w:rPr>
        <w:t>בחצרות</w:t>
      </w:r>
      <w:r w:rsidRPr="00B82211">
        <w:t xml:space="preserve"> </w:t>
      </w:r>
      <w:r w:rsidRPr="00B82211">
        <w:rPr>
          <w:rtl/>
        </w:rPr>
        <w:t>הספק</w:t>
      </w:r>
      <w:r w:rsidRPr="00B82211">
        <w:rPr>
          <w:rFonts w:hint="cs"/>
          <w:rtl/>
        </w:rPr>
        <w:t>;</w:t>
      </w:r>
    </w:p>
    <w:p w14:paraId="3E0959B5" w14:textId="77777777" w:rsidR="00B121E9" w:rsidRPr="00B82211" w:rsidRDefault="0039663A" w:rsidP="00D25DCC">
      <w:pPr>
        <w:keepNext/>
        <w:numPr>
          <w:ilvl w:val="2"/>
          <w:numId w:val="155"/>
        </w:numPr>
        <w:ind w:left="1360" w:hanging="640"/>
      </w:pPr>
      <w:r w:rsidRPr="00B82211">
        <w:rPr>
          <w:rtl/>
        </w:rPr>
        <w:t>יישום</w:t>
      </w:r>
      <w:r w:rsidRPr="00B82211">
        <w:t xml:space="preserve"> </w:t>
      </w:r>
      <w:r w:rsidRPr="00B82211">
        <w:rPr>
          <w:rtl/>
        </w:rPr>
        <w:t>אמצעי</w:t>
      </w:r>
      <w:r w:rsidRPr="00B82211">
        <w:t xml:space="preserve"> </w:t>
      </w:r>
      <w:r w:rsidRPr="00B82211">
        <w:rPr>
          <w:rtl/>
        </w:rPr>
        <w:t>אבטחה</w:t>
      </w:r>
      <w:r w:rsidRPr="00B82211">
        <w:t xml:space="preserve"> </w:t>
      </w:r>
      <w:r w:rsidRPr="00B82211">
        <w:rPr>
          <w:rtl/>
        </w:rPr>
        <w:t>לוגית</w:t>
      </w:r>
      <w:r w:rsidRPr="00B82211">
        <w:t xml:space="preserve"> </w:t>
      </w:r>
      <w:r w:rsidRPr="00B82211">
        <w:rPr>
          <w:rtl/>
        </w:rPr>
        <w:t>בחצרות</w:t>
      </w:r>
      <w:r w:rsidRPr="00B82211">
        <w:t xml:space="preserve"> </w:t>
      </w:r>
      <w:r w:rsidRPr="00B82211">
        <w:rPr>
          <w:rtl/>
        </w:rPr>
        <w:t>הספק</w:t>
      </w:r>
      <w:r w:rsidRPr="00B82211">
        <w:rPr>
          <w:rFonts w:hint="cs"/>
          <w:rtl/>
        </w:rPr>
        <w:t xml:space="preserve"> (</w:t>
      </w:r>
      <w:r w:rsidRPr="00B82211">
        <w:rPr>
          <w:rtl/>
        </w:rPr>
        <w:t>כולל</w:t>
      </w:r>
      <w:r w:rsidRPr="00B82211">
        <w:t xml:space="preserve"> </w:t>
      </w:r>
      <w:r w:rsidRPr="00B82211">
        <w:rPr>
          <w:rtl/>
        </w:rPr>
        <w:t>כניסה</w:t>
      </w:r>
      <w:r w:rsidRPr="00B82211">
        <w:t xml:space="preserve"> </w:t>
      </w:r>
      <w:r w:rsidRPr="00B82211">
        <w:rPr>
          <w:rtl/>
        </w:rPr>
        <w:t>למערכות</w:t>
      </w:r>
      <w:r w:rsidRPr="00B82211">
        <w:rPr>
          <w:rFonts w:hint="cs"/>
          <w:rtl/>
        </w:rPr>
        <w:t xml:space="preserve"> </w:t>
      </w:r>
      <w:r w:rsidRPr="00B82211">
        <w:rPr>
          <w:rtl/>
        </w:rPr>
        <w:t>הספק</w:t>
      </w:r>
      <w:r w:rsidRPr="00B82211">
        <w:t xml:space="preserve"> </w:t>
      </w:r>
      <w:r w:rsidRPr="00B82211">
        <w:rPr>
          <w:rtl/>
        </w:rPr>
        <w:t>ו</w:t>
      </w:r>
      <w:r w:rsidRPr="00B82211">
        <w:rPr>
          <w:rFonts w:hint="cs"/>
          <w:rtl/>
        </w:rPr>
        <w:t>/</w:t>
      </w:r>
      <w:r w:rsidRPr="00B82211">
        <w:rPr>
          <w:rtl/>
        </w:rPr>
        <w:t>או</w:t>
      </w:r>
      <w:r w:rsidRPr="00B82211">
        <w:t xml:space="preserve"> </w:t>
      </w:r>
      <w:r w:rsidRPr="00B82211">
        <w:rPr>
          <w:rtl/>
        </w:rPr>
        <w:t>בדיקה</w:t>
      </w:r>
      <w:r w:rsidRPr="00B82211">
        <w:t xml:space="preserve"> </w:t>
      </w:r>
      <w:r w:rsidRPr="00B82211">
        <w:rPr>
          <w:rtl/>
        </w:rPr>
        <w:t>באמצעות</w:t>
      </w:r>
      <w:r w:rsidRPr="00B82211">
        <w:t xml:space="preserve"> </w:t>
      </w:r>
      <w:r w:rsidRPr="00B82211">
        <w:rPr>
          <w:rtl/>
        </w:rPr>
        <w:t>כלים</w:t>
      </w:r>
      <w:r w:rsidRPr="00B82211">
        <w:t xml:space="preserve"> </w:t>
      </w:r>
      <w:r w:rsidRPr="00B82211">
        <w:rPr>
          <w:rtl/>
        </w:rPr>
        <w:t>ממוכנים</w:t>
      </w:r>
      <w:r w:rsidRPr="00B82211">
        <w:t xml:space="preserve"> </w:t>
      </w:r>
      <w:r w:rsidRPr="00B82211">
        <w:rPr>
          <w:rtl/>
        </w:rPr>
        <w:t>ברשת</w:t>
      </w:r>
      <w:r w:rsidRPr="00B82211">
        <w:t xml:space="preserve"> </w:t>
      </w:r>
      <w:r w:rsidRPr="00B82211">
        <w:rPr>
          <w:rtl/>
        </w:rPr>
        <w:t>ומערכות</w:t>
      </w:r>
      <w:r w:rsidRPr="00B82211">
        <w:t xml:space="preserve"> </w:t>
      </w:r>
      <w:r w:rsidRPr="00B82211">
        <w:rPr>
          <w:rtl/>
        </w:rPr>
        <w:t>הספק</w:t>
      </w:r>
      <w:r w:rsidRPr="00B82211">
        <w:rPr>
          <w:rFonts w:hint="cs"/>
          <w:rtl/>
        </w:rPr>
        <w:t>);</w:t>
      </w:r>
    </w:p>
    <w:p w14:paraId="07C35AF1" w14:textId="77777777" w:rsidR="00B121E9" w:rsidRPr="00B82211" w:rsidRDefault="0039663A" w:rsidP="00D25DCC">
      <w:pPr>
        <w:keepNext/>
        <w:numPr>
          <w:ilvl w:val="2"/>
          <w:numId w:val="155"/>
        </w:numPr>
        <w:ind w:left="1360" w:hanging="640"/>
      </w:pPr>
      <w:r w:rsidRPr="00B82211">
        <w:rPr>
          <w:rtl/>
        </w:rPr>
        <w:t>בחינת</w:t>
      </w:r>
      <w:r w:rsidRPr="00B82211">
        <w:t xml:space="preserve"> </w:t>
      </w:r>
      <w:r w:rsidRPr="00B82211">
        <w:rPr>
          <w:rtl/>
        </w:rPr>
        <w:t>חוסן</w:t>
      </w:r>
      <w:r w:rsidRPr="00B82211">
        <w:t xml:space="preserve"> </w:t>
      </w:r>
      <w:r w:rsidRPr="00B82211">
        <w:rPr>
          <w:rtl/>
        </w:rPr>
        <w:t>מערכות</w:t>
      </w:r>
      <w:r w:rsidRPr="00B82211">
        <w:t xml:space="preserve"> </w:t>
      </w:r>
      <w:r w:rsidRPr="00B82211">
        <w:rPr>
          <w:rtl/>
        </w:rPr>
        <w:t>המידע</w:t>
      </w:r>
      <w:r w:rsidRPr="00B82211">
        <w:t xml:space="preserve"> </w:t>
      </w:r>
      <w:r w:rsidRPr="00B82211">
        <w:rPr>
          <w:rtl/>
        </w:rPr>
        <w:t>של</w:t>
      </w:r>
      <w:r w:rsidRPr="00B82211">
        <w:t xml:space="preserve"> </w:t>
      </w:r>
      <w:r w:rsidRPr="00B82211">
        <w:rPr>
          <w:rtl/>
        </w:rPr>
        <w:t>הספק</w:t>
      </w:r>
      <w:r w:rsidRPr="00B82211">
        <w:t xml:space="preserve"> </w:t>
      </w:r>
      <w:r w:rsidRPr="00B82211">
        <w:rPr>
          <w:rtl/>
        </w:rPr>
        <w:t>מתוך</w:t>
      </w:r>
      <w:r w:rsidRPr="00B82211">
        <w:t xml:space="preserve"> </w:t>
      </w:r>
      <w:r w:rsidRPr="00B82211">
        <w:rPr>
          <w:rtl/>
        </w:rPr>
        <w:t>או</w:t>
      </w:r>
      <w:r w:rsidRPr="00B82211">
        <w:t xml:space="preserve"> </w:t>
      </w:r>
      <w:r w:rsidRPr="00B82211">
        <w:rPr>
          <w:rtl/>
        </w:rPr>
        <w:t>מחוץ</w:t>
      </w:r>
      <w:r w:rsidRPr="00B82211">
        <w:t xml:space="preserve"> </w:t>
      </w:r>
      <w:r w:rsidRPr="00B82211">
        <w:rPr>
          <w:rtl/>
        </w:rPr>
        <w:t>לרשת</w:t>
      </w:r>
      <w:r w:rsidRPr="00B82211">
        <w:t xml:space="preserve"> </w:t>
      </w:r>
      <w:r w:rsidRPr="00B82211">
        <w:rPr>
          <w:rtl/>
        </w:rPr>
        <w:t>הספק</w:t>
      </w:r>
      <w:r w:rsidRPr="00B82211">
        <w:t xml:space="preserve"> </w:t>
      </w:r>
      <w:r w:rsidRPr="00B82211">
        <w:rPr>
          <w:rtl/>
        </w:rPr>
        <w:t>על</w:t>
      </w:r>
      <w:r w:rsidRPr="00B82211">
        <w:rPr>
          <w:rFonts w:hint="cs"/>
          <w:rtl/>
        </w:rPr>
        <w:t xml:space="preserve"> </w:t>
      </w:r>
      <w:r w:rsidRPr="00B82211">
        <w:rPr>
          <w:rtl/>
        </w:rPr>
        <w:t>ידי</w:t>
      </w:r>
      <w:r w:rsidRPr="00B82211">
        <w:t xml:space="preserve"> </w:t>
      </w:r>
      <w:r w:rsidRPr="00B82211">
        <w:rPr>
          <w:rtl/>
        </w:rPr>
        <w:t>גורם</w:t>
      </w:r>
      <w:r w:rsidRPr="00B82211">
        <w:t xml:space="preserve"> </w:t>
      </w:r>
      <w:r w:rsidRPr="00B82211">
        <w:rPr>
          <w:rtl/>
        </w:rPr>
        <w:t>חיצוני</w:t>
      </w:r>
      <w:r w:rsidRPr="00B82211">
        <w:t xml:space="preserve"> </w:t>
      </w:r>
      <w:r w:rsidRPr="00B82211">
        <w:rPr>
          <w:rtl/>
        </w:rPr>
        <w:t>בלתי</w:t>
      </w:r>
      <w:r w:rsidRPr="00B82211">
        <w:t xml:space="preserve"> </w:t>
      </w:r>
      <w:r w:rsidRPr="00B82211">
        <w:rPr>
          <w:rtl/>
        </w:rPr>
        <w:t>תלוי</w:t>
      </w:r>
      <w:r w:rsidRPr="00B82211">
        <w:rPr>
          <w:rFonts w:hint="cs"/>
          <w:rtl/>
        </w:rPr>
        <w:t>,</w:t>
      </w:r>
      <w:r w:rsidRPr="00B82211">
        <w:rPr>
          <w:rFonts w:hint="cs"/>
        </w:rPr>
        <w:t xml:space="preserve"> </w:t>
      </w:r>
      <w:r w:rsidRPr="00B82211">
        <w:rPr>
          <w:rtl/>
        </w:rPr>
        <w:t>כפי</w:t>
      </w:r>
      <w:r w:rsidRPr="00B82211">
        <w:t xml:space="preserve"> </w:t>
      </w:r>
      <w:r w:rsidRPr="00B82211">
        <w:rPr>
          <w:rtl/>
        </w:rPr>
        <w:t>שיוגדר</w:t>
      </w:r>
      <w:r w:rsidRPr="00B82211">
        <w:t xml:space="preserve"> </w:t>
      </w:r>
      <w:r w:rsidRPr="00B82211">
        <w:rPr>
          <w:rtl/>
        </w:rPr>
        <w:t>על</w:t>
      </w:r>
      <w:r w:rsidRPr="00B82211">
        <w:t xml:space="preserve"> </w:t>
      </w:r>
      <w:r w:rsidRPr="00B82211">
        <w:rPr>
          <w:rtl/>
        </w:rPr>
        <w:t>ידי</w:t>
      </w:r>
      <w:r w:rsidRPr="00B82211">
        <w:t xml:space="preserve"> </w:t>
      </w:r>
      <w:r w:rsidRPr="00B82211">
        <w:rPr>
          <w:rtl/>
        </w:rPr>
        <w:t>ה</w:t>
      </w:r>
      <w:r>
        <w:rPr>
          <w:rFonts w:hint="cs"/>
          <w:rtl/>
        </w:rPr>
        <w:t>משרד</w:t>
      </w:r>
      <w:r w:rsidRPr="00B82211">
        <w:rPr>
          <w:rFonts w:hint="cs"/>
          <w:rtl/>
        </w:rPr>
        <w:t xml:space="preserve"> (</w:t>
      </w:r>
      <w:r w:rsidRPr="00B82211">
        <w:rPr>
          <w:rtl/>
        </w:rPr>
        <w:t>תוך</w:t>
      </w:r>
      <w:r w:rsidRPr="00B82211">
        <w:t xml:space="preserve"> </w:t>
      </w:r>
      <w:r w:rsidRPr="00B82211">
        <w:rPr>
          <w:rtl/>
        </w:rPr>
        <w:t>תיאום</w:t>
      </w:r>
      <w:r w:rsidRPr="00B82211">
        <w:rPr>
          <w:rFonts w:hint="cs"/>
          <w:rtl/>
        </w:rPr>
        <w:t xml:space="preserve"> </w:t>
      </w:r>
      <w:r w:rsidRPr="00B82211">
        <w:rPr>
          <w:rtl/>
        </w:rPr>
        <w:t>עם</w:t>
      </w:r>
      <w:r w:rsidRPr="00B82211">
        <w:t xml:space="preserve"> </w:t>
      </w:r>
      <w:r w:rsidRPr="00B82211">
        <w:rPr>
          <w:rtl/>
        </w:rPr>
        <w:t>הספק</w:t>
      </w:r>
      <w:r w:rsidRPr="00B82211">
        <w:t xml:space="preserve"> </w:t>
      </w:r>
      <w:r w:rsidRPr="00B82211">
        <w:rPr>
          <w:rtl/>
        </w:rPr>
        <w:t>ובהסכמתו</w:t>
      </w:r>
      <w:r w:rsidRPr="00B82211">
        <w:rPr>
          <w:rFonts w:hint="cs"/>
          <w:rtl/>
        </w:rPr>
        <w:t>).</w:t>
      </w:r>
    </w:p>
    <w:p w14:paraId="6C84819A" w14:textId="77777777" w:rsidR="00B121E9" w:rsidRDefault="00B121E9" w:rsidP="00B121E9">
      <w:pPr>
        <w:pStyle w:val="afa"/>
        <w:spacing w:after="103"/>
        <w:ind w:left="360"/>
        <w:rPr>
          <w:b/>
          <w:bCs/>
          <w:u w:val="single"/>
        </w:rPr>
      </w:pPr>
    </w:p>
    <w:p w14:paraId="326CD7AC" w14:textId="77777777" w:rsidR="00B121E9" w:rsidRPr="008E3B0A" w:rsidRDefault="0039663A" w:rsidP="00D25DCC">
      <w:pPr>
        <w:pStyle w:val="afa"/>
        <w:numPr>
          <w:ilvl w:val="0"/>
          <w:numId w:val="155"/>
        </w:numPr>
        <w:spacing w:after="103"/>
        <w:rPr>
          <w:b/>
          <w:bCs/>
          <w:u w:val="single"/>
        </w:rPr>
      </w:pPr>
      <w:r>
        <w:rPr>
          <w:b/>
          <w:bCs/>
          <w:u w:val="single"/>
          <w:rtl/>
        </w:rPr>
        <w:t>סיום התקשרות</w:t>
      </w:r>
    </w:p>
    <w:p w14:paraId="149ABC86" w14:textId="77777777" w:rsidR="00B121E9" w:rsidRDefault="0039663A" w:rsidP="00D25DCC">
      <w:pPr>
        <w:numPr>
          <w:ilvl w:val="1"/>
          <w:numId w:val="155"/>
        </w:numPr>
        <w:spacing w:after="58"/>
        <w:ind w:left="935" w:right="-10" w:hanging="575"/>
      </w:pPr>
      <w:r>
        <w:rPr>
          <w:rtl/>
        </w:rPr>
        <w:t xml:space="preserve">המשרד ידרוש מהספק את מחיקת המידע בסיום ההתקשרות, או בכל נקודת זמן שקודמת לה </w:t>
      </w:r>
      <w:r>
        <w:rPr>
          <w:rFonts w:hint="cs"/>
          <w:rtl/>
        </w:rPr>
        <w:t>(</w:t>
      </w:r>
      <w:r>
        <w:rPr>
          <w:rtl/>
        </w:rPr>
        <w:t>לדוגמה במקרה של חשד לפריצה ו/או דלף מידע אצל הספק</w:t>
      </w:r>
      <w:r>
        <w:rPr>
          <w:rFonts w:hint="cs"/>
          <w:rtl/>
        </w:rPr>
        <w:t>)</w:t>
      </w:r>
      <w:r>
        <w:rPr>
          <w:rtl/>
        </w:rPr>
        <w:t>.</w:t>
      </w:r>
      <w:r w:rsidRPr="0039204D">
        <w:rPr>
          <w:rtl/>
        </w:rPr>
        <w:t xml:space="preserve"> </w:t>
      </w:r>
    </w:p>
    <w:p w14:paraId="0F3F2EC2" w14:textId="77777777" w:rsidR="00B121E9" w:rsidRDefault="0039663A" w:rsidP="00D25DCC">
      <w:pPr>
        <w:numPr>
          <w:ilvl w:val="1"/>
          <w:numId w:val="155"/>
        </w:numPr>
        <w:spacing w:after="58"/>
        <w:ind w:left="935" w:right="-10" w:hanging="575"/>
      </w:pPr>
      <w:r>
        <w:rPr>
          <w:rtl/>
        </w:rPr>
        <w:t>יש לוודא כי הסדרים עם הספק שנקבעו במסגרת הסכם ההתקשרות, מתקיימים. בפרט חשוב לוודא עמידה בכל הקשור למחיקת נתונים של ה</w:t>
      </w:r>
      <w:r>
        <w:rPr>
          <w:rFonts w:hint="cs"/>
          <w:rtl/>
        </w:rPr>
        <w:t>משרד</w:t>
      </w:r>
      <w:r>
        <w:rPr>
          <w:rtl/>
        </w:rPr>
        <w:t xml:space="preserve"> המאוחסנים בחצרי הספק בתום ההתקשרות בין הצדדים. בין היתר יש לבדוק את הנושאים הבאים: </w:t>
      </w:r>
    </w:p>
    <w:p w14:paraId="05F1864C" w14:textId="77777777" w:rsidR="00B121E9" w:rsidRDefault="0039663A" w:rsidP="005240F7">
      <w:pPr>
        <w:numPr>
          <w:ilvl w:val="0"/>
          <w:numId w:val="138"/>
        </w:numPr>
        <w:ind w:left="1502" w:right="-10" w:hanging="360"/>
        <w:jc w:val="both"/>
      </w:pPr>
      <w:r>
        <w:rPr>
          <w:rtl/>
        </w:rPr>
        <w:t>יש לוודא החזרת כלל הרשומות, המדיה, הציוד והרכיבים השייכים ל</w:t>
      </w:r>
      <w:r>
        <w:rPr>
          <w:rFonts w:hint="cs"/>
          <w:rtl/>
        </w:rPr>
        <w:t>משרד</w:t>
      </w:r>
      <w:r>
        <w:rPr>
          <w:rtl/>
        </w:rPr>
        <w:t xml:space="preserve"> אשר נעשה בהם שימוש לצורך עבודת הספק. כל זאת, לרבות פריטים הנמצאים בקרב כלל עובדי הספק וספקי המשנה שלו.</w:t>
      </w:r>
    </w:p>
    <w:p w14:paraId="1DB9BF78" w14:textId="77777777" w:rsidR="00B121E9" w:rsidRDefault="0039663A" w:rsidP="005240F7">
      <w:pPr>
        <w:numPr>
          <w:ilvl w:val="0"/>
          <w:numId w:val="138"/>
        </w:numPr>
        <w:ind w:left="1502" w:right="-10" w:hanging="360"/>
        <w:jc w:val="both"/>
      </w:pPr>
      <w:r w:rsidRPr="00F36C5C">
        <w:rPr>
          <w:rtl/>
        </w:rPr>
        <w:t xml:space="preserve">ספק העובד בסביבת ענן יוודא מחיקת החומר ומחיקת מפתח ההצפנה על מנת לוודא כי חומר </w:t>
      </w:r>
      <w:r>
        <w:rPr>
          <w:rFonts w:hint="cs"/>
          <w:rtl/>
        </w:rPr>
        <w:t>ש</w:t>
      </w:r>
      <w:r w:rsidRPr="00F36C5C">
        <w:rPr>
          <w:rtl/>
        </w:rPr>
        <w:t>נשאר אינו קריא</w:t>
      </w:r>
      <w:r>
        <w:rPr>
          <w:rFonts w:hint="cs"/>
          <w:rtl/>
        </w:rPr>
        <w:t>.</w:t>
      </w:r>
    </w:p>
    <w:p w14:paraId="79F3185C" w14:textId="77777777" w:rsidR="00B121E9" w:rsidRDefault="0039663A" w:rsidP="005240F7">
      <w:pPr>
        <w:numPr>
          <w:ilvl w:val="0"/>
          <w:numId w:val="138"/>
        </w:numPr>
        <w:ind w:left="1502" w:right="-10" w:hanging="360"/>
        <w:jc w:val="both"/>
      </w:pPr>
      <w:r>
        <w:rPr>
          <w:rtl/>
        </w:rPr>
        <w:t>הספק יחתום על הצהרה בה הוא מתחייב שלא נשארו ברשותו רכיבים כלשהם הנוגעים למערכת ו/או מידע אודות ה</w:t>
      </w:r>
      <w:r>
        <w:rPr>
          <w:rFonts w:hint="cs"/>
          <w:rtl/>
        </w:rPr>
        <w:t>משרד</w:t>
      </w:r>
      <w:r>
        <w:rPr>
          <w:rtl/>
        </w:rPr>
        <w:t xml:space="preserve"> וכי הוא לא יעשה שום שימוש במידע על ה</w:t>
      </w:r>
      <w:r>
        <w:rPr>
          <w:rFonts w:hint="cs"/>
          <w:rtl/>
        </w:rPr>
        <w:t>משרד</w:t>
      </w:r>
      <w:r>
        <w:rPr>
          <w:rtl/>
        </w:rPr>
        <w:t xml:space="preserve">, אליו הוא נחשף במסגרת ההתקשרות. </w:t>
      </w:r>
    </w:p>
    <w:p w14:paraId="7DFA8358" w14:textId="77777777" w:rsidR="00B121E9" w:rsidRDefault="0039663A" w:rsidP="005240F7">
      <w:pPr>
        <w:numPr>
          <w:ilvl w:val="0"/>
          <w:numId w:val="138"/>
        </w:numPr>
        <w:ind w:left="1502" w:right="-10" w:hanging="360"/>
        <w:jc w:val="both"/>
      </w:pPr>
      <w:r>
        <w:rPr>
          <w:rtl/>
        </w:rPr>
        <w:t>יש לוודא השמדת מדיה מגנטית מכל ציוד אשר שימש את הספק במהלך ההתקשרות עם ה</w:t>
      </w:r>
      <w:r>
        <w:rPr>
          <w:rFonts w:hint="cs"/>
          <w:rtl/>
        </w:rPr>
        <w:t>משרד</w:t>
      </w:r>
      <w:r>
        <w:rPr>
          <w:rtl/>
        </w:rPr>
        <w:t xml:space="preserve"> </w:t>
      </w:r>
      <w:r>
        <w:rPr>
          <w:rFonts w:hint="cs"/>
          <w:rtl/>
        </w:rPr>
        <w:t>(</w:t>
      </w:r>
      <w:r>
        <w:rPr>
          <w:rtl/>
        </w:rPr>
        <w:t>כגון: במקרה שמדובר במחשבים של הספק ששימשו לעיבוד ו/אחסון של מידע של ה</w:t>
      </w:r>
      <w:r>
        <w:rPr>
          <w:rFonts w:hint="cs"/>
          <w:rtl/>
        </w:rPr>
        <w:t>משרד)</w:t>
      </w:r>
      <w:r>
        <w:rPr>
          <w:rtl/>
        </w:rPr>
        <w:t>. כמו כן, נדרש לוודא מחיקת עותקים של קבצים ומידע של הלקוח ממערכות המידע ונכסי ה</w:t>
      </w:r>
      <w:r>
        <w:rPr>
          <w:rFonts w:eastAsia="David"/>
          <w:b/>
          <w:bCs/>
          <w:sz w:val="22"/>
          <w:szCs w:val="22"/>
          <w:rtl/>
        </w:rPr>
        <w:t>-</w:t>
      </w:r>
      <w:r>
        <w:rPr>
          <w:rFonts w:eastAsia="David"/>
          <w:b/>
          <w:sz w:val="22"/>
        </w:rPr>
        <w:t>IT</w:t>
      </w:r>
      <w:r>
        <w:rPr>
          <w:rtl/>
        </w:rPr>
        <w:t xml:space="preserve"> של הספקים לאחר סיום הצורך העסקי באחזקתו.</w:t>
      </w:r>
      <w:r>
        <w:rPr>
          <w:rFonts w:hint="cs"/>
          <w:rtl/>
        </w:rPr>
        <w:t xml:space="preserve"> </w:t>
      </w:r>
      <w:r>
        <w:rPr>
          <w:rtl/>
        </w:rPr>
        <w:t>המחיקה תתבצע בהתאם לנוהל המופיע</w:t>
      </w:r>
      <w:hyperlink r:id="rId47">
        <w:r w:rsidRPr="00353190">
          <w:rPr>
            <w:color w:val="0000FF"/>
            <w:u w:val="single" w:color="0000FF"/>
            <w:rtl/>
          </w:rPr>
          <w:t xml:space="preserve"> </w:t>
        </w:r>
      </w:hyperlink>
      <w:hyperlink r:id="rId48">
        <w:r w:rsidRPr="00353190">
          <w:rPr>
            <w:rFonts w:eastAsia="David"/>
            <w:b/>
            <w:bCs/>
            <w:color w:val="0000FF"/>
            <w:sz w:val="22"/>
            <w:szCs w:val="22"/>
            <w:u w:val="single" w:color="0000FF"/>
            <w:rtl/>
          </w:rPr>
          <w:t>ב</w:t>
        </w:r>
      </w:hyperlink>
      <w:hyperlink r:id="rId49">
        <w:r w:rsidRPr="00353190">
          <w:rPr>
            <w:rFonts w:eastAsia="David"/>
            <w:b/>
            <w:bCs/>
            <w:color w:val="0000FF"/>
            <w:sz w:val="22"/>
            <w:szCs w:val="22"/>
            <w:u w:val="single" w:color="0000FF"/>
            <w:rtl/>
          </w:rPr>
          <w:t>קישו</w:t>
        </w:r>
      </w:hyperlink>
      <w:hyperlink r:id="rId50">
        <w:r w:rsidRPr="00353190">
          <w:rPr>
            <w:rFonts w:eastAsia="David"/>
            <w:b/>
            <w:bCs/>
            <w:color w:val="0000FF"/>
            <w:sz w:val="22"/>
            <w:szCs w:val="22"/>
            <w:u w:val="single" w:color="0000FF"/>
            <w:rtl/>
          </w:rPr>
          <w:t>ר</w:t>
        </w:r>
      </w:hyperlink>
      <w:hyperlink r:id="rId51">
        <w:r w:rsidRPr="00353190">
          <w:rPr>
            <w:rFonts w:eastAsia="David"/>
            <w:b/>
            <w:bCs/>
            <w:color w:val="0000FF"/>
            <w:sz w:val="22"/>
            <w:szCs w:val="22"/>
            <w:u w:val="single" w:color="0000FF"/>
            <w:rtl/>
          </w:rPr>
          <w:t xml:space="preserve"> </w:t>
        </w:r>
      </w:hyperlink>
      <w:hyperlink r:id="rId52">
        <w:r w:rsidRPr="00353190">
          <w:rPr>
            <w:rFonts w:eastAsia="David"/>
            <w:b/>
            <w:bCs/>
            <w:color w:val="0000FF"/>
            <w:sz w:val="22"/>
            <w:szCs w:val="22"/>
            <w:u w:val="single" w:color="0000FF"/>
            <w:rtl/>
          </w:rPr>
          <w:t>הב</w:t>
        </w:r>
      </w:hyperlink>
      <w:hyperlink r:id="rId53">
        <w:r w:rsidRPr="00353190">
          <w:rPr>
            <w:rFonts w:eastAsia="David"/>
            <w:b/>
            <w:bCs/>
            <w:color w:val="0000FF"/>
            <w:sz w:val="22"/>
            <w:szCs w:val="22"/>
            <w:u w:val="single" w:color="0000FF"/>
            <w:rtl/>
          </w:rPr>
          <w:t>א</w:t>
        </w:r>
      </w:hyperlink>
      <w:r>
        <w:rPr>
          <w:rtl/>
        </w:rPr>
        <w:t xml:space="preserve">. </w:t>
      </w:r>
    </w:p>
    <w:p w14:paraId="0E8DC5FA" w14:textId="77777777" w:rsidR="00B121E9" w:rsidRDefault="0039663A" w:rsidP="005240F7">
      <w:pPr>
        <w:numPr>
          <w:ilvl w:val="0"/>
          <w:numId w:val="138"/>
        </w:numPr>
        <w:ind w:left="1502" w:right="-10" w:hanging="360"/>
        <w:jc w:val="both"/>
      </w:pPr>
      <w:r>
        <w:rPr>
          <w:rtl/>
        </w:rPr>
        <w:t>יש לוודא כי לספק לא נותרות הרשאות גישה, אמצעי הזדהות וגישה פיזית ו/או לוגית למידע של ה</w:t>
      </w:r>
      <w:r>
        <w:rPr>
          <w:rFonts w:hint="cs"/>
          <w:rtl/>
        </w:rPr>
        <w:t>משרד</w:t>
      </w:r>
      <w:r>
        <w:rPr>
          <w:rtl/>
        </w:rPr>
        <w:t>.</w:t>
      </w:r>
    </w:p>
    <w:p w14:paraId="6FF0B6CC" w14:textId="77777777" w:rsidR="00B121E9" w:rsidRDefault="0039663A" w:rsidP="005240F7">
      <w:pPr>
        <w:numPr>
          <w:ilvl w:val="0"/>
          <w:numId w:val="138"/>
        </w:numPr>
        <w:ind w:left="1502" w:right="-10" w:hanging="360"/>
      </w:pPr>
      <w:r>
        <w:rPr>
          <w:rtl/>
        </w:rPr>
        <w:t>יש לוודא הנחיה</w:t>
      </w:r>
      <w:r>
        <w:rPr>
          <w:rtl/>
        </w:rPr>
        <w:tab/>
        <w:t xml:space="preserve"> לעניין המותר והאסור אודות פרסום פרטי</w:t>
      </w:r>
      <w:r>
        <w:rPr>
          <w:rFonts w:hint="cs"/>
          <w:rtl/>
        </w:rPr>
        <w:t xml:space="preserve"> </w:t>
      </w:r>
      <w:r>
        <w:rPr>
          <w:rtl/>
        </w:rPr>
        <w:t>הפרויקט/התקשרות לגורמי צד ג'.</w:t>
      </w:r>
    </w:p>
    <w:p w14:paraId="00A1AC0C" w14:textId="77777777" w:rsidR="00B121E9" w:rsidRDefault="0039663A" w:rsidP="00B121E9">
      <w:pPr>
        <w:bidi w:val="0"/>
        <w:spacing w:after="90"/>
        <w:ind w:right="1498"/>
        <w:jc w:val="right"/>
      </w:pPr>
      <w:r>
        <w:t xml:space="preserve"> </w:t>
      </w:r>
    </w:p>
    <w:p w14:paraId="5551E641" w14:textId="77777777" w:rsidR="00B121E9" w:rsidRPr="00B82211" w:rsidRDefault="00B121E9" w:rsidP="00B121E9">
      <w:pPr>
        <w:tabs>
          <w:tab w:val="num" w:pos="1106"/>
        </w:tabs>
        <w:ind w:left="1080"/>
        <w:rPr>
          <w:b/>
          <w:bCs/>
          <w:rtl/>
        </w:rPr>
      </w:pPr>
    </w:p>
    <w:p w14:paraId="41FB37A9" w14:textId="77777777" w:rsidR="00B121E9" w:rsidRPr="00B82211" w:rsidRDefault="00B121E9" w:rsidP="00B121E9">
      <w:pPr>
        <w:tabs>
          <w:tab w:val="num" w:pos="1106"/>
          <w:tab w:val="num" w:pos="1440"/>
        </w:tabs>
        <w:ind w:left="1152"/>
      </w:pPr>
    </w:p>
    <w:p w14:paraId="5D9330D9" w14:textId="77777777" w:rsidR="00B121E9" w:rsidRPr="00B82211" w:rsidRDefault="00B121E9" w:rsidP="00B121E9">
      <w:pPr>
        <w:tabs>
          <w:tab w:val="num" w:pos="1106"/>
        </w:tabs>
        <w:rPr>
          <w:rtl/>
        </w:rPr>
      </w:pPr>
    </w:p>
    <w:p w14:paraId="72C5E898" w14:textId="77777777" w:rsidR="00B121E9" w:rsidRDefault="00B121E9" w:rsidP="00B121E9">
      <w:pPr>
        <w:bidi w:val="0"/>
        <w:spacing w:after="89"/>
        <w:ind w:right="774"/>
        <w:jc w:val="center"/>
        <w:rPr>
          <w:b/>
          <w:bCs/>
          <w:sz w:val="28"/>
          <w:szCs w:val="28"/>
          <w:u w:val="single"/>
          <w:rtl/>
        </w:rPr>
      </w:pPr>
    </w:p>
    <w:p w14:paraId="2D790169" w14:textId="77777777" w:rsidR="00B121E9" w:rsidRPr="00913EFF" w:rsidRDefault="0039663A" w:rsidP="00B121E9">
      <w:pPr>
        <w:bidi w:val="0"/>
        <w:rPr>
          <w:b/>
          <w:bCs/>
          <w:sz w:val="28"/>
          <w:szCs w:val="28"/>
          <w:rtl/>
        </w:rPr>
      </w:pPr>
      <w:bookmarkStart w:id="179" w:name="_Hlk66197199"/>
      <w:r w:rsidRPr="00913EFF">
        <w:rPr>
          <w:b/>
          <w:bCs/>
          <w:sz w:val="28"/>
          <w:szCs w:val="28"/>
          <w:rtl/>
        </w:rPr>
        <w:br w:type="page"/>
      </w:r>
    </w:p>
    <w:p w14:paraId="1637EC18" w14:textId="77777777" w:rsidR="00B121E9" w:rsidRDefault="0039663A" w:rsidP="00B121E9">
      <w:pPr>
        <w:spacing w:after="89" w:line="276" w:lineRule="auto"/>
        <w:ind w:right="774"/>
        <w:jc w:val="center"/>
        <w:rPr>
          <w:b/>
          <w:bCs/>
          <w:sz w:val="28"/>
          <w:szCs w:val="28"/>
          <w:u w:val="single"/>
        </w:rPr>
      </w:pPr>
      <w:r>
        <w:rPr>
          <w:b/>
          <w:bCs/>
          <w:sz w:val="28"/>
          <w:szCs w:val="28"/>
          <w:u w:val="single"/>
          <w:rtl/>
        </w:rPr>
        <w:lastRenderedPageBreak/>
        <w:t>נספח שמירת סודיות</w:t>
      </w:r>
    </w:p>
    <w:p w14:paraId="7A690B1D" w14:textId="77777777" w:rsidR="00B121E9" w:rsidRDefault="00B121E9" w:rsidP="00B121E9">
      <w:pPr>
        <w:tabs>
          <w:tab w:val="left" w:pos="386"/>
          <w:tab w:val="left" w:pos="746"/>
          <w:tab w:val="left" w:pos="1106"/>
          <w:tab w:val="left" w:pos="1466"/>
        </w:tabs>
        <w:spacing w:line="276" w:lineRule="auto"/>
        <w:rPr>
          <w:b/>
          <w:bCs/>
          <w:sz w:val="28"/>
          <w:szCs w:val="28"/>
          <w:u w:val="single"/>
        </w:rPr>
      </w:pPr>
    </w:p>
    <w:p w14:paraId="2ADC52CB" w14:textId="77777777" w:rsidR="00B121E9" w:rsidRDefault="0039663A" w:rsidP="00B121E9">
      <w:pPr>
        <w:tabs>
          <w:tab w:val="left" w:pos="386"/>
          <w:tab w:val="left" w:pos="746"/>
          <w:tab w:val="left" w:pos="1106"/>
          <w:tab w:val="left" w:pos="1466"/>
          <w:tab w:val="center" w:pos="4153"/>
          <w:tab w:val="right" w:pos="8306"/>
        </w:tabs>
        <w:spacing w:line="276" w:lineRule="auto"/>
        <w:rPr>
          <w:sz w:val="28"/>
          <w:szCs w:val="28"/>
          <w:rtl/>
        </w:rPr>
      </w:pPr>
      <w:r>
        <w:rPr>
          <w:sz w:val="28"/>
          <w:szCs w:val="28"/>
          <w:rtl/>
        </w:rPr>
        <w:t xml:space="preserve">אני _________________ ת"ז ____________ עובד בחברה/גוף/עסק _____________ (להלן – </w:t>
      </w:r>
      <w:r w:rsidRPr="005240F7">
        <w:rPr>
          <w:b/>
          <w:bCs/>
          <w:sz w:val="28"/>
          <w:szCs w:val="28"/>
          <w:rtl/>
        </w:rPr>
        <w:t>"המציע"</w:t>
      </w:r>
      <w:r>
        <w:rPr>
          <w:sz w:val="28"/>
          <w:szCs w:val="28"/>
          <w:rtl/>
        </w:rPr>
        <w:t>) או מועסק על ידה, מצהיר ומתחייב בזה, כלפי ממשלת ישראל וכלפי המציע:</w:t>
      </w:r>
    </w:p>
    <w:p w14:paraId="616107F1" w14:textId="77777777" w:rsidR="00B121E9" w:rsidRDefault="0039663A" w:rsidP="00B121E9">
      <w:pPr>
        <w:tabs>
          <w:tab w:val="left" w:pos="386"/>
          <w:tab w:val="left" w:pos="746"/>
          <w:tab w:val="left" w:pos="1106"/>
          <w:tab w:val="left" w:pos="1466"/>
          <w:tab w:val="center" w:pos="4153"/>
          <w:tab w:val="right" w:pos="8306"/>
        </w:tabs>
        <w:spacing w:line="276" w:lineRule="auto"/>
        <w:ind w:left="226" w:hanging="226"/>
        <w:rPr>
          <w:sz w:val="28"/>
          <w:szCs w:val="28"/>
          <w:rtl/>
        </w:rPr>
      </w:pPr>
      <w:r>
        <w:rPr>
          <w:sz w:val="28"/>
          <w:szCs w:val="28"/>
          <w:rtl/>
        </w:rPr>
        <w:t>1.</w:t>
      </w:r>
      <w:r>
        <w:rPr>
          <w:sz w:val="28"/>
          <w:szCs w:val="28"/>
          <w:rtl/>
        </w:rPr>
        <w:tab/>
        <w:t>לא לגלות, להראות או למסור, בין במשך תקופת העסקתי בחברה ו/או על ידה ובין לאחר מכן, לשום אדם או גוף, שום סודות מסחריים, ו/או אחרים של ממשלת ישראל ו/או של המציע ושום מידע הנוגע לממשלה ו/או למציע בכלל ולעניין הסכם ההתקשרות עם משרד התחבורה והבטיחות בדרכים במסגרת מכרז מספר_________________(להלן - "ההסכם") בפרט, או שום מידע הקשור במישרין או בעקיפין, ברכושם, עסקיהם, ענייניהם, לקוחותיהם, ספקיהם והאנשים או הגופים הקשורים בממשלה ו/או במציע או הבאים עימם במגע לרבות, אך מבלי לגרוע מכלליות האמור לעיל, נושאי מחקר ופיתוח של הממשלה ו/או המציע, שיטות יצור, תהליכים, מחירים, תחשיבים, תנאי התקשרות עם לקוחות וספקים, שרטוטים מסמכים וסודות מקצועיים*, וזאת בין שהסודות והאינפורמציה האמורים הגיעו אלי כתוצאה מהעסקתי במציע ו/או במתן שירותים לממשלה ובין שהגיעו לידיעתי בכל אופן אחר שהוא;</w:t>
      </w:r>
    </w:p>
    <w:p w14:paraId="627A8C5A" w14:textId="77777777" w:rsidR="00B121E9" w:rsidRDefault="0039663A" w:rsidP="00B121E9">
      <w:pPr>
        <w:tabs>
          <w:tab w:val="left" w:pos="386"/>
          <w:tab w:val="left" w:pos="746"/>
          <w:tab w:val="left" w:pos="1106"/>
          <w:tab w:val="left" w:pos="1466"/>
          <w:tab w:val="center" w:pos="4153"/>
          <w:tab w:val="right" w:pos="8306"/>
        </w:tabs>
        <w:spacing w:line="276" w:lineRule="auto"/>
        <w:ind w:left="226" w:hanging="226"/>
        <w:rPr>
          <w:sz w:val="28"/>
          <w:szCs w:val="28"/>
          <w:rtl/>
        </w:rPr>
      </w:pPr>
      <w:r>
        <w:rPr>
          <w:sz w:val="28"/>
          <w:szCs w:val="28"/>
          <w:rtl/>
        </w:rPr>
        <w:t>2.</w:t>
      </w:r>
      <w:r>
        <w:rPr>
          <w:sz w:val="28"/>
          <w:szCs w:val="28"/>
          <w:rtl/>
        </w:rPr>
        <w:tab/>
        <w:t>לא לעשות כל שימוש במידע כאמור לעיל שלא למטרות ביצוע השירותים נשוא מכרז זה, כולל בצוע שכפולים, העתקים וכיו"ב;</w:t>
      </w:r>
    </w:p>
    <w:p w14:paraId="126756CD" w14:textId="77777777" w:rsidR="00B121E9" w:rsidRDefault="0039663A" w:rsidP="00B121E9">
      <w:pPr>
        <w:tabs>
          <w:tab w:val="left" w:pos="386"/>
          <w:tab w:val="left" w:pos="746"/>
          <w:tab w:val="left" w:pos="1106"/>
          <w:tab w:val="left" w:pos="1466"/>
          <w:tab w:val="center" w:pos="4153"/>
          <w:tab w:val="right" w:pos="8306"/>
        </w:tabs>
        <w:spacing w:line="276" w:lineRule="auto"/>
        <w:ind w:left="226" w:hanging="226"/>
        <w:rPr>
          <w:sz w:val="28"/>
          <w:szCs w:val="28"/>
          <w:rtl/>
        </w:rPr>
      </w:pPr>
      <w:r>
        <w:rPr>
          <w:sz w:val="28"/>
          <w:szCs w:val="28"/>
          <w:rtl/>
        </w:rPr>
        <w:t>3.</w:t>
      </w:r>
      <w:r>
        <w:rPr>
          <w:sz w:val="28"/>
          <w:szCs w:val="28"/>
          <w:rtl/>
        </w:rPr>
        <w:tab/>
        <w:t xml:space="preserve">ידוע לי כי אי מילוי ההתחייבויות כלפי הממשלה על פי הצהרה זו מהווה עבירה על חוק העונשין, </w:t>
      </w:r>
      <w:proofErr w:type="spellStart"/>
      <w:r>
        <w:rPr>
          <w:sz w:val="28"/>
          <w:szCs w:val="28"/>
          <w:rtl/>
        </w:rPr>
        <w:t>התשל"ז</w:t>
      </w:r>
      <w:proofErr w:type="spellEnd"/>
      <w:r>
        <w:rPr>
          <w:sz w:val="28"/>
          <w:szCs w:val="28"/>
          <w:rtl/>
        </w:rPr>
        <w:t xml:space="preserve"> – 1977;</w:t>
      </w:r>
    </w:p>
    <w:p w14:paraId="2179C4DA" w14:textId="77777777" w:rsidR="00B121E9" w:rsidRDefault="0039663A" w:rsidP="00B121E9">
      <w:pPr>
        <w:tabs>
          <w:tab w:val="left" w:pos="386"/>
          <w:tab w:val="left" w:pos="746"/>
          <w:tab w:val="left" w:pos="1106"/>
          <w:tab w:val="left" w:pos="1466"/>
          <w:tab w:val="center" w:pos="4153"/>
          <w:tab w:val="right" w:pos="8306"/>
        </w:tabs>
        <w:spacing w:line="276" w:lineRule="auto"/>
        <w:ind w:left="226" w:hanging="226"/>
        <w:rPr>
          <w:sz w:val="28"/>
          <w:szCs w:val="28"/>
          <w:rtl/>
        </w:rPr>
      </w:pPr>
      <w:r>
        <w:rPr>
          <w:sz w:val="28"/>
          <w:szCs w:val="28"/>
          <w:rtl/>
        </w:rPr>
        <w:t>4.</w:t>
      </w:r>
      <w:r>
        <w:rPr>
          <w:sz w:val="28"/>
          <w:szCs w:val="28"/>
          <w:rtl/>
        </w:rPr>
        <w:tab/>
        <w:t xml:space="preserve">ידוע לי שהעברת מידע כאמור בסעיף 1 ו/או או 2 לעיל, למאן דהו, ללא אישור בכתב </w:t>
      </w:r>
      <w:r>
        <w:rPr>
          <w:rFonts w:hint="cs"/>
          <w:sz w:val="28"/>
          <w:szCs w:val="28"/>
          <w:rtl/>
        </w:rPr>
        <w:t xml:space="preserve">ומראש </w:t>
      </w:r>
      <w:r>
        <w:rPr>
          <w:sz w:val="28"/>
          <w:szCs w:val="28"/>
          <w:rtl/>
        </w:rPr>
        <w:t>מהממשלה, עלול להסב לממשלה נזקים כלכליים משמעותיים ביותר;</w:t>
      </w:r>
    </w:p>
    <w:p w14:paraId="57819285" w14:textId="77777777" w:rsidR="00B121E9" w:rsidRDefault="0039663A" w:rsidP="00B121E9">
      <w:pPr>
        <w:tabs>
          <w:tab w:val="left" w:pos="386"/>
          <w:tab w:val="left" w:pos="746"/>
          <w:tab w:val="left" w:pos="1106"/>
          <w:tab w:val="left" w:pos="1466"/>
          <w:tab w:val="center" w:pos="4153"/>
          <w:tab w:val="right" w:pos="8306"/>
        </w:tabs>
        <w:spacing w:line="276" w:lineRule="auto"/>
        <w:ind w:left="226" w:hanging="226"/>
        <w:rPr>
          <w:sz w:val="28"/>
          <w:szCs w:val="28"/>
          <w:rtl/>
        </w:rPr>
      </w:pPr>
      <w:r>
        <w:rPr>
          <w:sz w:val="28"/>
          <w:szCs w:val="28"/>
          <w:rtl/>
        </w:rPr>
        <w:t>5.</w:t>
      </w:r>
      <w:r>
        <w:rPr>
          <w:sz w:val="28"/>
          <w:szCs w:val="28"/>
          <w:rtl/>
        </w:rPr>
        <w:tab/>
        <w:t>התחייבות זו תמשיך לחול אף לאחר תום תקופת ההסכם האמור. התחייבות זו לא תחול על מידע שהוא בבחינת נחלת הציבור.</w:t>
      </w:r>
    </w:p>
    <w:p w14:paraId="20DEE26B" w14:textId="77777777" w:rsidR="00B121E9" w:rsidRDefault="00B121E9" w:rsidP="00B121E9">
      <w:pPr>
        <w:tabs>
          <w:tab w:val="left" w:pos="386"/>
          <w:tab w:val="left" w:pos="746"/>
          <w:tab w:val="left" w:pos="1106"/>
          <w:tab w:val="left" w:pos="1466"/>
          <w:tab w:val="center" w:pos="4153"/>
          <w:tab w:val="right" w:pos="8306"/>
        </w:tabs>
        <w:spacing w:line="276" w:lineRule="auto"/>
        <w:rPr>
          <w:sz w:val="28"/>
          <w:szCs w:val="28"/>
          <w:rtl/>
        </w:rPr>
      </w:pPr>
    </w:p>
    <w:p w14:paraId="21A0DE24" w14:textId="77777777" w:rsidR="00B121E9" w:rsidRDefault="0039663A" w:rsidP="00B121E9">
      <w:pPr>
        <w:autoSpaceDE w:val="0"/>
        <w:autoSpaceDN w:val="0"/>
        <w:spacing w:line="276" w:lineRule="auto"/>
        <w:ind w:left="1106"/>
        <w:rPr>
          <w:sz w:val="28"/>
          <w:szCs w:val="28"/>
          <w:rtl/>
        </w:rPr>
      </w:pPr>
      <w:r>
        <w:rPr>
          <w:sz w:val="28"/>
          <w:szCs w:val="28"/>
          <w:rtl/>
        </w:rPr>
        <w:t>שם הספק: __________________</w:t>
      </w:r>
    </w:p>
    <w:p w14:paraId="3376D88E" w14:textId="77777777" w:rsidR="00B121E9" w:rsidRDefault="00B121E9" w:rsidP="00B121E9">
      <w:pPr>
        <w:autoSpaceDE w:val="0"/>
        <w:autoSpaceDN w:val="0"/>
        <w:spacing w:line="276" w:lineRule="auto"/>
        <w:ind w:left="1106"/>
        <w:rPr>
          <w:sz w:val="28"/>
          <w:szCs w:val="28"/>
          <w:rtl/>
        </w:rPr>
      </w:pPr>
    </w:p>
    <w:p w14:paraId="715E9261" w14:textId="77777777" w:rsidR="00B121E9" w:rsidRDefault="0039663A" w:rsidP="00B121E9">
      <w:pPr>
        <w:autoSpaceDE w:val="0"/>
        <w:autoSpaceDN w:val="0"/>
        <w:spacing w:line="276" w:lineRule="auto"/>
        <w:ind w:left="1106"/>
        <w:rPr>
          <w:sz w:val="28"/>
          <w:szCs w:val="28"/>
          <w:rtl/>
        </w:rPr>
      </w:pPr>
      <w:r>
        <w:rPr>
          <w:sz w:val="28"/>
          <w:szCs w:val="28"/>
          <w:rtl/>
        </w:rPr>
        <w:t>פרטי</w:t>
      </w:r>
      <w:r>
        <w:rPr>
          <w:sz w:val="28"/>
          <w:szCs w:val="28"/>
        </w:rPr>
        <w:t xml:space="preserve"> </w:t>
      </w:r>
      <w:r>
        <w:rPr>
          <w:sz w:val="28"/>
          <w:szCs w:val="28"/>
          <w:rtl/>
        </w:rPr>
        <w:t>מורשה</w:t>
      </w:r>
      <w:r>
        <w:rPr>
          <w:sz w:val="28"/>
          <w:szCs w:val="28"/>
        </w:rPr>
        <w:t xml:space="preserve"> </w:t>
      </w:r>
      <w:r>
        <w:rPr>
          <w:sz w:val="28"/>
          <w:szCs w:val="28"/>
          <w:rtl/>
        </w:rPr>
        <w:t>חתימה: _____________________</w:t>
      </w:r>
    </w:p>
    <w:p w14:paraId="5422886D" w14:textId="77777777" w:rsidR="00B121E9" w:rsidRDefault="00B121E9" w:rsidP="00B121E9">
      <w:pPr>
        <w:autoSpaceDE w:val="0"/>
        <w:autoSpaceDN w:val="0"/>
        <w:spacing w:line="276" w:lineRule="auto"/>
        <w:ind w:left="1106"/>
        <w:rPr>
          <w:sz w:val="28"/>
          <w:szCs w:val="28"/>
          <w:rtl/>
        </w:rPr>
      </w:pPr>
    </w:p>
    <w:p w14:paraId="4BD89ABC" w14:textId="77777777" w:rsidR="00B121E9" w:rsidRDefault="0039663A" w:rsidP="00B121E9">
      <w:pPr>
        <w:autoSpaceDE w:val="0"/>
        <w:autoSpaceDN w:val="0"/>
        <w:spacing w:line="276" w:lineRule="auto"/>
        <w:ind w:left="1106"/>
        <w:rPr>
          <w:sz w:val="28"/>
          <w:szCs w:val="28"/>
          <w:rtl/>
        </w:rPr>
      </w:pPr>
      <w:r>
        <w:rPr>
          <w:sz w:val="28"/>
          <w:szCs w:val="28"/>
          <w:rtl/>
        </w:rPr>
        <w:t>שם</w:t>
      </w:r>
      <w:r>
        <w:rPr>
          <w:sz w:val="28"/>
          <w:szCs w:val="28"/>
        </w:rPr>
        <w:t xml:space="preserve"> </w:t>
      </w:r>
      <w:r>
        <w:rPr>
          <w:sz w:val="28"/>
          <w:szCs w:val="28"/>
          <w:rtl/>
        </w:rPr>
        <w:t>מלא</w:t>
      </w:r>
      <w:r>
        <w:rPr>
          <w:sz w:val="28"/>
          <w:szCs w:val="28"/>
        </w:rPr>
        <w:t xml:space="preserve"> </w:t>
      </w:r>
      <w:r>
        <w:rPr>
          <w:sz w:val="28"/>
          <w:szCs w:val="28"/>
          <w:rtl/>
        </w:rPr>
        <w:t>:</w:t>
      </w:r>
      <w:r>
        <w:rPr>
          <w:sz w:val="28"/>
          <w:szCs w:val="28"/>
        </w:rPr>
        <w:t>__________</w:t>
      </w:r>
      <w:r>
        <w:rPr>
          <w:sz w:val="28"/>
          <w:szCs w:val="28"/>
          <w:rtl/>
        </w:rPr>
        <w:t xml:space="preserve"> תפקיד:</w:t>
      </w:r>
      <w:r>
        <w:rPr>
          <w:sz w:val="28"/>
          <w:szCs w:val="28"/>
        </w:rPr>
        <w:t>__________</w:t>
      </w:r>
      <w:r>
        <w:rPr>
          <w:sz w:val="28"/>
          <w:szCs w:val="28"/>
          <w:rtl/>
        </w:rPr>
        <w:t xml:space="preserve"> חתימה </w:t>
      </w:r>
      <w:r>
        <w:rPr>
          <w:sz w:val="28"/>
          <w:szCs w:val="28"/>
        </w:rPr>
        <w:t>+</w:t>
      </w:r>
      <w:r>
        <w:rPr>
          <w:sz w:val="28"/>
          <w:szCs w:val="28"/>
          <w:rtl/>
        </w:rPr>
        <w:t>חותמת</w:t>
      </w:r>
      <w:r>
        <w:rPr>
          <w:sz w:val="28"/>
          <w:szCs w:val="28"/>
        </w:rPr>
        <w:t xml:space="preserve"> ____________</w:t>
      </w:r>
    </w:p>
    <w:p w14:paraId="4FB4EFAB" w14:textId="77777777" w:rsidR="00B121E9" w:rsidRDefault="00B121E9" w:rsidP="00B121E9">
      <w:pPr>
        <w:spacing w:after="120" w:line="276" w:lineRule="auto"/>
        <w:rPr>
          <w:b/>
          <w:bCs/>
          <w:noProof/>
          <w:sz w:val="28"/>
          <w:szCs w:val="28"/>
        </w:rPr>
      </w:pPr>
    </w:p>
    <w:p w14:paraId="6B5B5700" w14:textId="77777777" w:rsidR="00B121E9" w:rsidRDefault="0039663A" w:rsidP="00B121E9">
      <w:pPr>
        <w:tabs>
          <w:tab w:val="left" w:pos="386"/>
          <w:tab w:val="left" w:pos="746"/>
          <w:tab w:val="left" w:pos="1106"/>
          <w:tab w:val="left" w:pos="1466"/>
          <w:tab w:val="center" w:pos="4153"/>
          <w:tab w:val="right" w:pos="8306"/>
        </w:tabs>
        <w:ind w:left="226" w:hanging="226"/>
        <w:rPr>
          <w:i/>
          <w:iCs/>
          <w:rtl/>
        </w:rPr>
      </w:pPr>
      <w:r>
        <w:rPr>
          <w:b/>
          <w:bCs/>
          <w:i/>
          <w:iCs/>
          <w:rtl/>
        </w:rPr>
        <w:t xml:space="preserve">*"סודות מקצועיים" - </w:t>
      </w:r>
      <w:r>
        <w:rPr>
          <w:i/>
          <w:iCs/>
          <w:rtl/>
        </w:rPr>
        <w:t>כל מידע אשר יגיע לידי הספק, בין אם נתקבל במהלך מתן השירותים או לאחר מכן, לרבות ומבלי לפגוע בכלליות האמור לעיל :מידע אשר יימסר ע"י המשרד התחבורה ו/או כל גורם אחר ו/או מי מטעמו</w:t>
      </w:r>
      <w:r>
        <w:rPr>
          <w:i/>
          <w:iCs/>
        </w:rPr>
        <w:t>.</w:t>
      </w:r>
    </w:p>
    <w:bookmarkEnd w:id="179"/>
    <w:p w14:paraId="2A2579B6" w14:textId="77777777" w:rsidR="00B121E9" w:rsidRPr="0093573A" w:rsidRDefault="00B121E9" w:rsidP="00B121E9">
      <w:pPr>
        <w:bidi w:val="0"/>
        <w:spacing w:after="89"/>
        <w:ind w:right="774"/>
        <w:jc w:val="center"/>
      </w:pPr>
    </w:p>
    <w:p w14:paraId="7ABB055E" w14:textId="77777777" w:rsidR="00876B83" w:rsidRPr="005F0F46" w:rsidRDefault="00876B83" w:rsidP="00FE7532">
      <w:pPr>
        <w:spacing w:after="200" w:line="360" w:lineRule="auto"/>
        <w:rPr>
          <w:rFonts w:eastAsia="David"/>
          <w:rtl/>
        </w:rPr>
      </w:pPr>
    </w:p>
    <w:p w14:paraId="73C9E793" w14:textId="77777777" w:rsidR="00876B83" w:rsidRDefault="00876B83" w:rsidP="00FE7532">
      <w:pPr>
        <w:spacing w:after="200" w:line="360" w:lineRule="auto"/>
        <w:rPr>
          <w:rFonts w:eastAsia="David"/>
          <w:rtl/>
        </w:rPr>
      </w:pPr>
    </w:p>
    <w:p w14:paraId="23C5D922" w14:textId="77777777" w:rsidR="00876B83" w:rsidRDefault="00876B83" w:rsidP="00FE7532">
      <w:pPr>
        <w:spacing w:after="200" w:line="360" w:lineRule="auto"/>
        <w:rPr>
          <w:rFonts w:eastAsia="David"/>
          <w:rtl/>
        </w:rPr>
      </w:pPr>
    </w:p>
    <w:p w14:paraId="7827A206" w14:textId="77777777" w:rsidR="00876B83" w:rsidRDefault="00876B83" w:rsidP="00FE7532">
      <w:pPr>
        <w:spacing w:after="200" w:line="360" w:lineRule="auto"/>
        <w:rPr>
          <w:rFonts w:eastAsia="David"/>
          <w:rtl/>
        </w:rPr>
      </w:pPr>
    </w:p>
    <w:p w14:paraId="237FB49F" w14:textId="77777777" w:rsidR="00876B83" w:rsidRDefault="00876B83" w:rsidP="00FE7532">
      <w:pPr>
        <w:spacing w:after="200" w:line="360" w:lineRule="auto"/>
        <w:rPr>
          <w:rFonts w:eastAsia="David"/>
          <w:rtl/>
        </w:rPr>
      </w:pPr>
    </w:p>
    <w:p w14:paraId="7540F5B9" w14:textId="77777777" w:rsidR="00876B83" w:rsidRDefault="00876B83" w:rsidP="00FE7532">
      <w:pPr>
        <w:spacing w:after="200" w:line="360" w:lineRule="auto"/>
        <w:rPr>
          <w:rFonts w:eastAsia="David"/>
          <w:rtl/>
        </w:rPr>
      </w:pPr>
    </w:p>
    <w:p w14:paraId="581FC2BA" w14:textId="77777777" w:rsidR="00876B83" w:rsidRDefault="00876B83" w:rsidP="00FE7532">
      <w:pPr>
        <w:spacing w:after="200" w:line="360" w:lineRule="auto"/>
        <w:rPr>
          <w:rFonts w:eastAsia="David"/>
          <w:rtl/>
        </w:rPr>
      </w:pPr>
    </w:p>
    <w:p w14:paraId="557E319C" w14:textId="77777777" w:rsidR="00876B83" w:rsidRDefault="00876B83" w:rsidP="00FE7532">
      <w:pPr>
        <w:spacing w:after="200" w:line="360" w:lineRule="auto"/>
        <w:rPr>
          <w:rFonts w:eastAsia="David"/>
          <w:rtl/>
        </w:rPr>
      </w:pPr>
    </w:p>
    <w:p w14:paraId="654217EB" w14:textId="77777777" w:rsidR="00C3684E" w:rsidRPr="00A672FF" w:rsidRDefault="0039663A" w:rsidP="00C3684E">
      <w:pPr>
        <w:rPr>
          <w:bCs/>
          <w:sz w:val="32"/>
          <w:szCs w:val="32"/>
          <w:u w:val="single"/>
          <w:rtl/>
        </w:rPr>
      </w:pPr>
      <w:r w:rsidRPr="00A672FF">
        <w:rPr>
          <w:bCs/>
          <w:sz w:val="32"/>
          <w:szCs w:val="32"/>
          <w:u w:val="single"/>
          <w:rtl/>
        </w:rPr>
        <w:t xml:space="preserve">נספח </w:t>
      </w:r>
      <w:r w:rsidR="009E67EA" w:rsidRPr="00FA547B">
        <w:rPr>
          <w:rFonts w:hint="cs"/>
          <w:bCs/>
          <w:sz w:val="32"/>
          <w:szCs w:val="32"/>
          <w:u w:val="single"/>
          <w:rtl/>
        </w:rPr>
        <w:t>18</w:t>
      </w:r>
      <w:r w:rsidR="009E67EA" w:rsidRPr="00A672FF">
        <w:rPr>
          <w:bCs/>
          <w:sz w:val="32"/>
          <w:szCs w:val="32"/>
          <w:u w:val="single"/>
          <w:rtl/>
        </w:rPr>
        <w:t xml:space="preserve"> </w:t>
      </w:r>
      <w:r w:rsidR="00876B83" w:rsidRPr="00A672FF">
        <w:rPr>
          <w:rFonts w:hint="eastAsia"/>
          <w:bCs/>
          <w:sz w:val="32"/>
          <w:szCs w:val="32"/>
          <w:u w:val="single"/>
          <w:rtl/>
        </w:rPr>
        <w:t>למכרז</w:t>
      </w:r>
    </w:p>
    <w:p w14:paraId="339C81F1" w14:textId="77777777" w:rsidR="00FE7532" w:rsidRDefault="0039663A" w:rsidP="00FE7532">
      <w:pPr>
        <w:jc w:val="center"/>
        <w:rPr>
          <w:b/>
          <w:u w:val="single"/>
        </w:rPr>
      </w:pPr>
      <w:r>
        <w:rPr>
          <w:b/>
          <w:u w:val="single"/>
          <w:rtl/>
        </w:rPr>
        <w:t>חוזה – פורטל הספקים הממשלתי</w:t>
      </w:r>
    </w:p>
    <w:p w14:paraId="1631BFCA" w14:textId="77777777" w:rsidR="00FE7532" w:rsidRDefault="00FE7532" w:rsidP="00FE7532"/>
    <w:p w14:paraId="0D975591" w14:textId="77777777" w:rsidR="00FE7532" w:rsidRDefault="00FE7532" w:rsidP="00FE7532"/>
    <w:p w14:paraId="01BA6376" w14:textId="77777777" w:rsidR="00FE7532" w:rsidRDefault="0039663A" w:rsidP="00FE7532">
      <w:r>
        <w:rPr>
          <w:rtl/>
        </w:rPr>
        <w:t>שנערך ונחתם ביום ____________  לחודש ______________  בשנת _____________</w:t>
      </w:r>
    </w:p>
    <w:p w14:paraId="668659CA" w14:textId="77777777" w:rsidR="00FE7532" w:rsidRDefault="00FE7532" w:rsidP="00FE7532"/>
    <w:p w14:paraId="4B2F95DE" w14:textId="77777777" w:rsidR="00FE7532" w:rsidRDefault="0039663A" w:rsidP="00FE7532">
      <w:r>
        <w:rPr>
          <w:b/>
          <w:rtl/>
        </w:rPr>
        <w:t>ב י ן</w:t>
      </w:r>
      <w:r w:rsidR="0099131B">
        <w:rPr>
          <w:rtl/>
        </w:rPr>
        <w:t>:</w:t>
      </w:r>
      <w:r>
        <w:rPr>
          <w:rtl/>
        </w:rPr>
        <w:tab/>
        <w:t xml:space="preserve">ממשלת ישראל בשם מדינת ישראל המיוצגת ע"י החשב הכללי </w:t>
      </w:r>
    </w:p>
    <w:p w14:paraId="7B953D50" w14:textId="77777777" w:rsidR="00FE7532" w:rsidRDefault="0039663A" w:rsidP="00FE7532">
      <w:pPr>
        <w:jc w:val="center"/>
        <w:rPr>
          <w:b/>
        </w:rPr>
      </w:pPr>
      <w:r>
        <w:br/>
      </w:r>
      <w:r>
        <w:rPr>
          <w:b/>
          <w:rtl/>
        </w:rPr>
        <w:t>(להלן - הממשלה)</w:t>
      </w:r>
    </w:p>
    <w:p w14:paraId="275E13D6" w14:textId="77777777" w:rsidR="00FE7532" w:rsidRDefault="0039663A" w:rsidP="00FE7532">
      <w:r>
        <w:t xml:space="preserve"> </w:t>
      </w:r>
    </w:p>
    <w:p w14:paraId="5F2BB043" w14:textId="77777777" w:rsidR="00FE7532" w:rsidRDefault="0039663A" w:rsidP="00FE7532">
      <w:pPr>
        <w:jc w:val="center"/>
        <w:rPr>
          <w:b/>
          <w:u w:val="single"/>
        </w:rPr>
      </w:pPr>
      <w:r>
        <w:rPr>
          <w:b/>
          <w:u w:val="single"/>
          <w:rtl/>
        </w:rPr>
        <w:t>מ צ ד   א ח ד</w:t>
      </w:r>
    </w:p>
    <w:p w14:paraId="2A15EB09" w14:textId="77777777" w:rsidR="00FE7532" w:rsidRDefault="0039663A" w:rsidP="00FE7532">
      <w:r>
        <w:t xml:space="preserve"> </w:t>
      </w:r>
    </w:p>
    <w:p w14:paraId="25E672F1" w14:textId="77777777" w:rsidR="00FE7532" w:rsidRDefault="0039663A" w:rsidP="00FE7532">
      <w:r>
        <w:rPr>
          <w:b/>
          <w:rtl/>
        </w:rPr>
        <w:t>ל ב י ן</w:t>
      </w:r>
      <w:r w:rsidR="0099131B">
        <w:rPr>
          <w:rtl/>
        </w:rPr>
        <w:t>:</w:t>
      </w:r>
      <w:r>
        <w:rPr>
          <w:rtl/>
        </w:rPr>
        <w:tab/>
        <w:t>_____________________________  ח.פ. ______________</w:t>
      </w:r>
    </w:p>
    <w:p w14:paraId="14D443A5" w14:textId="77777777" w:rsidR="00FE7532" w:rsidRDefault="00FE7532" w:rsidP="00FE7532"/>
    <w:p w14:paraId="2E33DE58" w14:textId="77777777" w:rsidR="00FE7532" w:rsidRDefault="0039663A" w:rsidP="00FE7532">
      <w:r>
        <w:rPr>
          <w:rtl/>
        </w:rPr>
        <w:t>באמצעות מורשה/</w:t>
      </w:r>
      <w:proofErr w:type="spellStart"/>
      <w:r>
        <w:rPr>
          <w:rtl/>
        </w:rPr>
        <w:t>מורשי</w:t>
      </w:r>
      <w:proofErr w:type="spellEnd"/>
      <w:r>
        <w:rPr>
          <w:rtl/>
        </w:rPr>
        <w:t xml:space="preserve"> חתימה מטעמו/ה _____________________________________ </w:t>
      </w:r>
    </w:p>
    <w:p w14:paraId="16E5A1CD" w14:textId="77777777" w:rsidR="00FE7532" w:rsidRDefault="00FE7532" w:rsidP="00FE7532"/>
    <w:p w14:paraId="027CE20F" w14:textId="77777777" w:rsidR="00FE7532" w:rsidRDefault="0039663A" w:rsidP="00FE7532">
      <w:pPr>
        <w:jc w:val="center"/>
        <w:rPr>
          <w:b/>
        </w:rPr>
      </w:pPr>
      <w:r>
        <w:rPr>
          <w:b/>
          <w:rtl/>
        </w:rPr>
        <w:t>(להלן - המשתמש)</w:t>
      </w:r>
    </w:p>
    <w:p w14:paraId="0BF90FDA" w14:textId="77777777" w:rsidR="00FE7532" w:rsidRDefault="0039663A" w:rsidP="00FE7532">
      <w:r>
        <w:t xml:space="preserve"> </w:t>
      </w:r>
    </w:p>
    <w:p w14:paraId="6CE1CCBA" w14:textId="77777777" w:rsidR="00FE7532" w:rsidRDefault="0039663A" w:rsidP="00FE7532">
      <w:pPr>
        <w:jc w:val="center"/>
        <w:rPr>
          <w:b/>
          <w:u w:val="single"/>
        </w:rPr>
      </w:pPr>
      <w:r>
        <w:rPr>
          <w:b/>
          <w:u w:val="single"/>
          <w:rtl/>
        </w:rPr>
        <w:t>מ צ ד   ש נ י</w:t>
      </w:r>
    </w:p>
    <w:p w14:paraId="2D77E4B0" w14:textId="77777777" w:rsidR="00FE7532" w:rsidRDefault="00FE7532" w:rsidP="00FE7532"/>
    <w:p w14:paraId="6B8CF87F" w14:textId="77777777" w:rsidR="00FE7532" w:rsidRDefault="00FE7532" w:rsidP="00FE7532"/>
    <w:p w14:paraId="1A2601B2" w14:textId="77777777" w:rsidR="00FE7532" w:rsidRDefault="0039663A" w:rsidP="00FE7532">
      <w:pPr>
        <w:rPr>
          <w:b/>
        </w:rPr>
      </w:pPr>
      <w:r>
        <w:rPr>
          <w:b/>
          <w:rtl/>
        </w:rPr>
        <w:t>ה ו א י ל</w:t>
      </w:r>
      <w:r w:rsidR="0099131B">
        <w:rPr>
          <w:b/>
          <w:rtl/>
        </w:rPr>
        <w:t>:</w:t>
      </w:r>
    </w:p>
    <w:p w14:paraId="3F1BD052" w14:textId="77777777" w:rsidR="00FE7532" w:rsidRDefault="00FE7532" w:rsidP="00FE7532"/>
    <w:p w14:paraId="2913BEA5" w14:textId="77777777" w:rsidR="00FE7532" w:rsidRDefault="0039663A" w:rsidP="00FE7532">
      <w:r>
        <w:rPr>
          <w:rtl/>
        </w:rPr>
        <w:t>והממשלה פיתחה ומפעילה פורטל ספקים ממשלתי, מערכת ממוחשבת להעברת הזמנות רכש מהממשלה לספקים וקבלת דיווחי ביצוע וחשבוניות מהספקים לממשלה ("</w:t>
      </w:r>
      <w:r>
        <w:rPr>
          <w:b/>
          <w:rtl/>
        </w:rPr>
        <w:t>פורטל הספקים הממשלתי</w:t>
      </w:r>
      <w:r>
        <w:t>");</w:t>
      </w:r>
    </w:p>
    <w:p w14:paraId="75858625" w14:textId="77777777" w:rsidR="00FE7532" w:rsidRDefault="00FE7532" w:rsidP="00FE7532">
      <w:pPr>
        <w:rPr>
          <w:b/>
        </w:rPr>
      </w:pPr>
    </w:p>
    <w:p w14:paraId="1E784137" w14:textId="77777777" w:rsidR="00FE7532" w:rsidRDefault="0039663A" w:rsidP="00FE7532">
      <w:pPr>
        <w:rPr>
          <w:b/>
        </w:rPr>
      </w:pPr>
      <w:r>
        <w:rPr>
          <w:b/>
          <w:rtl/>
        </w:rPr>
        <w:t>ו ה ו א י ל</w:t>
      </w:r>
      <w:r w:rsidR="0099131B">
        <w:rPr>
          <w:b/>
          <w:rtl/>
        </w:rPr>
        <w:t>:</w:t>
      </w:r>
    </w:p>
    <w:p w14:paraId="066A938E" w14:textId="77777777" w:rsidR="00FE7532" w:rsidRDefault="00FE7532" w:rsidP="00FE7532"/>
    <w:p w14:paraId="41AB6762" w14:textId="77777777" w:rsidR="00FE7532" w:rsidRDefault="0039663A" w:rsidP="00FE7532">
      <w:r>
        <w:rPr>
          <w:rtl/>
        </w:rPr>
        <w:t>והמשתמש, שהוא ספק של הממשלה, מעונין לעשות שימוש בפורטל הספקים הממשלתי במסגרת מתן השירותים לממשלה;</w:t>
      </w:r>
    </w:p>
    <w:p w14:paraId="67A9E84D" w14:textId="77777777" w:rsidR="00FE7532" w:rsidRDefault="00FE7532" w:rsidP="00FE7532"/>
    <w:p w14:paraId="7C41B9AC" w14:textId="77777777" w:rsidR="00FE7532" w:rsidRDefault="0039663A" w:rsidP="00FE7532">
      <w:pPr>
        <w:rPr>
          <w:b/>
        </w:rPr>
      </w:pPr>
      <w:r>
        <w:rPr>
          <w:b/>
          <w:rtl/>
        </w:rPr>
        <w:t>ו ה ו א י ל</w:t>
      </w:r>
      <w:r w:rsidR="0099131B">
        <w:rPr>
          <w:b/>
          <w:rtl/>
        </w:rPr>
        <w:t>:</w:t>
      </w:r>
    </w:p>
    <w:p w14:paraId="007CE450" w14:textId="77777777" w:rsidR="00FE7532" w:rsidRDefault="00FE7532" w:rsidP="00FE7532"/>
    <w:p w14:paraId="524F8908" w14:textId="77777777" w:rsidR="00FE7532" w:rsidRDefault="0039663A" w:rsidP="00FE7532">
      <w:r>
        <w:rPr>
          <w:rtl/>
        </w:rPr>
        <w:t xml:space="preserve">והממשלה מוכנה לאפשר למשתמש לעשות שימוש בפורטל הספקים הממשלתי, בכפוף לתנאים המפורטים להלן; </w:t>
      </w:r>
    </w:p>
    <w:p w14:paraId="5048EC0C" w14:textId="77777777" w:rsidR="00FE7532" w:rsidRDefault="00FE7532" w:rsidP="00FE7532"/>
    <w:p w14:paraId="18945C22" w14:textId="77777777" w:rsidR="00FE7532" w:rsidRDefault="0039663A" w:rsidP="00FE7532">
      <w:r>
        <w:rPr>
          <w:rtl/>
        </w:rPr>
        <w:t>לכן הוסכם בין הצדדים כדלקמן:</w:t>
      </w:r>
    </w:p>
    <w:p w14:paraId="0E9F3AAE" w14:textId="77777777" w:rsidR="00FE7532" w:rsidRDefault="00FE7532" w:rsidP="00FE7532"/>
    <w:p w14:paraId="0D9ACCC7" w14:textId="77777777" w:rsidR="00FE7532" w:rsidRDefault="0039663A" w:rsidP="005240F7">
      <w:pPr>
        <w:numPr>
          <w:ilvl w:val="0"/>
          <w:numId w:val="102"/>
        </w:numPr>
      </w:pPr>
      <w:r>
        <w:rPr>
          <w:b/>
          <w:rtl/>
        </w:rPr>
        <w:t>מבוא ונספחים</w:t>
      </w:r>
    </w:p>
    <w:p w14:paraId="06AE9E2D" w14:textId="77777777" w:rsidR="00FE7532" w:rsidRPr="001C4B68" w:rsidRDefault="0039663A" w:rsidP="005240F7">
      <w:pPr>
        <w:pStyle w:val="afa"/>
        <w:numPr>
          <w:ilvl w:val="1"/>
          <w:numId w:val="118"/>
        </w:numPr>
        <w:jc w:val="both"/>
      </w:pPr>
      <w:r>
        <w:rPr>
          <w:rtl/>
        </w:rPr>
        <w:t>בעת השימוש בפורטל הספקים לביצוע הפעולות המנויות להלן בס' 2 יגברו הוראות חוזה זה על כל הסכם אחר שנחתם בין הממשלה או משרד ממשרדי הממשלה, לבין המשתמש, אלא אם כן נאמר אחרת בחוזה להלן.</w:t>
      </w:r>
    </w:p>
    <w:p w14:paraId="73F6DA71" w14:textId="77777777" w:rsidR="00FE7532" w:rsidRPr="001C4B68" w:rsidRDefault="0039663A" w:rsidP="005240F7">
      <w:pPr>
        <w:pStyle w:val="afa"/>
        <w:numPr>
          <w:ilvl w:val="1"/>
          <w:numId w:val="118"/>
        </w:numPr>
        <w:jc w:val="both"/>
      </w:pPr>
      <w:r>
        <w:rPr>
          <w:rtl/>
        </w:rPr>
        <w:t>להסכם זה מצורפים הנספחים המפורטים להלן:</w:t>
      </w:r>
    </w:p>
    <w:p w14:paraId="602726CC" w14:textId="77777777" w:rsidR="00FE7532" w:rsidRDefault="0039663A" w:rsidP="005240F7">
      <w:pPr>
        <w:numPr>
          <w:ilvl w:val="0"/>
          <w:numId w:val="101"/>
        </w:numPr>
        <w:pBdr>
          <w:top w:val="nil"/>
          <w:left w:val="nil"/>
          <w:bottom w:val="nil"/>
          <w:right w:val="nil"/>
          <w:between w:val="nil"/>
        </w:pBdr>
        <w:ind w:left="1776" w:right="708"/>
      </w:pPr>
      <w:r>
        <w:rPr>
          <w:rFonts w:eastAsia="David"/>
          <w:b/>
          <w:color w:val="000000"/>
          <w:rtl/>
        </w:rPr>
        <w:t>נספח א'</w:t>
      </w:r>
      <w:r>
        <w:rPr>
          <w:rFonts w:eastAsia="David"/>
          <w:color w:val="000000"/>
          <w:rtl/>
        </w:rPr>
        <w:t xml:space="preserve"> לחוזה –דרישות לתשתית מקומית;</w:t>
      </w:r>
    </w:p>
    <w:p w14:paraId="590842CA" w14:textId="77777777" w:rsidR="00FE7532" w:rsidRDefault="00FE7532" w:rsidP="00FE7532">
      <w:pPr>
        <w:ind w:left="348" w:right="708"/>
      </w:pPr>
    </w:p>
    <w:p w14:paraId="2CF721B1" w14:textId="77777777" w:rsidR="00FE7532" w:rsidRDefault="0039663A" w:rsidP="005240F7">
      <w:pPr>
        <w:numPr>
          <w:ilvl w:val="0"/>
          <w:numId w:val="101"/>
        </w:numPr>
        <w:pBdr>
          <w:top w:val="nil"/>
          <w:left w:val="nil"/>
          <w:bottom w:val="nil"/>
          <w:right w:val="nil"/>
          <w:between w:val="nil"/>
        </w:pBdr>
        <w:ind w:left="1776" w:right="708"/>
      </w:pPr>
      <w:r>
        <w:rPr>
          <w:rFonts w:eastAsia="David"/>
          <w:b/>
          <w:color w:val="000000"/>
          <w:rtl/>
        </w:rPr>
        <w:t>נספח ב'</w:t>
      </w:r>
      <w:r>
        <w:rPr>
          <w:rFonts w:eastAsia="David"/>
          <w:color w:val="000000"/>
          <w:rtl/>
        </w:rPr>
        <w:t xml:space="preserve"> לחוזה – הצהרת נציג המשתמש, ומינוי נציג;</w:t>
      </w:r>
    </w:p>
    <w:p w14:paraId="1FD442C4" w14:textId="77777777" w:rsidR="00FE7532" w:rsidRDefault="00FE7532" w:rsidP="00FE7532">
      <w:pPr>
        <w:pBdr>
          <w:top w:val="nil"/>
          <w:left w:val="nil"/>
          <w:bottom w:val="nil"/>
          <w:right w:val="nil"/>
          <w:between w:val="nil"/>
        </w:pBdr>
        <w:spacing w:line="248" w:lineRule="auto"/>
        <w:ind w:left="1068" w:firstLine="5"/>
        <w:jc w:val="both"/>
        <w:rPr>
          <w:rFonts w:eastAsia="David"/>
          <w:color w:val="000000"/>
        </w:rPr>
      </w:pPr>
    </w:p>
    <w:p w14:paraId="2D122D46" w14:textId="77777777" w:rsidR="00FE7532" w:rsidRDefault="0039663A" w:rsidP="005240F7">
      <w:pPr>
        <w:numPr>
          <w:ilvl w:val="0"/>
          <w:numId w:val="101"/>
        </w:numPr>
        <w:pBdr>
          <w:top w:val="nil"/>
          <w:left w:val="nil"/>
          <w:bottom w:val="nil"/>
          <w:right w:val="nil"/>
          <w:between w:val="nil"/>
        </w:pBdr>
        <w:ind w:left="1776" w:right="708"/>
        <w:rPr>
          <w:rFonts w:eastAsia="David"/>
          <w:b/>
          <w:color w:val="000000"/>
        </w:rPr>
      </w:pPr>
      <w:r>
        <w:rPr>
          <w:rFonts w:eastAsia="David"/>
          <w:b/>
          <w:color w:val="000000"/>
          <w:rtl/>
        </w:rPr>
        <w:t xml:space="preserve">נספח ג' </w:t>
      </w:r>
      <w:r>
        <w:rPr>
          <w:rFonts w:eastAsia="David"/>
          <w:color w:val="000000"/>
          <w:rtl/>
        </w:rPr>
        <w:t>לחוזה – נספח התממשקות לפורטל ממערכת חיצונית, ומינוי מתווך;</w:t>
      </w:r>
    </w:p>
    <w:p w14:paraId="2D5FA8A1" w14:textId="77777777" w:rsidR="00FE7532" w:rsidRDefault="00FE7532" w:rsidP="00FE7532">
      <w:pPr>
        <w:ind w:left="1416" w:right="708"/>
      </w:pPr>
    </w:p>
    <w:p w14:paraId="49D4E5EE" w14:textId="77777777" w:rsidR="00FE7532" w:rsidRDefault="0039663A" w:rsidP="005240F7">
      <w:pPr>
        <w:numPr>
          <w:ilvl w:val="1"/>
          <w:numId w:val="118"/>
        </w:numPr>
        <w:jc w:val="both"/>
      </w:pPr>
      <w:r>
        <w:rPr>
          <w:rtl/>
        </w:rPr>
        <w:t xml:space="preserve"> המבוא לחוזה זה ונספחיו מהווים חלק בלתי נפרד ממנו.</w:t>
      </w:r>
    </w:p>
    <w:p w14:paraId="0785B335" w14:textId="77777777" w:rsidR="00FE7532" w:rsidRDefault="00FE7532" w:rsidP="00FE7532">
      <w:pPr>
        <w:jc w:val="center"/>
        <w:rPr>
          <w:b/>
          <w:u w:val="single"/>
          <w:rtl/>
        </w:rPr>
      </w:pPr>
    </w:p>
    <w:p w14:paraId="2F38A044" w14:textId="77777777" w:rsidR="00FE7532" w:rsidRDefault="00FE7532" w:rsidP="00FE7532">
      <w:pPr>
        <w:jc w:val="center"/>
        <w:rPr>
          <w:b/>
          <w:u w:val="single"/>
          <w:rtl/>
        </w:rPr>
      </w:pPr>
    </w:p>
    <w:p w14:paraId="2A692A65" w14:textId="77777777" w:rsidR="001B7AE6" w:rsidRDefault="001B7AE6" w:rsidP="00FE7532">
      <w:pPr>
        <w:jc w:val="center"/>
        <w:rPr>
          <w:b/>
          <w:u w:val="single"/>
          <w:rtl/>
        </w:rPr>
      </w:pPr>
    </w:p>
    <w:p w14:paraId="1F8C286E" w14:textId="77777777" w:rsidR="001B7AE6" w:rsidRDefault="001B7AE6" w:rsidP="00FE7532">
      <w:pPr>
        <w:jc w:val="center"/>
        <w:rPr>
          <w:b/>
          <w:u w:val="single"/>
          <w:rtl/>
        </w:rPr>
      </w:pPr>
    </w:p>
    <w:p w14:paraId="5EF7BF3A" w14:textId="77777777" w:rsidR="001B7AE6" w:rsidRDefault="001B7AE6" w:rsidP="00FE7532">
      <w:pPr>
        <w:jc w:val="center"/>
        <w:rPr>
          <w:b/>
          <w:u w:val="single"/>
        </w:rPr>
      </w:pPr>
    </w:p>
    <w:p w14:paraId="617007E8" w14:textId="77777777" w:rsidR="00FE7532" w:rsidRDefault="0039663A" w:rsidP="00FE7532">
      <w:pPr>
        <w:jc w:val="center"/>
        <w:rPr>
          <w:b/>
          <w:u w:val="single"/>
        </w:rPr>
      </w:pPr>
      <w:r>
        <w:rPr>
          <w:b/>
          <w:u w:val="single"/>
          <w:rtl/>
        </w:rPr>
        <w:t>פרק א' – פורטל הספקים</w:t>
      </w:r>
    </w:p>
    <w:p w14:paraId="21EC4871" w14:textId="77777777" w:rsidR="00FE7532" w:rsidRPr="001F78D5" w:rsidRDefault="0039663A" w:rsidP="005240F7">
      <w:pPr>
        <w:pStyle w:val="afa"/>
        <w:numPr>
          <w:ilvl w:val="0"/>
          <w:numId w:val="102"/>
        </w:numPr>
        <w:jc w:val="both"/>
        <w:rPr>
          <w:b/>
        </w:rPr>
      </w:pPr>
      <w:r w:rsidRPr="001F78D5">
        <w:rPr>
          <w:b/>
          <w:rtl/>
        </w:rPr>
        <w:t>פונקציונליות פורטל הספקים</w:t>
      </w:r>
    </w:p>
    <w:p w14:paraId="00A3E5E1" w14:textId="77777777" w:rsidR="00FE7532" w:rsidRDefault="0039663A" w:rsidP="005240F7">
      <w:pPr>
        <w:pStyle w:val="afa"/>
        <w:numPr>
          <w:ilvl w:val="1"/>
          <w:numId w:val="117"/>
        </w:numPr>
        <w:jc w:val="both"/>
      </w:pPr>
      <w:r>
        <w:rPr>
          <w:rtl/>
        </w:rPr>
        <w:t>בכפוף לאמור בהסכם זה, באמצעות פורטל הספקים הממשלתי יוכל המשתמש לבצע את הפעולות הבאות:</w:t>
      </w:r>
    </w:p>
    <w:p w14:paraId="2AB69F83" w14:textId="77777777" w:rsidR="00FE7532" w:rsidRDefault="0039663A" w:rsidP="005240F7">
      <w:pPr>
        <w:pStyle w:val="afa"/>
        <w:numPr>
          <w:ilvl w:val="2"/>
          <w:numId w:val="117"/>
        </w:numPr>
        <w:jc w:val="both"/>
      </w:pPr>
      <w:r>
        <w:rPr>
          <w:rtl/>
        </w:rPr>
        <w:t>לצפות בהזמנות הרכש הנשלחות ע"י משרדי הממשלה העושים שימוש בפורטל לספק ולהדפיס אותן אם המשרד צירף להזמנה את פלט ההזמנה להדפסה.</w:t>
      </w:r>
    </w:p>
    <w:p w14:paraId="3B1235F7" w14:textId="77777777" w:rsidR="00FE7532" w:rsidRDefault="0039663A" w:rsidP="005240F7">
      <w:pPr>
        <w:pStyle w:val="afa"/>
        <w:numPr>
          <w:ilvl w:val="2"/>
          <w:numId w:val="117"/>
        </w:numPr>
        <w:jc w:val="both"/>
      </w:pPr>
      <w:r>
        <w:rPr>
          <w:rtl/>
        </w:rPr>
        <w:t>להגיש דיווחי ביצוע.</w:t>
      </w:r>
    </w:p>
    <w:p w14:paraId="44AD0DC0" w14:textId="77777777" w:rsidR="00FE7532" w:rsidRDefault="0039663A" w:rsidP="005240F7">
      <w:pPr>
        <w:numPr>
          <w:ilvl w:val="2"/>
          <w:numId w:val="117"/>
        </w:numPr>
        <w:jc w:val="both"/>
      </w:pPr>
      <w:r>
        <w:rPr>
          <w:rtl/>
        </w:rPr>
        <w:t>להגיש חשבוניות חתומות אלקטרונית אשר יהוו חשבונית מקור וזאת במקום הגשת חשבוניות פיסיות.</w:t>
      </w:r>
    </w:p>
    <w:p w14:paraId="3DF545C8" w14:textId="77777777" w:rsidR="00FE7532" w:rsidRDefault="0039663A" w:rsidP="005240F7">
      <w:pPr>
        <w:numPr>
          <w:ilvl w:val="2"/>
          <w:numId w:val="117"/>
        </w:numPr>
        <w:jc w:val="both"/>
      </w:pPr>
      <w:r>
        <w:rPr>
          <w:rtl/>
        </w:rPr>
        <w:t>לצפות בסטטוס אישור המסמכים שהוגשו ותקינותם ע"י משרדי הממשלה.</w:t>
      </w:r>
    </w:p>
    <w:p w14:paraId="0582EAFE" w14:textId="77777777" w:rsidR="00FE7532" w:rsidRDefault="0039663A" w:rsidP="005240F7">
      <w:pPr>
        <w:numPr>
          <w:ilvl w:val="1"/>
          <w:numId w:val="117"/>
        </w:numPr>
        <w:jc w:val="both"/>
      </w:pPr>
      <w:r>
        <w:rPr>
          <w:rtl/>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0A7DC3E1" w14:textId="77777777" w:rsidR="00FE7532" w:rsidRDefault="0039663A" w:rsidP="005240F7">
      <w:pPr>
        <w:numPr>
          <w:ilvl w:val="0"/>
          <w:numId w:val="117"/>
        </w:numPr>
        <w:jc w:val="both"/>
        <w:rPr>
          <w:b/>
        </w:rPr>
      </w:pPr>
      <w:r>
        <w:rPr>
          <w:b/>
          <w:rtl/>
        </w:rPr>
        <w:t>תקינות פורטל הספקים</w:t>
      </w:r>
    </w:p>
    <w:p w14:paraId="15D04BA8" w14:textId="77777777" w:rsidR="00FE7532" w:rsidRDefault="0039663A" w:rsidP="005240F7">
      <w:pPr>
        <w:numPr>
          <w:ilvl w:val="1"/>
          <w:numId w:val="117"/>
        </w:numPr>
        <w:jc w:val="both"/>
      </w:pPr>
      <w:r>
        <w:rPr>
          <w:rtl/>
        </w:rPr>
        <w:t xml:space="preserve">הממשלה אחראית על התחזוקה של פורטל הספקים הממשלתי, ותעשה כל מאמץ סביר להבטיח זמינות ותקינות פעולת פורטל הספקים הממשלתי. </w:t>
      </w:r>
    </w:p>
    <w:p w14:paraId="72F3395B" w14:textId="77777777" w:rsidR="00FE7532" w:rsidRDefault="0039663A" w:rsidP="005240F7">
      <w:pPr>
        <w:numPr>
          <w:ilvl w:val="1"/>
          <w:numId w:val="117"/>
        </w:numPr>
        <w:jc w:val="both"/>
      </w:pPr>
      <w:r>
        <w:rPr>
          <w:rtl/>
        </w:rPr>
        <w:t>במסגרת התחזוקה של פורטל הספקים ובשל צורך לטיפול בתקלות או לתחזוקה שוטפת, ייתכן כי הפורטל או פעולות מסוימות המבוצעות באמצעותו לא יהיו זמינות לפרק זמן מסוים, הפורטל יפעל באיטיות או שהמשתמש יידרש לבצע פעולות מסוימות בשנית. למשתמש לא תהיה כל תביעה או טענה כלפי הממשלה בשל הצורך לבצע פעולות תחזוקה וטיפול בתקלות. הממשלה, ככל הניתן, תיתן התרעה מראש במקרים כאמור.</w:t>
      </w:r>
    </w:p>
    <w:p w14:paraId="77EC4347" w14:textId="77777777" w:rsidR="00FE7532" w:rsidRDefault="0039663A" w:rsidP="005240F7">
      <w:pPr>
        <w:numPr>
          <w:ilvl w:val="1"/>
          <w:numId w:val="117"/>
        </w:numPr>
        <w:jc w:val="both"/>
      </w:pPr>
      <w:r>
        <w:rPr>
          <w:rtl/>
        </w:rPr>
        <w:t xml:space="preserve">על המשתמש להודיע לנציג הממשלה כמפורט בס' 5(2) להלן על תקלות בפורטל הספקים, ולא תהיה לו טענה בשל אי טיפול בתקלה עליה הוא לא דיווח. </w:t>
      </w:r>
    </w:p>
    <w:p w14:paraId="3DDDF84C" w14:textId="77777777" w:rsidR="00FE7532" w:rsidRDefault="0039663A" w:rsidP="005240F7">
      <w:pPr>
        <w:numPr>
          <w:ilvl w:val="0"/>
          <w:numId w:val="117"/>
        </w:numPr>
        <w:jc w:val="both"/>
        <w:rPr>
          <w:b/>
        </w:rPr>
      </w:pPr>
      <w:r>
        <w:rPr>
          <w:b/>
          <w:rtl/>
        </w:rPr>
        <w:t>שינויים בדרכי העבודה בפורטל הספקים</w:t>
      </w:r>
    </w:p>
    <w:p w14:paraId="078B5F0B" w14:textId="77777777" w:rsidR="00FE7532" w:rsidRDefault="0039663A" w:rsidP="005240F7">
      <w:pPr>
        <w:numPr>
          <w:ilvl w:val="1"/>
          <w:numId w:val="117"/>
        </w:numPr>
        <w:jc w:val="both"/>
      </w:pPr>
      <w:r>
        <w:rPr>
          <w:rtl/>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08C9DDE6" w14:textId="77777777" w:rsidR="00FE7532" w:rsidRDefault="0039663A" w:rsidP="005240F7">
      <w:pPr>
        <w:numPr>
          <w:ilvl w:val="1"/>
          <w:numId w:val="117"/>
        </w:numPr>
        <w:jc w:val="both"/>
      </w:pPr>
      <w:r>
        <w:rPr>
          <w:rtl/>
        </w:rPr>
        <w:t xml:space="preserve">הממשלה שומרת לעצמה את הזכות לשנות הסדרים ותהליכים בניהול פורטל הספקים הממשלתי ע"י הודעה מראש למשתמש. </w:t>
      </w:r>
    </w:p>
    <w:p w14:paraId="43527D2C" w14:textId="77777777" w:rsidR="00FE7532" w:rsidRDefault="0039663A" w:rsidP="005240F7">
      <w:pPr>
        <w:numPr>
          <w:ilvl w:val="1"/>
          <w:numId w:val="117"/>
        </w:numPr>
        <w:jc w:val="both"/>
      </w:pPr>
      <w:r>
        <w:rPr>
          <w:rtl/>
        </w:rPr>
        <w:t>הממשלה שומרת לעצמה את הזכות לשנות 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האחראית מטעמה של הממשלה לקשר עם הספקים העושים שימוש בפורטל ("</w:t>
      </w:r>
      <w:r>
        <w:rPr>
          <w:b/>
          <w:rtl/>
        </w:rPr>
        <w:t>נציגות הממשלה</w:t>
      </w:r>
      <w:r>
        <w:rPr>
          <w:rtl/>
        </w:rPr>
        <w:t xml:space="preserve">") תוך 30 יום מיום המשלוח ההודעה על השינויים כאמור. </w:t>
      </w:r>
    </w:p>
    <w:p w14:paraId="4E98D8CD" w14:textId="77777777" w:rsidR="00FE7532" w:rsidRDefault="0039663A" w:rsidP="005240F7">
      <w:pPr>
        <w:numPr>
          <w:ilvl w:val="0"/>
          <w:numId w:val="117"/>
        </w:numPr>
        <w:jc w:val="both"/>
        <w:rPr>
          <w:b/>
        </w:rPr>
      </w:pPr>
      <w:r>
        <w:rPr>
          <w:b/>
          <w:rtl/>
        </w:rPr>
        <w:t>תמיכת משתמשים בפורטל הספקים</w:t>
      </w:r>
    </w:p>
    <w:p w14:paraId="58C205D1" w14:textId="77777777" w:rsidR="00FE7532" w:rsidRDefault="0039663A" w:rsidP="005240F7">
      <w:pPr>
        <w:numPr>
          <w:ilvl w:val="1"/>
          <w:numId w:val="117"/>
        </w:numPr>
        <w:jc w:val="both"/>
      </w:pPr>
      <w:r>
        <w:rPr>
          <w:u w:val="single"/>
          <w:rtl/>
        </w:rPr>
        <w:t>מוקד רישום טלפוני</w:t>
      </w:r>
      <w:r>
        <w:rPr>
          <w:rtl/>
        </w:rPr>
        <w:t xml:space="preserve"> – נציגות הממשלה מפעילה מוקד רישום טלפוני ללא תשלום לשימוש המשתמשים ונציגיהם, אשר יפעל בימים א' עד ה' בין השעות 08:00 - 16:00, כאשר הממשלה תודיע מראש על שינוי במועדי פעילות מוקד הרישום. מוקד הרישום יעשה מאמץ סביר לתת מענה מהיר לכל הפונים, אולם מובהר, כי ייתכנו בו עומסים אשר יאריכו את זמני המענה.</w:t>
      </w:r>
    </w:p>
    <w:p w14:paraId="2665F87F" w14:textId="77777777" w:rsidR="00FE7532" w:rsidRDefault="0039663A" w:rsidP="00FE7532">
      <w:pPr>
        <w:ind w:left="1416"/>
      </w:pPr>
      <w:r>
        <w:rPr>
          <w:rtl/>
        </w:rPr>
        <w:t xml:space="preserve">מוקד הרישום ישמש כתובת של המשתמשים ונציגיהם מול הממשלה, לעניין רישום לפורטל הספקים בלבד. גורם זה לא יהיה מוסמך לתת תמיכה בכל נושא אחר, כגון לגבי הזמנות רכש, דיווחי ביצוע וחשבוניות. תשובות שניתנו ממוקד הרישום בנושאים שאינם בתחום אחריותם לא יחייבו את הממשלה. </w:t>
      </w:r>
    </w:p>
    <w:p w14:paraId="30FAE43F" w14:textId="77777777" w:rsidR="00FE7532" w:rsidRDefault="0039663A" w:rsidP="005240F7">
      <w:pPr>
        <w:numPr>
          <w:ilvl w:val="1"/>
          <w:numId w:val="117"/>
        </w:numPr>
        <w:jc w:val="both"/>
      </w:pPr>
      <w:r>
        <w:rPr>
          <w:u w:val="single"/>
          <w:rtl/>
        </w:rPr>
        <w:t>מוקד לתמיכה בתקלות טכניות ותפעול המערכת</w:t>
      </w:r>
      <w:r>
        <w:rPr>
          <w:rtl/>
        </w:rPr>
        <w:t xml:space="preserve"> –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54" w:history="1">
        <w:r>
          <w:rPr>
            <w:color w:val="0000FF"/>
            <w:u w:val="single"/>
          </w:rPr>
          <w:t>CCC@MOF.GOV.IL</w:t>
        </w:r>
      </w:hyperlink>
      <w:r w:rsidR="0099131B">
        <w:rPr>
          <w:rtl/>
        </w:rPr>
        <w:t>.</w:t>
      </w:r>
      <w:r>
        <w:rPr>
          <w:rtl/>
        </w:rPr>
        <w:t xml:space="preserve"> הטיפול בתקלות כאמור תהיה תוך פרק זמן סביר, בהתחשב בפגיעה הנגרמת למשתמש, בהקצאת המשאבים הנדרשת לטיפול בבעיה, ובצרכי המערכת כולה.</w:t>
      </w:r>
      <w:r w:rsidR="001B7AE6">
        <w:rPr>
          <w:rtl/>
        </w:rPr>
        <w:br/>
      </w:r>
    </w:p>
    <w:p w14:paraId="24132300" w14:textId="77777777" w:rsidR="00FE7532" w:rsidRDefault="0039663A" w:rsidP="005240F7">
      <w:pPr>
        <w:numPr>
          <w:ilvl w:val="0"/>
          <w:numId w:val="117"/>
        </w:numPr>
        <w:jc w:val="both"/>
        <w:rPr>
          <w:b/>
        </w:rPr>
      </w:pPr>
      <w:r>
        <w:rPr>
          <w:b/>
          <w:rtl/>
        </w:rPr>
        <w:t>אחריות הצדדים</w:t>
      </w:r>
    </w:p>
    <w:p w14:paraId="0D326FE0" w14:textId="77777777" w:rsidR="00FE7532" w:rsidRDefault="0039663A" w:rsidP="005240F7">
      <w:pPr>
        <w:numPr>
          <w:ilvl w:val="1"/>
          <w:numId w:val="117"/>
        </w:numPr>
        <w:jc w:val="both"/>
      </w:pPr>
      <w:r>
        <w:rPr>
          <w:rtl/>
        </w:rPr>
        <w:t>הממשלה תפעיל בפורטל הספקים הממשלתי אמצעי אבטחת מידע נאותים ותעשה כל מאמץ סביר למניעת חשיפת מידע של המשתמש הנמצא בפורטל ובכלל זה פרטי המשתמשים ונציגיהם, פרטי הזמנות, דיווחי ביצוע, חשבוניות וכדו'. ככל שלמרות שהממשלה פעלה כנדרש ממנה נגרמה פגיעה באבטחת המידע של המשתמש, לא תהיה לו כל תביעה או טענה כלפי הממשלה.</w:t>
      </w:r>
    </w:p>
    <w:p w14:paraId="62FA92AE" w14:textId="77777777" w:rsidR="00FE7532" w:rsidRDefault="0039663A" w:rsidP="005240F7">
      <w:pPr>
        <w:numPr>
          <w:ilvl w:val="1"/>
          <w:numId w:val="117"/>
        </w:numPr>
        <w:jc w:val="both"/>
      </w:pPr>
      <w:r>
        <w:rPr>
          <w:rtl/>
        </w:rPr>
        <w:lastRenderedPageBreak/>
        <w:t>בכפוף להפעלת ותחזוקת פורטל הספקים הממשלתי בהתאם למפורט בחוזה זה, המשתמש מוותר על כל תביעה או טענה כלפי הממשלה, המשרדים או מי מטעמם, על כל נזק ישיר או עקיף למשתמש או לכל צד שלישי, הנובעים משימוש בפורטל הספקים הממשלתי.</w:t>
      </w:r>
    </w:p>
    <w:p w14:paraId="41DA00CA" w14:textId="77777777" w:rsidR="00FE7532" w:rsidRDefault="0039663A" w:rsidP="005240F7">
      <w:pPr>
        <w:numPr>
          <w:ilvl w:val="1"/>
          <w:numId w:val="117"/>
        </w:numPr>
        <w:jc w:val="both"/>
      </w:pPr>
      <w:r>
        <w:rPr>
          <w:rtl/>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635D2E95" w14:textId="77777777" w:rsidR="00FE7532" w:rsidRDefault="00FE7532" w:rsidP="00FE7532">
      <w:pPr>
        <w:ind w:right="708"/>
        <w:jc w:val="center"/>
        <w:rPr>
          <w:b/>
          <w:u w:val="single"/>
        </w:rPr>
      </w:pPr>
    </w:p>
    <w:p w14:paraId="08D0E4DF" w14:textId="77777777" w:rsidR="00FE7532" w:rsidRDefault="0039663A" w:rsidP="00FE7532">
      <w:pPr>
        <w:ind w:right="708"/>
        <w:jc w:val="center"/>
        <w:rPr>
          <w:b/>
          <w:u w:val="single"/>
        </w:rPr>
      </w:pPr>
      <w:r>
        <w:rPr>
          <w:b/>
          <w:u w:val="single"/>
          <w:rtl/>
        </w:rPr>
        <w:t>פרק ב' – פעילות במסגרת הפורטל</w:t>
      </w:r>
    </w:p>
    <w:p w14:paraId="50E8F137" w14:textId="77777777" w:rsidR="00FE7532" w:rsidRDefault="0039663A" w:rsidP="005240F7">
      <w:pPr>
        <w:numPr>
          <w:ilvl w:val="0"/>
          <w:numId w:val="117"/>
        </w:numPr>
        <w:jc w:val="both"/>
        <w:rPr>
          <w:b/>
        </w:rPr>
      </w:pPr>
      <w:r>
        <w:rPr>
          <w:b/>
          <w:rtl/>
        </w:rPr>
        <w:t>התנהלות בפורטל הספקים</w:t>
      </w:r>
    </w:p>
    <w:p w14:paraId="137A9949" w14:textId="77777777" w:rsidR="00FE7532" w:rsidRDefault="0039663A" w:rsidP="005240F7">
      <w:pPr>
        <w:numPr>
          <w:ilvl w:val="1"/>
          <w:numId w:val="117"/>
        </w:numPr>
        <w:jc w:val="both"/>
      </w:pPr>
      <w:r>
        <w:rPr>
          <w:rtl/>
        </w:rPr>
        <w:t xml:space="preserve">השימוש בפורטל הספקים הממשלתי אינו כרוך בתשלום לממשלה בגין הקמת ותחזוקת פורטל הספקים, עלויות אלו הן על חשבון הממשלה. </w:t>
      </w:r>
    </w:p>
    <w:p w14:paraId="615731E0" w14:textId="77777777" w:rsidR="00FE7532" w:rsidRDefault="0039663A" w:rsidP="005240F7">
      <w:pPr>
        <w:numPr>
          <w:ilvl w:val="1"/>
          <w:numId w:val="117"/>
        </w:numPr>
        <w:jc w:val="both"/>
      </w:pPr>
      <w:r>
        <w:rPr>
          <w:rtl/>
        </w:rPr>
        <w:t xml:space="preserve">המשתמש נדרש לשאת בכל העלויות הנדרשות ממנו על מנת ליצור ולתחזק גישה לפורטל, ובכלל זה הקמת התשתית המקומית  הנדרשת ממנו על מנת להתחבר לפורטל (כמפורט להלן בס' 9),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 </w:t>
      </w:r>
    </w:p>
    <w:p w14:paraId="69214C98" w14:textId="77777777" w:rsidR="00FE7532" w:rsidRDefault="0039663A" w:rsidP="005240F7">
      <w:pPr>
        <w:numPr>
          <w:ilvl w:val="1"/>
          <w:numId w:val="117"/>
        </w:numPr>
        <w:jc w:val="both"/>
      </w:pPr>
      <w:r>
        <w:rPr>
          <w:rtl/>
        </w:rPr>
        <w:t xml:space="preserve">משתמש יבצע את הפעולות המנויות לעיל בס' 2, בפורטל בלבד. יחד עם זאת הממשלה או המשרד הממשלתי לו הספק נותן שירותים רשאי </w:t>
      </w:r>
      <w:proofErr w:type="spellStart"/>
      <w:r>
        <w:rPr>
          <w:rtl/>
        </w:rPr>
        <w:t>להחריג</w:t>
      </w:r>
      <w:proofErr w:type="spellEnd"/>
      <w:r>
        <w:rPr>
          <w:rtl/>
        </w:rPr>
        <w:t xml:space="preserve">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14:paraId="3D84447A" w14:textId="77777777" w:rsidR="00FE7532" w:rsidRDefault="0039663A" w:rsidP="005240F7">
      <w:pPr>
        <w:numPr>
          <w:ilvl w:val="1"/>
          <w:numId w:val="117"/>
        </w:numPr>
        <w:jc w:val="both"/>
      </w:pPr>
      <w:r>
        <w:rPr>
          <w:rtl/>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ע"י החשב הכללי במשרד האוצר.</w:t>
      </w:r>
    </w:p>
    <w:p w14:paraId="1643CD52" w14:textId="77777777" w:rsidR="00FE7532" w:rsidRDefault="0039663A" w:rsidP="005240F7">
      <w:pPr>
        <w:numPr>
          <w:ilvl w:val="0"/>
          <w:numId w:val="117"/>
        </w:numPr>
        <w:jc w:val="both"/>
        <w:rPr>
          <w:b/>
        </w:rPr>
      </w:pPr>
      <w:r>
        <w:rPr>
          <w:b/>
          <w:rtl/>
        </w:rPr>
        <w:t>ביצוע פעולות בפורטל בהתאם להוראות הדין</w:t>
      </w:r>
    </w:p>
    <w:p w14:paraId="422883D4" w14:textId="77777777" w:rsidR="00FE7532" w:rsidRDefault="0039663A" w:rsidP="005240F7">
      <w:pPr>
        <w:numPr>
          <w:ilvl w:val="1"/>
          <w:numId w:val="117"/>
        </w:numPr>
        <w:jc w:val="both"/>
      </w:pPr>
      <w:r>
        <w:rPr>
          <w:rtl/>
        </w:rPr>
        <w:t>פעולות במסגרת הפורטל יהיו בכפוף לכל דין, ובכלל זה בהתאם לס' 2ג חוק עסקאות גופים ציבוריים, התשל"ו-1976.</w:t>
      </w:r>
    </w:p>
    <w:p w14:paraId="275628F8" w14:textId="77777777" w:rsidR="00FE7532" w:rsidRDefault="0039663A" w:rsidP="005240F7">
      <w:pPr>
        <w:numPr>
          <w:ilvl w:val="1"/>
          <w:numId w:val="117"/>
        </w:numPr>
        <w:jc w:val="both"/>
      </w:pPr>
      <w:r>
        <w:rPr>
          <w:rtl/>
        </w:rPr>
        <w:t>מבלי לגרוע מהאמור לעיל, השימוש בפורטל הספקים הממשלתי בכלל, והגשת חשבוניות חתומות אלקטרונית בפרט, מתבצעות בכפוף להנחיות רשות המיסים ובפרט הוראות מס הכנסה (ניהול פנקסי חשבונות), התשל"ג-1973. בנוסף ספק אשר יעשה שימוש בפורטל הספקים הממשלתי יידרש לעמוד גם בתנאי סעיף 18ב להוראות – "כללים למשלוח מסמכים ממוחשבים".</w:t>
      </w:r>
    </w:p>
    <w:p w14:paraId="2F6E7A7A" w14:textId="77777777" w:rsidR="00FE7532" w:rsidRDefault="0039663A" w:rsidP="00FE7532">
      <w:pPr>
        <w:tabs>
          <w:tab w:val="left" w:pos="9270"/>
        </w:tabs>
        <w:ind w:left="1416"/>
      </w:pPr>
      <w:r>
        <w:rPr>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3C5D5FA1" w14:textId="77777777" w:rsidR="00FE7532" w:rsidRDefault="0039663A" w:rsidP="005240F7">
      <w:pPr>
        <w:numPr>
          <w:ilvl w:val="1"/>
          <w:numId w:val="117"/>
        </w:numPr>
        <w:jc w:val="both"/>
      </w:pPr>
      <w:r>
        <w:rPr>
          <w:rtl/>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652A7E00" w14:textId="77777777" w:rsidR="00FE7532" w:rsidRDefault="0039663A" w:rsidP="005240F7">
      <w:pPr>
        <w:numPr>
          <w:ilvl w:val="0"/>
          <w:numId w:val="117"/>
        </w:numPr>
        <w:jc w:val="both"/>
        <w:rPr>
          <w:b/>
        </w:rPr>
      </w:pPr>
      <w:r>
        <w:rPr>
          <w:b/>
          <w:rtl/>
        </w:rPr>
        <w:t>תשתית מקומית</w:t>
      </w:r>
    </w:p>
    <w:p w14:paraId="2A30B006" w14:textId="77777777" w:rsidR="00FE7532" w:rsidRDefault="0039663A" w:rsidP="005240F7">
      <w:pPr>
        <w:numPr>
          <w:ilvl w:val="1"/>
          <w:numId w:val="117"/>
        </w:numPr>
        <w:jc w:val="both"/>
      </w:pPr>
      <w:r>
        <w:rPr>
          <w:rtl/>
        </w:rPr>
        <w:t>לצורך הפעלת פורטל הספקים הממשלתי, יקים המשתמש תשתית מקומית כמפורט ב</w:t>
      </w:r>
      <w:r>
        <w:rPr>
          <w:b/>
          <w:rtl/>
        </w:rPr>
        <w:t>נספח א'</w:t>
      </w:r>
      <w:r>
        <w:rPr>
          <w:rtl/>
        </w:rPr>
        <w:t xml:space="preserve"> לחוזה זה ("</w:t>
      </w:r>
      <w:r>
        <w:rPr>
          <w:b/>
          <w:rtl/>
        </w:rPr>
        <w:t>תשתית מקומית</w:t>
      </w:r>
      <w:r>
        <w:t>").</w:t>
      </w:r>
    </w:p>
    <w:p w14:paraId="28DDB0D8" w14:textId="77777777" w:rsidR="00FE7532" w:rsidRDefault="0039663A" w:rsidP="005240F7">
      <w:pPr>
        <w:numPr>
          <w:ilvl w:val="1"/>
          <w:numId w:val="117"/>
        </w:numPr>
        <w:jc w:val="both"/>
      </w:pPr>
      <w:r>
        <w:rPr>
          <w:rtl/>
        </w:rPr>
        <w:t>הקמת התשתית המקומית, הפעלתה ותחזוקתה יהיו באחריות בלעדית של המשתמש ועל חשבונו. הממשלה לא תישא באחריות בגין כל נזק או הפסד, ישיר או עקיף, הנובעים מאי תקינות התשתית המקומית.</w:t>
      </w:r>
    </w:p>
    <w:p w14:paraId="5BD62010" w14:textId="77777777" w:rsidR="00FE7532" w:rsidRDefault="0039663A" w:rsidP="005240F7">
      <w:pPr>
        <w:numPr>
          <w:ilvl w:val="1"/>
          <w:numId w:val="117"/>
        </w:numPr>
        <w:jc w:val="both"/>
      </w:pPr>
      <w:r>
        <w:rPr>
          <w:rtl/>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4098FE99" w14:textId="77777777" w:rsidR="00FE7532" w:rsidRDefault="0039663A" w:rsidP="005240F7">
      <w:pPr>
        <w:numPr>
          <w:ilvl w:val="0"/>
          <w:numId w:val="117"/>
        </w:numPr>
        <w:jc w:val="both"/>
        <w:rPr>
          <w:b/>
        </w:rPr>
      </w:pPr>
      <w:r>
        <w:rPr>
          <w:b/>
          <w:rtl/>
        </w:rPr>
        <w:t>נציג המשתמש לפעולות בפורטל הספקים הממשלתי</w:t>
      </w:r>
    </w:p>
    <w:p w14:paraId="486C05EE" w14:textId="77777777" w:rsidR="00FE7532" w:rsidRDefault="0039663A" w:rsidP="005240F7">
      <w:pPr>
        <w:numPr>
          <w:ilvl w:val="1"/>
          <w:numId w:val="117"/>
        </w:numPr>
        <w:jc w:val="both"/>
      </w:pPr>
      <w:r>
        <w:rPr>
          <w:rtl/>
        </w:rPr>
        <w:t>לצורך עבודה בפורטל הספקים הממשלתי, יקבע המשתמש נציג, או נציגים מטעמו אשר יוסמכו לפעול במסגרת פורטל הספקים הממשלתי בשמו. לא ניתן לפעול בפורטל הספקים שלא באמצעות נציג.</w:t>
      </w:r>
    </w:p>
    <w:p w14:paraId="732C46D6" w14:textId="77777777" w:rsidR="00FE7532" w:rsidRDefault="0039663A" w:rsidP="005240F7">
      <w:pPr>
        <w:numPr>
          <w:ilvl w:val="1"/>
          <w:numId w:val="117"/>
        </w:numPr>
        <w:jc w:val="both"/>
      </w:pPr>
      <w:r>
        <w:rPr>
          <w:rtl/>
        </w:rPr>
        <w:t>מינוי נציג על ידי המשתמש יהיה על ידי הצהרה בנוסח המופיע ב</w:t>
      </w:r>
      <w:r>
        <w:rPr>
          <w:b/>
          <w:rtl/>
        </w:rPr>
        <w:t>נספח ב'</w:t>
      </w:r>
      <w:r>
        <w:rPr>
          <w:rtl/>
        </w:rPr>
        <w:t xml:space="preserve"> לחוזה זה. המשתמש יגיש את נוסח </w:t>
      </w:r>
      <w:r>
        <w:rPr>
          <w:b/>
          <w:rtl/>
        </w:rPr>
        <w:t>נספח ב'</w:t>
      </w:r>
      <w:r>
        <w:rPr>
          <w:rtl/>
        </w:rPr>
        <w:t xml:space="preserve"> חתום והמאושר עבור כל נציג מטעמו לנציגות הממשלה כתנאי להגדרתו בפורטל הספקים הממשלתי.</w:t>
      </w:r>
    </w:p>
    <w:p w14:paraId="04A6759C" w14:textId="77777777" w:rsidR="00FE7532" w:rsidRDefault="0039663A" w:rsidP="005240F7">
      <w:pPr>
        <w:numPr>
          <w:ilvl w:val="1"/>
          <w:numId w:val="117"/>
        </w:numPr>
        <w:jc w:val="both"/>
      </w:pPr>
      <w:r>
        <w:rPr>
          <w:rtl/>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00FA8A83" w14:textId="77777777" w:rsidR="00FE7532" w:rsidRDefault="0039663A" w:rsidP="005240F7">
      <w:pPr>
        <w:numPr>
          <w:ilvl w:val="1"/>
          <w:numId w:val="117"/>
        </w:numPr>
        <w:jc w:val="both"/>
      </w:pPr>
      <w:r>
        <w:rPr>
          <w:rtl/>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 על המשתמש לפעול לאלתר לטפל בחשיפה.</w:t>
      </w:r>
    </w:p>
    <w:p w14:paraId="26A076D8" w14:textId="77777777" w:rsidR="00FE7532" w:rsidRDefault="0039663A" w:rsidP="005240F7">
      <w:pPr>
        <w:numPr>
          <w:ilvl w:val="1"/>
          <w:numId w:val="117"/>
        </w:numPr>
        <w:jc w:val="both"/>
      </w:pPr>
      <w:r>
        <w:rPr>
          <w:rtl/>
        </w:rPr>
        <w:t>על המשתמש אחריות שרק נציגיו יפעלו בפורטל הספקים מטעמו ושאמצעי הזיהוי המשמש אותם לא יועברו לשום גורם אחר.</w:t>
      </w:r>
    </w:p>
    <w:p w14:paraId="74FBF93C" w14:textId="77777777" w:rsidR="00FE7532" w:rsidRDefault="0039663A" w:rsidP="005240F7">
      <w:pPr>
        <w:numPr>
          <w:ilvl w:val="1"/>
          <w:numId w:val="117"/>
        </w:numPr>
        <w:jc w:val="both"/>
      </w:pPr>
      <w:r>
        <w:rPr>
          <w:rtl/>
        </w:rPr>
        <w:t xml:space="preserve">המשתמש אחראי לכך שכל נציג מטעמו ימלא את כל חובותיו לפי חוזה זה. </w:t>
      </w:r>
    </w:p>
    <w:p w14:paraId="0195640E" w14:textId="77777777" w:rsidR="00FE7532" w:rsidRDefault="0039663A" w:rsidP="005240F7">
      <w:pPr>
        <w:numPr>
          <w:ilvl w:val="1"/>
          <w:numId w:val="117"/>
        </w:numPr>
        <w:jc w:val="both"/>
      </w:pPr>
      <w:r>
        <w:rPr>
          <w:rtl/>
        </w:rPr>
        <w:t>הממשלה תהיה רשאית להגביל את מספר הנציגים הפעילים מטעמו של כל משתמש. הממשלה מתחייבת שלכל מציע יתאפשר להגדיר לפחות שני נציגים.</w:t>
      </w:r>
    </w:p>
    <w:p w14:paraId="5B2C2282" w14:textId="77777777" w:rsidR="00FE7532" w:rsidRDefault="0039663A" w:rsidP="005240F7">
      <w:pPr>
        <w:numPr>
          <w:ilvl w:val="1"/>
          <w:numId w:val="117"/>
        </w:numPr>
        <w:jc w:val="both"/>
      </w:pPr>
      <w:r>
        <w:rPr>
          <w:rtl/>
        </w:rPr>
        <w:lastRenderedPageBreak/>
        <w:t>החלפת נציג משתמש תיעשה באמצעות פניה לנציגות הממשלה ועל ידי ביטול המינוי של נציג מסוים, ומינוי של נציג חדש על ידי חתימה על ההצהרה כמפורט ב</w:t>
      </w:r>
      <w:r>
        <w:rPr>
          <w:b/>
          <w:rtl/>
        </w:rPr>
        <w:t>נספח ב'</w:t>
      </w:r>
      <w:r>
        <w:rPr>
          <w:rtl/>
        </w:rPr>
        <w:t xml:space="preserve"> לחוזה זה.</w:t>
      </w:r>
    </w:p>
    <w:p w14:paraId="4734C29F" w14:textId="77777777" w:rsidR="00FE7532" w:rsidRDefault="0039663A" w:rsidP="005240F7">
      <w:pPr>
        <w:numPr>
          <w:ilvl w:val="1"/>
          <w:numId w:val="117"/>
        </w:numPr>
        <w:jc w:val="both"/>
      </w:pPr>
      <w:r>
        <w:rPr>
          <w:rtl/>
        </w:rPr>
        <w:t>המשתמש מתחייב לבטל את הרשאתו של כל נציג 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p>
    <w:p w14:paraId="4E1B3A8F" w14:textId="77777777" w:rsidR="00FE7532" w:rsidRDefault="0039663A" w:rsidP="005240F7">
      <w:pPr>
        <w:numPr>
          <w:ilvl w:val="1"/>
          <w:numId w:val="117"/>
        </w:numPr>
        <w:jc w:val="both"/>
      </w:pPr>
      <w:r>
        <w:rPr>
          <w:rtl/>
        </w:rPr>
        <w:t>הודיע המשתמש לנציגות הממשלה בכתב וטלפונית על ביטול המינוי של נציג מטעמו, תבטל הממשלה את הרשאתו של הנציג להשתמש במערכת תוך 48 שעות, בימי עבודה של משרדי ממשלה, מיום קבלת ההודעה בכתב.</w:t>
      </w:r>
    </w:p>
    <w:p w14:paraId="05A24FE7" w14:textId="77777777" w:rsidR="00FE7532" w:rsidRDefault="0039663A" w:rsidP="005240F7">
      <w:pPr>
        <w:numPr>
          <w:ilvl w:val="0"/>
          <w:numId w:val="117"/>
        </w:numPr>
        <w:jc w:val="both"/>
        <w:rPr>
          <w:b/>
        </w:rPr>
      </w:pPr>
      <w:r>
        <w:rPr>
          <w:b/>
          <w:rtl/>
        </w:rPr>
        <w:t>ביצוע פעולות באמצעות התממשקות עם פורטל הספקים</w:t>
      </w:r>
    </w:p>
    <w:p w14:paraId="3EDFFD20" w14:textId="77777777" w:rsidR="00FE7532" w:rsidRDefault="0039663A" w:rsidP="005240F7">
      <w:pPr>
        <w:numPr>
          <w:ilvl w:val="1"/>
          <w:numId w:val="117"/>
        </w:numPr>
        <w:jc w:val="both"/>
      </w:pPr>
      <w:r>
        <w:rPr>
          <w:rtl/>
        </w:rPr>
        <w:t xml:space="preserve">הממשלה תאפשר לבצע חלק מהפעולות המפורטות לעיל בס' 2, אותן ניתן לבצע בפורטל הספקים הממשלתי, באמצעות ממשק ממוחשב עם התשתית </w:t>
      </w:r>
      <w:proofErr w:type="spellStart"/>
      <w:r>
        <w:rPr>
          <w:rtl/>
        </w:rPr>
        <w:t>המחשובית</w:t>
      </w:r>
      <w:proofErr w:type="spellEnd"/>
      <w:r>
        <w:rPr>
          <w:rtl/>
        </w:rPr>
        <w:t xml:space="preserve"> של פורטל הספקים הממשלתי, בהתאם לדרישות הטכנולוגיות של הממשלה שפורסמו לצורך כך ("</w:t>
      </w:r>
      <w:r>
        <w:rPr>
          <w:b/>
          <w:rtl/>
        </w:rPr>
        <w:t>התממשקות</w:t>
      </w:r>
      <w:r>
        <w:t xml:space="preserve">"). </w:t>
      </w:r>
    </w:p>
    <w:p w14:paraId="31FE94E9" w14:textId="77777777" w:rsidR="00FE7532" w:rsidRDefault="0039663A" w:rsidP="005240F7">
      <w:pPr>
        <w:numPr>
          <w:ilvl w:val="1"/>
          <w:numId w:val="117"/>
        </w:numPr>
        <w:jc w:val="both"/>
      </w:pPr>
      <w:r>
        <w:rPr>
          <w:rtl/>
        </w:rPr>
        <w:t xml:space="preserve">התממשקות תתאפשר למשתמש בעצמו, ככל שיעמוד בדרישות הממשלה, או באמצעות "מתווך", אך לא בשתי האפשרויות באותו הזמן. לצורך סעיף זה </w:t>
      </w:r>
      <w:r>
        <w:rPr>
          <w:b/>
          <w:rtl/>
        </w:rPr>
        <w:t>מתווך</w:t>
      </w:r>
      <w:r>
        <w:rPr>
          <w:rtl/>
        </w:rPr>
        <w:t xml:space="preserve"> הוא 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 המתווך יכול לספק שירות זה על ידי מערכת ענן, פורטל ספקים חיצוני, או כל אמצעי אחר שאושר על ידי הממשלה.    </w:t>
      </w:r>
    </w:p>
    <w:p w14:paraId="0EA371C9" w14:textId="77777777" w:rsidR="00FE7532" w:rsidRDefault="0039663A" w:rsidP="005240F7">
      <w:pPr>
        <w:numPr>
          <w:ilvl w:val="1"/>
          <w:numId w:val="117"/>
        </w:numPr>
        <w:jc w:val="both"/>
      </w:pPr>
      <w:r>
        <w:rPr>
          <w:rtl/>
        </w:rPr>
        <w:t>כתנאי לביצוע התממשקות יהיה על המשתמש לעמוד בדרישות המפורטות ב</w:t>
      </w:r>
      <w:r>
        <w:rPr>
          <w:b/>
          <w:rtl/>
        </w:rPr>
        <w:t>נספח ג'</w:t>
      </w:r>
      <w:r>
        <w:rPr>
          <w:rtl/>
        </w:rPr>
        <w:t xml:space="preserve"> לחוזה זה, ולהגיש נספח זה חתום. בכל מקרה של שינוי במידע המופיע ב</w:t>
      </w:r>
      <w:r>
        <w:rPr>
          <w:b/>
          <w:rtl/>
        </w:rPr>
        <w:t>נספח ג'</w:t>
      </w:r>
      <w:r>
        <w:rPr>
          <w:rtl/>
        </w:rPr>
        <w:t xml:space="preserve">, על המשתמש לפנות לנציגות הממשלה בהקדם, ולהגיש נספח מתוקן. </w:t>
      </w:r>
    </w:p>
    <w:p w14:paraId="2F50D5E8" w14:textId="77777777" w:rsidR="00FE7532" w:rsidRDefault="0039663A" w:rsidP="005240F7">
      <w:pPr>
        <w:numPr>
          <w:ilvl w:val="1"/>
          <w:numId w:val="117"/>
        </w:numPr>
        <w:jc w:val="both"/>
      </w:pPr>
      <w:r>
        <w:rPr>
          <w:rtl/>
        </w:rPr>
        <w:t>אין באמור בסעיף זה כדי לחייב את הממשלה להמשיך לאפשר ביצוע פעולות באמצעות התממשקות, וקיומה של אפשרות זו כפופה לשיקול דעתה הבלעדי של הממשלה.</w:t>
      </w:r>
    </w:p>
    <w:p w14:paraId="4B2AED5D" w14:textId="77777777" w:rsidR="00FE7532" w:rsidRDefault="00FE7532" w:rsidP="00FE7532">
      <w:pPr>
        <w:ind w:left="1416" w:right="708"/>
      </w:pPr>
    </w:p>
    <w:p w14:paraId="48E0D895" w14:textId="77777777" w:rsidR="00FE7532" w:rsidRDefault="0039663A" w:rsidP="00FE7532">
      <w:pPr>
        <w:ind w:right="708"/>
        <w:jc w:val="center"/>
        <w:rPr>
          <w:b/>
          <w:u w:val="single"/>
        </w:rPr>
      </w:pPr>
      <w:bookmarkStart w:id="180" w:name="_heading=h.aov6vti6u1d7" w:colFirst="0" w:colLast="0"/>
      <w:bookmarkEnd w:id="180"/>
      <w:r>
        <w:rPr>
          <w:b/>
          <w:u w:val="single"/>
          <w:rtl/>
        </w:rPr>
        <w:t>פרק ג' – תנאים נוספים</w:t>
      </w:r>
    </w:p>
    <w:p w14:paraId="74E1B720" w14:textId="77777777" w:rsidR="00FE7532" w:rsidRDefault="0039663A" w:rsidP="005240F7">
      <w:pPr>
        <w:numPr>
          <w:ilvl w:val="0"/>
          <w:numId w:val="117"/>
        </w:numPr>
        <w:jc w:val="both"/>
        <w:rPr>
          <w:b/>
        </w:rPr>
      </w:pPr>
      <w:r>
        <w:rPr>
          <w:b/>
          <w:rtl/>
        </w:rPr>
        <w:t xml:space="preserve">סיום החוזה וביטולו </w:t>
      </w:r>
    </w:p>
    <w:p w14:paraId="123B2F27" w14:textId="77777777" w:rsidR="00FE7532" w:rsidRDefault="0039663A" w:rsidP="005240F7">
      <w:pPr>
        <w:numPr>
          <w:ilvl w:val="1"/>
          <w:numId w:val="117"/>
        </w:numPr>
        <w:jc w:val="both"/>
      </w:pPr>
      <w:r>
        <w:rPr>
          <w:rtl/>
        </w:rPr>
        <w:t xml:space="preserve">בכפוף להתחייבות המשתמש כלפי הממשלה או אחד ממשרדי הממשלה, כל אחד מהצדדים יהא רשאי לבטל חוזה זה מכל סיבה שהיא בהודעה בכתב, והביטול יכנס לתוקפו בחלוף 21 ימים לאחר שהגיעה הודעת הביטול אל הצד השני. </w:t>
      </w:r>
    </w:p>
    <w:p w14:paraId="038CADA2" w14:textId="77777777" w:rsidR="00FE7532" w:rsidRDefault="0039663A" w:rsidP="005240F7">
      <w:pPr>
        <w:numPr>
          <w:ilvl w:val="1"/>
          <w:numId w:val="117"/>
        </w:numPr>
        <w:jc w:val="both"/>
      </w:pPr>
      <w:r>
        <w:rPr>
          <w:rtl/>
        </w:rPr>
        <w:t xml:space="preserve">הפר המשתמש או נציגו אחת או יותר מהתחייבויותיו לפי חוזה זה, תהא הממשלה רשאית, בהתראה של 7 ימים מהרגע שההפרה הגיעה לידיעתה, לבטל את החוזה, או לחילופין להעניק פרק זמן קצוב לשם לתיקון ההפרה על ידי המשתמש, לשביעות רצונה. </w:t>
      </w:r>
    </w:p>
    <w:p w14:paraId="46EDD7BF" w14:textId="77777777" w:rsidR="00FE7532" w:rsidRDefault="0039663A" w:rsidP="005240F7">
      <w:pPr>
        <w:numPr>
          <w:ilvl w:val="1"/>
          <w:numId w:val="117"/>
        </w:numPr>
        <w:jc w:val="both"/>
      </w:pPr>
      <w:r>
        <w:rPr>
          <w:rtl/>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2D7AA78F" w14:textId="77777777" w:rsidR="00FE7532" w:rsidRDefault="0039663A" w:rsidP="005240F7">
      <w:pPr>
        <w:numPr>
          <w:ilvl w:val="0"/>
          <w:numId w:val="117"/>
        </w:numPr>
        <w:jc w:val="both"/>
        <w:rPr>
          <w:b/>
        </w:rPr>
      </w:pPr>
      <w:r>
        <w:rPr>
          <w:b/>
          <w:rtl/>
        </w:rPr>
        <w:t>חבלה ומידע אסור</w:t>
      </w:r>
    </w:p>
    <w:p w14:paraId="557AE560" w14:textId="77777777" w:rsidR="00FE7532" w:rsidRDefault="0039663A" w:rsidP="005240F7">
      <w:pPr>
        <w:numPr>
          <w:ilvl w:val="1"/>
          <w:numId w:val="117"/>
        </w:numPr>
        <w:jc w:val="both"/>
      </w:pPr>
      <w:r>
        <w:rPr>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לביצוע הפעולות המפורטות בהסכם זה, או אושרו באופן מפורש על ידי הממשלה.</w:t>
      </w:r>
    </w:p>
    <w:p w14:paraId="66BE7834" w14:textId="77777777" w:rsidR="00FE7532" w:rsidRDefault="0039663A" w:rsidP="005240F7">
      <w:pPr>
        <w:numPr>
          <w:ilvl w:val="1"/>
          <w:numId w:val="117"/>
        </w:numPr>
        <w:jc w:val="both"/>
      </w:pPr>
      <w:r>
        <w:rPr>
          <w:rtl/>
        </w:rPr>
        <w:t>המשתמש וכל נציגיו מתחייבים לא לנסות לקבל מידע ידיעות או נתונים מכל סוג שהוא ומכל צורה שהיא, המצויים בפורטל הספקים הממשלתי, למעט מידע המפורט לעיל בס' 13(1), ואם יגיע אליהם מידע כאמור בדרך כלשהי, מתחייבים המשתמש וכל נציגיו, ביחד ולחוד:</w:t>
      </w:r>
    </w:p>
    <w:p w14:paraId="3416450C" w14:textId="77777777" w:rsidR="00FE7532" w:rsidRDefault="0039663A" w:rsidP="005240F7">
      <w:pPr>
        <w:numPr>
          <w:ilvl w:val="2"/>
          <w:numId w:val="117"/>
        </w:numPr>
        <w:ind w:left="1615" w:hanging="709"/>
        <w:jc w:val="both"/>
      </w:pPr>
      <w:r>
        <w:rPr>
          <w:rtl/>
        </w:rPr>
        <w:t xml:space="preserve">למחוק מיד את המידע האסור במחשב המשתמש או בכל מחשב או ציוד אחר שבשליטתו ושבו נמצא המידע. אם לידיעת המשתמש הוקלט מידע אסור במחשב או ציוד אחר שאינו בשליטתו, יודיע על כך למוקד התמיכה וגם בכתב, מיד </w:t>
      </w:r>
      <w:proofErr w:type="spellStart"/>
      <w:r>
        <w:rPr>
          <w:rtl/>
        </w:rPr>
        <w:t>כשיוודע</w:t>
      </w:r>
      <w:proofErr w:type="spellEnd"/>
      <w:r>
        <w:rPr>
          <w:rtl/>
        </w:rPr>
        <w:t xml:space="preserve"> לו. אם הודפס המידע האסור, ישלח מיד המשתמש את הדף המודפס אל מוקד התמיכה של מרכבה, בלי להשאיר ברשותו העתק של הדף או העתק אחר של המידע האסור.</w:t>
      </w:r>
    </w:p>
    <w:p w14:paraId="5563B540" w14:textId="77777777" w:rsidR="00FE7532" w:rsidRDefault="0039663A" w:rsidP="005240F7">
      <w:pPr>
        <w:numPr>
          <w:ilvl w:val="2"/>
          <w:numId w:val="117"/>
        </w:numPr>
        <w:ind w:left="1615" w:hanging="709"/>
        <w:jc w:val="both"/>
      </w:pPr>
      <w:r>
        <w:rPr>
          <w:rtl/>
        </w:rPr>
        <w:t>להודיע מיד טלפונית וגם בכתב על האירוע לנציגות הממשלה.</w:t>
      </w:r>
    </w:p>
    <w:p w14:paraId="6D2D348F" w14:textId="77777777" w:rsidR="00FE7532" w:rsidRDefault="0039663A" w:rsidP="005240F7">
      <w:pPr>
        <w:numPr>
          <w:ilvl w:val="2"/>
          <w:numId w:val="117"/>
        </w:numPr>
        <w:ind w:left="1615" w:hanging="709"/>
        <w:jc w:val="both"/>
      </w:pPr>
      <w:r>
        <w:rPr>
          <w:rtl/>
        </w:rPr>
        <w:t xml:space="preserve">לא לעשות כל שימוש במידע אסור ולא לגלותו לאיש, למעט גילוי הדרוש לצורך </w:t>
      </w:r>
      <w:proofErr w:type="spellStart"/>
      <w:r>
        <w:rPr>
          <w:rtl/>
        </w:rPr>
        <w:t>ס"ק</w:t>
      </w:r>
      <w:proofErr w:type="spellEnd"/>
      <w:r>
        <w:rPr>
          <w:rtl/>
        </w:rPr>
        <w:t xml:space="preserve"> (א) ו-(ב) לעיל.</w:t>
      </w:r>
    </w:p>
    <w:p w14:paraId="7A4649C2" w14:textId="77777777" w:rsidR="00FE7532" w:rsidRPr="00B20A10" w:rsidRDefault="0039663A" w:rsidP="005240F7">
      <w:pPr>
        <w:numPr>
          <w:ilvl w:val="0"/>
          <w:numId w:val="117"/>
        </w:numPr>
        <w:jc w:val="both"/>
        <w:rPr>
          <w:b/>
        </w:rPr>
      </w:pPr>
      <w:r w:rsidRPr="00B20A10">
        <w:rPr>
          <w:b/>
          <w:rtl/>
        </w:rPr>
        <w:t>זכויות יוצרים</w:t>
      </w:r>
    </w:p>
    <w:p w14:paraId="75888265" w14:textId="77777777" w:rsidR="00FE7532" w:rsidRPr="00B20A10" w:rsidRDefault="0039663A" w:rsidP="00FE7532">
      <w:pPr>
        <w:pBdr>
          <w:top w:val="nil"/>
          <w:left w:val="nil"/>
          <w:bottom w:val="nil"/>
          <w:right w:val="nil"/>
          <w:between w:val="nil"/>
        </w:pBdr>
        <w:ind w:left="708" w:hanging="397"/>
        <w:jc w:val="both"/>
        <w:rPr>
          <w:rFonts w:eastAsia="Times New Roman"/>
          <w:color w:val="000000"/>
        </w:rPr>
      </w:pPr>
      <w:r w:rsidRPr="00B20A10">
        <w:rPr>
          <w:rFonts w:eastAsia="Times New Roman"/>
          <w:color w:val="000000"/>
          <w:rt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10FF64B1" w14:textId="77777777" w:rsidR="00FE7532" w:rsidRDefault="0039663A" w:rsidP="005240F7">
      <w:pPr>
        <w:numPr>
          <w:ilvl w:val="0"/>
          <w:numId w:val="117"/>
        </w:numPr>
        <w:jc w:val="both"/>
      </w:pPr>
      <w:r w:rsidRPr="00B20A10">
        <w:rPr>
          <w:b/>
          <w:rtl/>
        </w:rPr>
        <w:t>הסבה</w:t>
      </w:r>
      <w:r w:rsidRPr="00B20A10">
        <w:rPr>
          <w:b/>
          <w:rtl/>
        </w:rPr>
        <w:br/>
      </w:r>
      <w:r>
        <w:rPr>
          <w:rtl/>
        </w:rPr>
        <w:t>זכויות המשתמש לפי חוזה זה אינן ניתנות להסבה בדרך מיזוג תאגידים או בכל דרך אחרת ללא הסכמה בכתב ומראש של הממשלה.</w:t>
      </w:r>
    </w:p>
    <w:p w14:paraId="30C6817D" w14:textId="77777777" w:rsidR="00FE7532" w:rsidRDefault="0039663A" w:rsidP="005240F7">
      <w:pPr>
        <w:numPr>
          <w:ilvl w:val="0"/>
          <w:numId w:val="117"/>
        </w:numPr>
        <w:jc w:val="both"/>
        <w:rPr>
          <w:b/>
        </w:rPr>
      </w:pPr>
      <w:r>
        <w:rPr>
          <w:b/>
          <w:rtl/>
        </w:rPr>
        <w:t>סמכות שיפוט</w:t>
      </w:r>
    </w:p>
    <w:p w14:paraId="4A62722D" w14:textId="77777777" w:rsidR="00FE7532" w:rsidRDefault="0039663A" w:rsidP="00FE7532">
      <w:pPr>
        <w:ind w:left="708"/>
      </w:pPr>
      <w:r>
        <w:rPr>
          <w:rtl/>
        </w:rPr>
        <w:t xml:space="preserve">כל סכסוך משפטי או תביעה לפי הסכם זה תוגש לבתי המשפט המוסמכים בירושלים. </w:t>
      </w:r>
      <w:r>
        <w:rPr>
          <w:rtl/>
        </w:rPr>
        <w:br/>
      </w:r>
      <w:r>
        <w:rPr>
          <w:b/>
          <w:rtl/>
        </w:rPr>
        <w:t>הודעות</w:t>
      </w:r>
      <w:r>
        <w:rPr>
          <w:b/>
          <w:rtl/>
        </w:rPr>
        <w:br/>
      </w:r>
      <w:r>
        <w:rPr>
          <w:rtl/>
        </w:rPr>
        <w:lastRenderedPageBreak/>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3DC2F30D" w14:textId="77777777" w:rsidR="00FE7532" w:rsidRDefault="0039663A" w:rsidP="005240F7">
      <w:pPr>
        <w:numPr>
          <w:ilvl w:val="0"/>
          <w:numId w:val="117"/>
        </w:numPr>
      </w:pPr>
      <w:r>
        <w:rPr>
          <w:b/>
          <w:rtl/>
        </w:rPr>
        <w:t>כתובות הצדדים לצורך ההסכם</w:t>
      </w:r>
      <w:r>
        <w:rPr>
          <w:b/>
          <w:rtl/>
        </w:rPr>
        <w:br/>
      </w:r>
      <w:r>
        <w:rPr>
          <w:rtl/>
        </w:rPr>
        <w:t xml:space="preserve">הממשלה – משרד האוצר, חטיבת נכסים, רכש ולוגיסטיקה, רח' קפלן 1, ירושלים.  </w:t>
      </w:r>
    </w:p>
    <w:p w14:paraId="7AF3173B" w14:textId="77777777" w:rsidR="00FE7532" w:rsidRDefault="0039663A" w:rsidP="00FE7532">
      <w:pPr>
        <w:ind w:left="708"/>
      </w:pPr>
      <w:r>
        <w:rPr>
          <w:rtl/>
        </w:rPr>
        <w:t>המשתמש  - _________________________________________________</w:t>
      </w:r>
      <w:r>
        <w:rPr>
          <w:rtl/>
        </w:rPr>
        <w:br/>
      </w:r>
    </w:p>
    <w:p w14:paraId="5ACF26A5" w14:textId="77777777" w:rsidR="00FE7532" w:rsidRDefault="00FE7532" w:rsidP="00FE7532"/>
    <w:p w14:paraId="580A7DA7" w14:textId="77777777" w:rsidR="00FE7532" w:rsidRDefault="0039663A" w:rsidP="00FE7532">
      <w:pPr>
        <w:jc w:val="center"/>
      </w:pPr>
      <w:r>
        <w:rPr>
          <w:rtl/>
        </w:rPr>
        <w:t>ולראיה באו הצדדים על החתום בתאריך הנקוב בראש חוזה זה.</w:t>
      </w:r>
    </w:p>
    <w:p w14:paraId="25835739" w14:textId="77777777" w:rsidR="00FE7532" w:rsidRDefault="00FE7532" w:rsidP="00FE7532"/>
    <w:p w14:paraId="3AB5DA3B" w14:textId="77777777" w:rsidR="00FE7532" w:rsidRDefault="0039663A" w:rsidP="00FE7532">
      <w:pPr>
        <w:rPr>
          <w:b/>
          <w:u w:val="single"/>
        </w:rPr>
      </w:pPr>
      <w:r>
        <w:rPr>
          <w:b/>
          <w:u w:val="single"/>
          <w:rtl/>
        </w:rPr>
        <w:t>חתימות הממשלה</w:t>
      </w:r>
    </w:p>
    <w:p w14:paraId="6D81EFEF" w14:textId="77777777" w:rsidR="00FE7532" w:rsidRDefault="00FE7532" w:rsidP="00FE7532">
      <w:pPr>
        <w:rPr>
          <w:b/>
          <w:u w:val="single"/>
        </w:rPr>
      </w:pPr>
    </w:p>
    <w:p w14:paraId="2CDE903F" w14:textId="77777777" w:rsidR="00FE7532" w:rsidRDefault="0039663A" w:rsidP="00FE7532">
      <w:r>
        <w:rPr>
          <w:rtl/>
        </w:rPr>
        <w:t xml:space="preserve">שם ______________________________________  </w:t>
      </w:r>
      <w:r w:rsidR="001B7AE6">
        <w:rPr>
          <w:rtl/>
        </w:rPr>
        <w:br/>
      </w:r>
      <w:r>
        <w:rPr>
          <w:rtl/>
        </w:rPr>
        <w:t>חתימה ___________________________</w:t>
      </w:r>
    </w:p>
    <w:p w14:paraId="7150946E" w14:textId="77777777" w:rsidR="00FE7532" w:rsidRDefault="0039663A" w:rsidP="00FE7532">
      <w:pPr>
        <w:rPr>
          <w:rtl/>
        </w:rPr>
      </w:pPr>
      <w:r>
        <w:rPr>
          <w:rtl/>
        </w:rPr>
        <w:br/>
      </w:r>
    </w:p>
    <w:p w14:paraId="3B5B2E1B" w14:textId="77777777" w:rsidR="00FE7532" w:rsidRDefault="0039663A" w:rsidP="00FE7532">
      <w:r>
        <w:rPr>
          <w:rtl/>
        </w:rPr>
        <w:t>שם  _____________________________________ חתימה______________________________</w:t>
      </w:r>
    </w:p>
    <w:p w14:paraId="34049C40" w14:textId="77777777" w:rsidR="00FE7532" w:rsidRDefault="0039663A" w:rsidP="00FE7532">
      <w:r>
        <w:rPr>
          <w:rtl/>
        </w:rPr>
        <w:br/>
      </w:r>
      <w:r>
        <w:rPr>
          <w:rtl/>
        </w:rPr>
        <w:br/>
      </w:r>
    </w:p>
    <w:p w14:paraId="2FEAFFF1" w14:textId="77777777" w:rsidR="00FE7532" w:rsidRDefault="0039663A" w:rsidP="00FE7532">
      <w:pPr>
        <w:rPr>
          <w:b/>
          <w:u w:val="single"/>
        </w:rPr>
      </w:pPr>
      <w:r>
        <w:rPr>
          <w:b/>
          <w:u w:val="single"/>
          <w:rtl/>
        </w:rPr>
        <w:t>חתימות המשתמש</w:t>
      </w:r>
    </w:p>
    <w:p w14:paraId="65699F55" w14:textId="77777777" w:rsidR="00FE7532" w:rsidRDefault="00FE7532" w:rsidP="00FE7532">
      <w:pPr>
        <w:rPr>
          <w:b/>
          <w:u w:val="single"/>
        </w:rPr>
      </w:pPr>
    </w:p>
    <w:p w14:paraId="20127777" w14:textId="77777777" w:rsidR="00FE7532" w:rsidRDefault="0039663A" w:rsidP="00FE7532">
      <w:r>
        <w:rPr>
          <w:rtl/>
        </w:rPr>
        <w:t>שם __________________________________   חתימה________________________________</w:t>
      </w:r>
    </w:p>
    <w:p w14:paraId="7F7DE62B" w14:textId="77777777" w:rsidR="00FE7532" w:rsidRDefault="0039663A" w:rsidP="00FE7532">
      <w:r>
        <w:rPr>
          <w:rtl/>
        </w:rPr>
        <w:br/>
      </w:r>
    </w:p>
    <w:p w14:paraId="1BF40CF0" w14:textId="77777777" w:rsidR="009C285E" w:rsidRDefault="0039663A" w:rsidP="001B7AE6">
      <w:pPr>
        <w:spacing w:after="120"/>
        <w:ind w:right="567"/>
        <w:rPr>
          <w:rFonts w:eastAsia="David"/>
          <w:b/>
          <w:rtl/>
        </w:rPr>
      </w:pPr>
      <w:r>
        <w:rPr>
          <w:rtl/>
        </w:rPr>
        <w:t xml:space="preserve">שם  _________________________________   </w:t>
      </w:r>
      <w:r w:rsidR="001B7AE6">
        <w:rPr>
          <w:rtl/>
        </w:rPr>
        <w:br/>
      </w:r>
      <w:r>
        <w:rPr>
          <w:rtl/>
        </w:rPr>
        <w:t>חתימה ________________________________</w:t>
      </w:r>
      <w:bookmarkStart w:id="181" w:name="_Toc32477912"/>
      <w:bookmarkStart w:id="182" w:name="_Toc43400639"/>
      <w:bookmarkStart w:id="183" w:name="_Toc44931957"/>
      <w:bookmarkStart w:id="184" w:name="_Toc44932044"/>
      <w:bookmarkStart w:id="185" w:name="_Toc44932669"/>
      <w:bookmarkStart w:id="186" w:name="_Toc53331378"/>
      <w:bookmarkEnd w:id="174"/>
    </w:p>
    <w:p w14:paraId="7CA11CD7" w14:textId="77777777" w:rsidR="001B7AE6" w:rsidRDefault="001B7AE6" w:rsidP="001B7AE6">
      <w:pPr>
        <w:spacing w:after="120"/>
        <w:ind w:right="567"/>
        <w:rPr>
          <w:rFonts w:eastAsia="David"/>
          <w:b/>
          <w:rtl/>
        </w:rPr>
      </w:pPr>
    </w:p>
    <w:p w14:paraId="4BDC5326" w14:textId="77777777" w:rsidR="00776EA7" w:rsidRDefault="00776EA7" w:rsidP="001B7AE6">
      <w:pPr>
        <w:spacing w:after="120"/>
        <w:ind w:right="567"/>
        <w:rPr>
          <w:rFonts w:eastAsia="David"/>
          <w:b/>
          <w:rtl/>
        </w:rPr>
      </w:pPr>
    </w:p>
    <w:p w14:paraId="5E6EBA23" w14:textId="77777777" w:rsidR="00776EA7" w:rsidRDefault="0039663A">
      <w:pPr>
        <w:bidi w:val="0"/>
        <w:spacing w:before="200" w:after="200" w:line="276" w:lineRule="auto"/>
        <w:rPr>
          <w:rFonts w:eastAsia="David"/>
          <w:b/>
          <w:rtl/>
        </w:rPr>
      </w:pPr>
      <w:r>
        <w:rPr>
          <w:rFonts w:eastAsia="David"/>
          <w:b/>
          <w:rtl/>
        </w:rPr>
        <w:br w:type="page"/>
      </w:r>
    </w:p>
    <w:p w14:paraId="58E7A8AE" w14:textId="77777777" w:rsidR="002C64BA" w:rsidRDefault="0039663A" w:rsidP="002C64BA">
      <w:pPr>
        <w:pStyle w:val="affffffff1"/>
        <w:rPr>
          <w:rtl/>
        </w:rPr>
      </w:pPr>
      <w:r>
        <w:rPr>
          <w:rFonts w:hint="cs"/>
          <w:rtl/>
        </w:rPr>
        <w:lastRenderedPageBreak/>
        <w:t xml:space="preserve">נספח </w:t>
      </w:r>
      <w:r w:rsidR="00C30CC4">
        <w:rPr>
          <w:rFonts w:hint="cs"/>
          <w:rtl/>
        </w:rPr>
        <w:t>19</w:t>
      </w:r>
      <w:r w:rsidRPr="002A3E64">
        <w:rPr>
          <w:rtl/>
        </w:rPr>
        <w:t xml:space="preserve">– </w:t>
      </w:r>
      <w:r w:rsidRPr="002A3E64">
        <w:rPr>
          <w:rFonts w:hint="eastAsia"/>
          <w:rtl/>
        </w:rPr>
        <w:t>ערבות</w:t>
      </w:r>
      <w:r w:rsidRPr="002A3E64">
        <w:rPr>
          <w:rtl/>
        </w:rPr>
        <w:t xml:space="preserve"> </w:t>
      </w:r>
      <w:r w:rsidRPr="002A3E64">
        <w:rPr>
          <w:rFonts w:hint="eastAsia"/>
          <w:rtl/>
        </w:rPr>
        <w:t>ביצוע</w:t>
      </w:r>
    </w:p>
    <w:p w14:paraId="4A3EFE7E" w14:textId="77777777" w:rsidR="002C64BA" w:rsidRPr="00DC3FDB" w:rsidRDefault="0039663A" w:rsidP="002C64BA">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6DB5F519" w14:textId="77777777" w:rsidR="002C64BA" w:rsidRPr="00DC3FDB" w:rsidRDefault="0039663A" w:rsidP="002C64BA">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7888AB4D" w14:textId="77777777" w:rsidR="002C64BA" w:rsidRPr="00DC3FDB" w:rsidRDefault="0039663A" w:rsidP="002C64BA">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2E20A67B" w14:textId="77777777" w:rsidR="002C64BA" w:rsidRPr="00DC3FDB" w:rsidRDefault="002C64BA" w:rsidP="002C64BA">
      <w:pPr>
        <w:tabs>
          <w:tab w:val="left" w:pos="7227"/>
        </w:tabs>
        <w:rPr>
          <w:b/>
          <w:bCs/>
          <w:u w:val="single"/>
          <w:rtl/>
        </w:rPr>
      </w:pPr>
    </w:p>
    <w:p w14:paraId="359F79C0" w14:textId="77777777" w:rsidR="002C64BA" w:rsidRPr="00DC3FDB" w:rsidRDefault="0039663A" w:rsidP="002C64BA">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420E9603" w14:textId="77777777" w:rsidR="002C64BA" w:rsidRPr="00DC3FDB" w:rsidRDefault="002C64BA" w:rsidP="002C64BA">
      <w:pPr>
        <w:tabs>
          <w:tab w:val="left" w:pos="7227"/>
        </w:tabs>
        <w:rPr>
          <w:u w:val="single"/>
          <w:rtl/>
        </w:rPr>
      </w:pPr>
    </w:p>
    <w:p w14:paraId="449DD412" w14:textId="77777777" w:rsidR="002C64BA" w:rsidRPr="00DC3FDB" w:rsidRDefault="0039663A" w:rsidP="002C64BA">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75DD8E5A" w14:textId="77777777" w:rsidR="002C64BA" w:rsidRPr="00DC3FDB" w:rsidRDefault="002C64BA" w:rsidP="002C64BA">
      <w:pPr>
        <w:tabs>
          <w:tab w:val="left" w:pos="7227"/>
        </w:tabs>
        <w:rPr>
          <w:u w:val="single"/>
          <w:rtl/>
        </w:rPr>
      </w:pPr>
    </w:p>
    <w:p w14:paraId="4FAB0E67" w14:textId="77777777" w:rsidR="002C64BA" w:rsidRPr="00DC3FDB" w:rsidRDefault="0039663A" w:rsidP="002C64BA">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70545B0F" w14:textId="77777777" w:rsidR="002C64BA" w:rsidRPr="00DC3FDB" w:rsidRDefault="0039663A" w:rsidP="002C64BA">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6F363FE3" w14:textId="77777777" w:rsidR="002C64BA" w:rsidRPr="00DC3FDB" w:rsidRDefault="0039663A" w:rsidP="002C64BA">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0F3DE7F8" w14:textId="77777777" w:rsidR="002C64BA" w:rsidRPr="00DC3FDB" w:rsidRDefault="0039663A" w:rsidP="002C64BA">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54F8DC59" w14:textId="77777777" w:rsidR="002C64BA" w:rsidRPr="00DC3FDB" w:rsidRDefault="0039663A" w:rsidP="002C64BA">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6A2A3891" w14:textId="77777777" w:rsidR="002C64BA" w:rsidRPr="00DC3FDB" w:rsidRDefault="0039663A" w:rsidP="002C64BA">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70C904A4" w14:textId="77777777" w:rsidR="002C64BA" w:rsidRPr="00DC3FDB" w:rsidRDefault="0039663A" w:rsidP="002C64BA">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6AC3EBFB" w14:textId="77777777" w:rsidR="002C64BA" w:rsidRPr="00DC3FDB" w:rsidRDefault="002C64BA" w:rsidP="002C64BA">
      <w:pPr>
        <w:tabs>
          <w:tab w:val="left" w:pos="7227"/>
        </w:tabs>
        <w:rPr>
          <w:u w:val="single"/>
          <w:rtl/>
        </w:rPr>
      </w:pPr>
    </w:p>
    <w:p w14:paraId="7940E54E" w14:textId="77777777" w:rsidR="002C64BA" w:rsidRPr="00DC3FDB" w:rsidRDefault="0039663A" w:rsidP="002C64BA">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49A9DB78" w14:textId="77777777" w:rsidR="002C64BA" w:rsidRPr="00DC3FDB" w:rsidRDefault="0039663A" w:rsidP="002C64BA">
      <w:pPr>
        <w:tabs>
          <w:tab w:val="left" w:pos="7227"/>
        </w:tabs>
        <w:rPr>
          <w:rtl/>
        </w:rPr>
      </w:pPr>
      <w:r w:rsidRPr="00DC3FDB">
        <w:rPr>
          <w:rtl/>
        </w:rPr>
        <w:t>_________________________________________</w:t>
      </w:r>
    </w:p>
    <w:p w14:paraId="1455676F" w14:textId="77777777" w:rsidR="002C64BA" w:rsidRPr="00DC3FDB" w:rsidRDefault="0039663A" w:rsidP="002C64BA">
      <w:pPr>
        <w:tabs>
          <w:tab w:val="left" w:pos="7227"/>
        </w:tabs>
        <w:rPr>
          <w:rtl/>
        </w:rPr>
      </w:pPr>
      <w:r w:rsidRPr="00DC3FDB">
        <w:rPr>
          <w:rtl/>
        </w:rPr>
        <w:t>_________________________________________</w:t>
      </w:r>
    </w:p>
    <w:p w14:paraId="2B6DC2D3" w14:textId="77777777" w:rsidR="002C64BA" w:rsidRPr="00DC3FDB" w:rsidRDefault="0039663A" w:rsidP="002C64BA">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tblStyle w:val="affffa"/>
        <w:bidiVisual/>
        <w:tblW w:w="0" w:type="auto"/>
        <w:tblLook w:val="04A0" w:firstRow="1" w:lastRow="0" w:firstColumn="1" w:lastColumn="0" w:noHBand="0" w:noVBand="1"/>
        <w:tblCaption w:val="טבלת נערבים"/>
        <w:tblDescription w:val="טבלה בה המציע מתבקש למלא את פרטי הנערבים"/>
      </w:tblPr>
      <w:tblGrid>
        <w:gridCol w:w="2003"/>
        <w:gridCol w:w="6474"/>
      </w:tblGrid>
      <w:tr w:rsidR="00136788" w14:paraId="4BF59D14" w14:textId="77777777" w:rsidTr="00A353E0">
        <w:tc>
          <w:tcPr>
            <w:tcW w:w="2003" w:type="dxa"/>
          </w:tcPr>
          <w:p w14:paraId="2CD7E6A7" w14:textId="77777777" w:rsidR="002C64BA" w:rsidRPr="00DC3FDB" w:rsidRDefault="0039663A" w:rsidP="00A353E0">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71B871E0" w14:textId="77777777" w:rsidR="002C64BA" w:rsidRPr="00DC3FDB" w:rsidRDefault="0039663A" w:rsidP="00A353E0">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136788" w14:paraId="06291A54" w14:textId="77777777" w:rsidTr="00A353E0">
        <w:tc>
          <w:tcPr>
            <w:tcW w:w="2003" w:type="dxa"/>
          </w:tcPr>
          <w:p w14:paraId="2897E81A" w14:textId="77777777" w:rsidR="002C64BA" w:rsidRPr="00DC3FDB" w:rsidRDefault="0039663A" w:rsidP="00A353E0">
            <w:pPr>
              <w:tabs>
                <w:tab w:val="left" w:pos="7227"/>
              </w:tabs>
              <w:rPr>
                <w:rFonts w:ascii="David" w:hAnsi="David" w:cs="David"/>
                <w:rtl/>
              </w:rPr>
            </w:pPr>
            <w:r w:rsidRPr="00DC3FDB">
              <w:rPr>
                <w:rFonts w:ascii="David" w:hAnsi="David" w:cs="David"/>
                <w:rtl/>
              </w:rPr>
              <w:t>____________</w:t>
            </w:r>
          </w:p>
        </w:tc>
        <w:tc>
          <w:tcPr>
            <w:tcW w:w="6474" w:type="dxa"/>
          </w:tcPr>
          <w:p w14:paraId="66AFED22" w14:textId="77777777" w:rsidR="002C64BA" w:rsidRPr="00DC3FDB" w:rsidRDefault="0039663A" w:rsidP="00A353E0">
            <w:pPr>
              <w:tabs>
                <w:tab w:val="left" w:pos="7227"/>
              </w:tabs>
              <w:rPr>
                <w:rFonts w:ascii="David" w:hAnsi="David" w:cs="David"/>
                <w:rtl/>
              </w:rPr>
            </w:pPr>
            <w:r w:rsidRPr="00DC3FDB">
              <w:rPr>
                <w:rFonts w:ascii="David" w:hAnsi="David" w:cs="David"/>
                <w:rtl/>
              </w:rPr>
              <w:t>_________________________________________</w:t>
            </w:r>
          </w:p>
        </w:tc>
      </w:tr>
    </w:tbl>
    <w:p w14:paraId="71E3CE59" w14:textId="77777777" w:rsidR="002C64BA" w:rsidRPr="00DC3FDB" w:rsidRDefault="0039663A" w:rsidP="002C64BA">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4B701143" w14:textId="77777777" w:rsidR="002C64BA" w:rsidRPr="00DC3FDB" w:rsidRDefault="0039663A" w:rsidP="002C64BA">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25530498" w14:textId="77777777" w:rsidR="002C64BA" w:rsidRPr="00DC3FDB" w:rsidRDefault="002C64BA" w:rsidP="002C64BA">
      <w:pPr>
        <w:tabs>
          <w:tab w:val="left" w:pos="7227"/>
        </w:tabs>
        <w:rPr>
          <w:u w:val="single"/>
          <w:rtl/>
        </w:rPr>
      </w:pPr>
    </w:p>
    <w:p w14:paraId="7CE3F91B" w14:textId="77777777" w:rsidR="002C64BA" w:rsidRPr="00DC3FDB" w:rsidRDefault="0039663A" w:rsidP="002C64BA">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50D8825C" w14:textId="77777777" w:rsidR="002C64BA" w:rsidRPr="00DC3FDB" w:rsidRDefault="0039663A" w:rsidP="002C64BA">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1D0DDF83" w14:textId="77777777" w:rsidR="002C64BA" w:rsidRPr="00DC3FDB" w:rsidRDefault="0039663A" w:rsidP="002C64BA">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38446122" w14:textId="77777777" w:rsidR="002C64BA" w:rsidRPr="00DC3FDB" w:rsidRDefault="0039663A" w:rsidP="002C64BA">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324F2633" w14:textId="77777777" w:rsidR="002C64BA" w:rsidRPr="00DC3FDB" w:rsidRDefault="002C64BA" w:rsidP="002C64BA">
      <w:pPr>
        <w:tabs>
          <w:tab w:val="left" w:pos="7227"/>
        </w:tabs>
        <w:rPr>
          <w:rtl/>
        </w:rPr>
      </w:pPr>
    </w:p>
    <w:p w14:paraId="21794BFE" w14:textId="77777777" w:rsidR="002C64BA" w:rsidRPr="00DC3FDB" w:rsidRDefault="002C64BA" w:rsidP="002C64BA">
      <w:pPr>
        <w:tabs>
          <w:tab w:val="left" w:pos="7227"/>
        </w:tabs>
        <w:rPr>
          <w:u w:val="single"/>
          <w:rtl/>
        </w:rPr>
      </w:pPr>
    </w:p>
    <w:p w14:paraId="45652478" w14:textId="77777777" w:rsidR="002C64BA" w:rsidRPr="00DC3FDB" w:rsidRDefault="0039663A" w:rsidP="002C64BA">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5434D739" w14:textId="77777777" w:rsidR="002C64BA" w:rsidRPr="00DC3FDB" w:rsidRDefault="0039663A" w:rsidP="002C64BA">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0A31986D" w14:textId="77777777" w:rsidR="002C64BA" w:rsidRPr="00DC3FDB" w:rsidRDefault="0039663A" w:rsidP="002C64BA">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2BB14499" w14:textId="77777777" w:rsidR="002C64BA" w:rsidRPr="00DC3FDB" w:rsidRDefault="0039663A" w:rsidP="002C64BA">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4AA1617F" w14:textId="77777777" w:rsidR="002C64BA" w:rsidRPr="00DC3FDB" w:rsidRDefault="0039663A" w:rsidP="002C64BA">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2C261CA8" w14:textId="77777777" w:rsidR="002C64BA" w:rsidRPr="00DC3FDB" w:rsidRDefault="0039663A" w:rsidP="002C64BA">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4D261280" w14:textId="77777777" w:rsidR="002C64BA" w:rsidRPr="00DC3FDB" w:rsidRDefault="0039663A" w:rsidP="002C64BA">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48A09E8D" w14:textId="77777777" w:rsidR="002C64BA" w:rsidRPr="00925707" w:rsidRDefault="0039663A" w:rsidP="002C64BA">
      <w:pPr>
        <w:pStyle w:val="afa"/>
        <w:numPr>
          <w:ilvl w:val="0"/>
          <w:numId w:val="64"/>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4EF7032" w14:textId="77777777" w:rsidR="002C64BA" w:rsidRPr="00925707" w:rsidRDefault="0039663A" w:rsidP="002C64BA">
      <w:pPr>
        <w:pStyle w:val="afa"/>
        <w:numPr>
          <w:ilvl w:val="0"/>
          <w:numId w:val="64"/>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xml:space="preserve">, המסתיימים בשעה 23:59, וזאת למעט מניין הימים לתשלום בגין חילוט ערבות על ידי מנפיק הערבות. מניין הימים לתשלום בגין חילוט הערבות,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 </w:t>
      </w:r>
    </w:p>
    <w:p w14:paraId="00B01A5D" w14:textId="77777777" w:rsidR="002C64BA" w:rsidRPr="00925707" w:rsidRDefault="0039663A" w:rsidP="002C64BA">
      <w:pPr>
        <w:pStyle w:val="afa"/>
        <w:numPr>
          <w:ilvl w:val="0"/>
          <w:numId w:val="64"/>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7EF02059" w14:textId="77777777" w:rsidR="002C64BA" w:rsidRPr="00DC3FDB" w:rsidRDefault="002C64BA" w:rsidP="002C64BA">
      <w:pPr>
        <w:tabs>
          <w:tab w:val="left" w:pos="7227"/>
        </w:tabs>
        <w:rPr>
          <w:u w:val="single"/>
          <w:rtl/>
        </w:rPr>
      </w:pPr>
    </w:p>
    <w:p w14:paraId="5D15E9DF" w14:textId="77777777" w:rsidR="002C64BA" w:rsidRPr="00DC3FDB" w:rsidRDefault="0039663A" w:rsidP="002C64BA">
      <w:pPr>
        <w:tabs>
          <w:tab w:val="left" w:pos="7227"/>
        </w:tabs>
        <w:rPr>
          <w:u w:val="single"/>
          <w:rtl/>
        </w:rPr>
      </w:pPr>
      <w:r w:rsidRPr="00DC3FDB">
        <w:rPr>
          <w:rFonts w:hint="eastAsia"/>
          <w:u w:val="single"/>
          <w:rtl/>
        </w:rPr>
        <w:lastRenderedPageBreak/>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2CB9F8D7" w14:textId="77777777" w:rsidR="002C64BA" w:rsidRPr="00DC3FDB" w:rsidRDefault="002C64BA" w:rsidP="002C64BA">
      <w:pPr>
        <w:tabs>
          <w:tab w:val="left" w:pos="7227"/>
        </w:tabs>
        <w:rPr>
          <w:u w:val="single"/>
          <w:rtl/>
        </w:rPr>
      </w:pPr>
    </w:p>
    <w:p w14:paraId="758C0800" w14:textId="77777777" w:rsidR="002C64BA" w:rsidRPr="00DC3FDB" w:rsidRDefault="0039663A" w:rsidP="002C64BA">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181BD52C" w14:textId="77777777" w:rsidR="002C64BA" w:rsidRPr="00DC3FDB" w:rsidRDefault="0039663A" w:rsidP="002C64BA">
      <w:pPr>
        <w:tabs>
          <w:tab w:val="left" w:pos="7227"/>
        </w:tabs>
        <w:rPr>
          <w:rtl/>
        </w:rPr>
      </w:pPr>
      <w:r w:rsidRPr="00DC3FDB">
        <w:rPr>
          <w:rFonts w:hint="eastAsia"/>
          <w:rtl/>
        </w:rPr>
        <w:t>אסמכתא</w:t>
      </w:r>
      <w:r w:rsidRPr="00DC3FDB">
        <w:rPr>
          <w:rtl/>
        </w:rPr>
        <w:t xml:space="preserve"> פנימית של מנפיק הערבות: </w:t>
      </w:r>
    </w:p>
    <w:p w14:paraId="7ECDC57C" w14:textId="77777777" w:rsidR="002C64BA" w:rsidRPr="00DC3FDB" w:rsidRDefault="0039663A" w:rsidP="002C64BA">
      <w:pPr>
        <w:tabs>
          <w:tab w:val="left" w:pos="7227"/>
        </w:tabs>
        <w:rPr>
          <w:rtl/>
        </w:rPr>
      </w:pPr>
      <w:r w:rsidRPr="00DC3FDB">
        <w:rPr>
          <w:rFonts w:hint="eastAsia"/>
          <w:rtl/>
        </w:rPr>
        <w:t>אסמכתאות</w:t>
      </w:r>
      <w:r w:rsidRPr="00DC3FDB">
        <w:rPr>
          <w:rtl/>
        </w:rPr>
        <w:t xml:space="preserve"> פנימיות 1 של מקבל הערבות: </w:t>
      </w:r>
    </w:p>
    <w:p w14:paraId="371E1158" w14:textId="77777777" w:rsidR="002C64BA" w:rsidRPr="00DC3FDB" w:rsidRDefault="0039663A" w:rsidP="002C64BA">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178C3B02" w14:textId="77777777" w:rsidR="002C64BA" w:rsidRPr="00DC3FDB" w:rsidRDefault="0039663A" w:rsidP="002C64BA">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9C06DA0" w14:textId="77777777" w:rsidR="002C64BA" w:rsidRPr="00DC3FDB" w:rsidRDefault="0039663A" w:rsidP="002C64BA">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663A9247" w14:textId="77777777" w:rsidR="002C64BA" w:rsidRPr="00DC3FDB" w:rsidRDefault="002C64BA" w:rsidP="002C64BA">
      <w:pPr>
        <w:spacing w:line="360" w:lineRule="auto"/>
        <w:jc w:val="both"/>
        <w:rPr>
          <w:rtl/>
        </w:rPr>
      </w:pPr>
    </w:p>
    <w:p w14:paraId="700A9112" w14:textId="77777777" w:rsidR="002C64BA" w:rsidRPr="00225395" w:rsidRDefault="002C64BA" w:rsidP="002C64BA">
      <w:pPr>
        <w:rPr>
          <w:rtl/>
        </w:rPr>
      </w:pPr>
    </w:p>
    <w:p w14:paraId="606C533A" w14:textId="77777777" w:rsidR="008932D3" w:rsidRDefault="0039663A">
      <w:pPr>
        <w:bidi w:val="0"/>
        <w:spacing w:before="200" w:after="200" w:line="276" w:lineRule="auto"/>
        <w:rPr>
          <w:rFonts w:eastAsia="David"/>
          <w:b/>
        </w:rPr>
      </w:pPr>
      <w:r>
        <w:rPr>
          <w:rFonts w:eastAsia="David"/>
          <w:b/>
        </w:rPr>
        <w:br w:type="page"/>
      </w:r>
    </w:p>
    <w:p w14:paraId="36C1C34B" w14:textId="77777777" w:rsidR="0056542E" w:rsidRDefault="0039663A" w:rsidP="0056542E">
      <w:pPr>
        <w:pStyle w:val="affffffff1"/>
        <w:rPr>
          <w:rtl/>
        </w:rPr>
      </w:pPr>
      <w:r w:rsidRPr="00CD6EC5">
        <w:rPr>
          <w:rFonts w:hint="eastAsia"/>
          <w:rtl/>
        </w:rPr>
        <w:lastRenderedPageBreak/>
        <w:t>נספח</w:t>
      </w:r>
      <w:r w:rsidRPr="00CD6EC5">
        <w:rPr>
          <w:rtl/>
        </w:rPr>
        <w:t xml:space="preserve"> </w:t>
      </w:r>
      <w:r w:rsidR="00610284">
        <w:rPr>
          <w:rFonts w:hint="cs"/>
          <w:rtl/>
        </w:rPr>
        <w:t>20</w:t>
      </w:r>
      <w:r w:rsidRPr="00CD6EC5">
        <w:rPr>
          <w:rtl/>
        </w:rPr>
        <w:t xml:space="preserve">– </w:t>
      </w:r>
      <w:r>
        <w:rPr>
          <w:rFonts w:hint="cs"/>
          <w:rtl/>
        </w:rPr>
        <w:t>תנאי תשלום וכללי הצמדה לתמורה</w:t>
      </w:r>
    </w:p>
    <w:p w14:paraId="426DEB50" w14:textId="77777777" w:rsidR="0056542E" w:rsidRPr="00925707" w:rsidRDefault="0056542E" w:rsidP="0056542E"/>
    <w:p w14:paraId="0DE93874" w14:textId="77777777" w:rsidR="0056542E" w:rsidRPr="00C21D13" w:rsidRDefault="0039663A" w:rsidP="0056542E">
      <w:pPr>
        <w:pStyle w:val="1-"/>
        <w:numPr>
          <w:ilvl w:val="0"/>
          <w:numId w:val="68"/>
        </w:numPr>
        <w:rPr>
          <w:rtl/>
        </w:rPr>
      </w:pPr>
      <w:r w:rsidRPr="00C21D13">
        <w:rPr>
          <w:rtl/>
        </w:rPr>
        <w:t>הגדרות בנושא הצמדה</w:t>
      </w:r>
    </w:p>
    <w:p w14:paraId="47276C31" w14:textId="77777777" w:rsidR="0056542E" w:rsidRPr="00C21D13" w:rsidRDefault="0039663A" w:rsidP="0056542E">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4E6E7A87" w14:textId="77777777" w:rsidR="0056542E" w:rsidRPr="00C21D13" w:rsidRDefault="0039663A" w:rsidP="0056542E">
      <w:pPr>
        <w:pStyle w:val="2-1"/>
        <w:rPr>
          <w:rtl/>
        </w:rPr>
      </w:pPr>
      <w:r w:rsidRPr="00225D83">
        <w:rPr>
          <w:b/>
          <w:bCs/>
          <w:rtl/>
        </w:rPr>
        <w:t xml:space="preserve">מדד הבסיס </w:t>
      </w:r>
      <w:r w:rsidRPr="00C21D13">
        <w:rPr>
          <w:rtl/>
        </w:rPr>
        <w:t>– המדד הידוע בתאריך הבסיס.</w:t>
      </w:r>
    </w:p>
    <w:p w14:paraId="7F5F6801" w14:textId="77777777" w:rsidR="0056542E" w:rsidRPr="00C21D13" w:rsidRDefault="0039663A" w:rsidP="0056542E">
      <w:pPr>
        <w:pStyle w:val="2-1"/>
        <w:rPr>
          <w:rtl/>
        </w:rPr>
      </w:pPr>
      <w:r w:rsidRPr="00225D83">
        <w:rPr>
          <w:b/>
          <w:bCs/>
          <w:rtl/>
        </w:rPr>
        <w:t>מדד קובע</w:t>
      </w:r>
      <w:r w:rsidRPr="00C21D13">
        <w:rPr>
          <w:rtl/>
        </w:rPr>
        <w:t xml:space="preserve"> – המדד הידוע בתאריך הקובע.</w:t>
      </w:r>
    </w:p>
    <w:p w14:paraId="0A25DBD6" w14:textId="77777777" w:rsidR="0056542E" w:rsidRDefault="0039663A" w:rsidP="0056542E">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696F62C0" w14:textId="77777777" w:rsidR="0056542E" w:rsidRPr="00C21D13" w:rsidRDefault="0039663A" w:rsidP="0056542E">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712C60EC" w14:textId="77777777" w:rsidR="0056542E" w:rsidRPr="00E0309B" w:rsidRDefault="0056542E" w:rsidP="0056542E">
      <w:pPr>
        <w:rPr>
          <w:rtl/>
        </w:rPr>
      </w:pPr>
    </w:p>
    <w:p w14:paraId="4E8F43A1" w14:textId="77777777" w:rsidR="0056542E" w:rsidRPr="00E0309B" w:rsidRDefault="0056542E" w:rsidP="0056542E">
      <w:pPr>
        <w:rPr>
          <w:rtl/>
        </w:rPr>
      </w:pPr>
    </w:p>
    <w:p w14:paraId="6922681A" w14:textId="77777777" w:rsidR="0056542E" w:rsidRDefault="0039663A" w:rsidP="0056542E">
      <w:pPr>
        <w:pStyle w:val="1-"/>
        <w:rPr>
          <w:rtl/>
        </w:rPr>
      </w:pPr>
      <w:r w:rsidRPr="00C21D13">
        <w:rPr>
          <w:rtl/>
        </w:rPr>
        <w:t>תנאי ההצמדה</w:t>
      </w:r>
    </w:p>
    <w:p w14:paraId="6800ADDF" w14:textId="77777777" w:rsidR="0051712B" w:rsidRDefault="0039663A" w:rsidP="0051712B">
      <w:pPr>
        <w:pStyle w:val="2-1"/>
        <w:numPr>
          <w:ilvl w:val="1"/>
          <w:numId w:val="62"/>
        </w:numPr>
      </w:pPr>
      <w:r w:rsidRPr="0051712B">
        <w:rPr>
          <w:rFonts w:eastAsia="David"/>
          <w:rtl/>
        </w:rPr>
        <w:t xml:space="preserve">הצמדה – </w:t>
      </w:r>
    </w:p>
    <w:p w14:paraId="7D1B2A96" w14:textId="77777777" w:rsidR="0051712B" w:rsidRPr="00FB3743" w:rsidRDefault="0051712B" w:rsidP="00D65E30">
      <w:pPr>
        <w:pStyle w:val="2-1"/>
        <w:numPr>
          <w:ilvl w:val="0"/>
          <w:numId w:val="0"/>
        </w:numPr>
        <w:ind w:left="792" w:hanging="432"/>
        <w:rPr>
          <w:rFonts w:eastAsia="David"/>
          <w:rtl/>
        </w:rPr>
      </w:pPr>
      <w:r>
        <w:rPr>
          <w:rtl/>
        </w:rPr>
        <w:t>ההצמדה תחולק לפי המפורט להלן</w:t>
      </w:r>
      <w:r>
        <w:t xml:space="preserve">: </w:t>
      </w:r>
    </w:p>
    <w:p w14:paraId="163DAFE2" w14:textId="77777777" w:rsidR="0051712B" w:rsidRPr="00D65E30" w:rsidRDefault="0051712B" w:rsidP="0051712B">
      <w:pPr>
        <w:pStyle w:val="3"/>
        <w:numPr>
          <w:ilvl w:val="2"/>
          <w:numId w:val="62"/>
        </w:numPr>
        <w:rPr>
          <w:rFonts w:ascii="David" w:eastAsia="David" w:hAnsi="David" w:cs="David"/>
          <w:rtl/>
        </w:rPr>
      </w:pPr>
      <w:r w:rsidRPr="00D65E30">
        <w:rPr>
          <w:rFonts w:ascii="David" w:hAnsi="David" w:cs="David"/>
          <w:rtl/>
        </w:rPr>
        <w:t>שיעור של 20% מהתמורה יוצמד למדד המחירים לצרכן</w:t>
      </w:r>
      <w:r w:rsidRPr="00D65E30">
        <w:rPr>
          <w:rFonts w:ascii="David" w:hAnsi="David" w:cs="David"/>
        </w:rPr>
        <w:t xml:space="preserve">; </w:t>
      </w:r>
    </w:p>
    <w:p w14:paraId="57914073" w14:textId="77777777" w:rsidR="0051712B" w:rsidRPr="00D65E30" w:rsidRDefault="0051712B" w:rsidP="0051712B">
      <w:pPr>
        <w:pStyle w:val="3"/>
        <w:numPr>
          <w:ilvl w:val="2"/>
          <w:numId w:val="62"/>
        </w:numPr>
        <w:rPr>
          <w:rFonts w:ascii="David" w:eastAsia="David" w:hAnsi="David" w:cs="David"/>
        </w:rPr>
      </w:pPr>
      <w:r w:rsidRPr="00D65E30">
        <w:rPr>
          <w:rFonts w:ascii="David" w:hAnsi="David" w:cs="David"/>
          <w:rtl/>
        </w:rPr>
        <w:t>שיעור של 80% מהתמורה יוצמד להצמדה למדד שכר המינימום</w:t>
      </w:r>
      <w:r w:rsidRPr="00D65E30">
        <w:rPr>
          <w:rFonts w:ascii="David" w:hAnsi="David" w:cs="David"/>
        </w:rPr>
        <w:t xml:space="preserve"> ; </w:t>
      </w:r>
    </w:p>
    <w:p w14:paraId="7A626353" w14:textId="77777777" w:rsidR="0051712B" w:rsidRPr="00D65E30" w:rsidRDefault="0051712B" w:rsidP="0051712B">
      <w:pPr>
        <w:pStyle w:val="2"/>
        <w:numPr>
          <w:ilvl w:val="0"/>
          <w:numId w:val="0"/>
        </w:numPr>
        <w:ind w:left="792"/>
        <w:rPr>
          <w:rFonts w:ascii="David" w:hAnsi="David" w:cs="David"/>
          <w:rtl/>
        </w:rPr>
      </w:pPr>
      <w:r w:rsidRPr="00D65E30">
        <w:rPr>
          <w:rFonts w:ascii="David" w:hAnsi="David" w:cs="David"/>
          <w:rtl/>
        </w:rPr>
        <w:t>חלקיות ההצמדה – .100%</w:t>
      </w:r>
    </w:p>
    <w:p w14:paraId="51771DFE" w14:textId="135C5FDC" w:rsidR="0056542E" w:rsidRPr="00C21D13" w:rsidRDefault="0039663A" w:rsidP="0051712B">
      <w:pPr>
        <w:pStyle w:val="2-1"/>
        <w:rPr>
          <w:rtl/>
        </w:rPr>
      </w:pPr>
      <w:r w:rsidRPr="00C21D13">
        <w:rPr>
          <w:rtl/>
        </w:rPr>
        <w:t xml:space="preserve">תאריך הבסיס – </w:t>
      </w:r>
      <w:r w:rsidR="00FD7E0E">
        <w:rPr>
          <w:rFonts w:hint="cs"/>
          <w:rtl/>
        </w:rPr>
        <w:t xml:space="preserve">מועד החתימה על ההסכם </w:t>
      </w:r>
    </w:p>
    <w:p w14:paraId="61C68CA9" w14:textId="77777777" w:rsidR="0056542E" w:rsidRPr="00C21D13" w:rsidRDefault="0039663A" w:rsidP="0056542E">
      <w:pPr>
        <w:pStyle w:val="2-1"/>
        <w:rPr>
          <w:b/>
          <w:bCs/>
          <w:rtl/>
        </w:rPr>
      </w:pPr>
      <w:r w:rsidRPr="00C21D13">
        <w:rPr>
          <w:rtl/>
        </w:rPr>
        <w:t xml:space="preserve">התאריך הקובע – </w:t>
      </w:r>
      <w:r>
        <w:rPr>
          <w:rFonts w:hint="cs"/>
          <w:rtl/>
        </w:rPr>
        <w:t>תאריך הגשת החשבונית.</w:t>
      </w:r>
    </w:p>
    <w:p w14:paraId="190F251C" w14:textId="77777777" w:rsidR="0056542E" w:rsidRPr="00C21D13" w:rsidRDefault="0039663A" w:rsidP="0056542E">
      <w:pPr>
        <w:pStyle w:val="2-1"/>
        <w:rPr>
          <w:rtl/>
        </w:rPr>
      </w:pPr>
      <w:r w:rsidRPr="00C21D13">
        <w:rPr>
          <w:rtl/>
        </w:rPr>
        <w:t xml:space="preserve">תדירות ההצמדה – </w:t>
      </w:r>
      <w:r>
        <w:rPr>
          <w:rFonts w:hint="cs"/>
          <w:rtl/>
        </w:rPr>
        <w:t>חודשית.</w:t>
      </w:r>
    </w:p>
    <w:p w14:paraId="750F645B" w14:textId="77777777" w:rsidR="0056542E" w:rsidRPr="00925707" w:rsidRDefault="0056542E" w:rsidP="0056542E"/>
    <w:p w14:paraId="6A89F84F" w14:textId="77777777" w:rsidR="0056542E" w:rsidRPr="00C21D13" w:rsidRDefault="0039663A" w:rsidP="0056542E">
      <w:pPr>
        <w:pStyle w:val="1-"/>
        <w:rPr>
          <w:rtl/>
        </w:rPr>
      </w:pPr>
      <w:r w:rsidRPr="00C21D13">
        <w:rPr>
          <w:rtl/>
        </w:rPr>
        <w:t>ביצוע ההצמדה</w:t>
      </w:r>
    </w:p>
    <w:p w14:paraId="4A07D547" w14:textId="77777777" w:rsidR="0056542E" w:rsidRPr="00C21D13" w:rsidRDefault="0039663A" w:rsidP="0056542E">
      <w:pPr>
        <w:pStyle w:val="2-1"/>
        <w:rPr>
          <w:rtl/>
        </w:rPr>
      </w:pPr>
      <w:r w:rsidRPr="00C21D13">
        <w:rPr>
          <w:rtl/>
        </w:rPr>
        <w:t>ביצוע ההצמדה יחל מהחשבונית הראשונה להתקשרות.</w:t>
      </w:r>
    </w:p>
    <w:p w14:paraId="298DD1D2" w14:textId="77777777" w:rsidR="0056542E" w:rsidRPr="00C21D13" w:rsidRDefault="0039663A" w:rsidP="0056542E">
      <w:pPr>
        <w:pStyle w:val="2-1"/>
        <w:rPr>
          <w:rtl/>
        </w:rPr>
      </w:pPr>
      <w:r w:rsidRPr="00C21D13">
        <w:rPr>
          <w:rtl/>
        </w:rPr>
        <w:t xml:space="preserve">אופן חישוב ההצמדה - </w:t>
      </w:r>
    </w:p>
    <w:p w14:paraId="40B734A3" w14:textId="77777777" w:rsidR="0056542E" w:rsidRPr="00C21D13" w:rsidRDefault="0039663A" w:rsidP="0056542E">
      <w:pPr>
        <w:pStyle w:val="3-7"/>
        <w:rPr>
          <w:rtl/>
        </w:rPr>
      </w:pPr>
      <w:r w:rsidRPr="00C21D13">
        <w:rPr>
          <w:rtl/>
        </w:rPr>
        <w:t xml:space="preserve">ההצמדה בפועל תתבצע בהתאם למועד פרסום המדד הרלוונטי. </w:t>
      </w:r>
      <w:r>
        <w:rPr>
          <w:rFonts w:hint="cs"/>
          <w:rtl/>
        </w:rPr>
        <w:t>במקרה</w:t>
      </w:r>
      <w:r w:rsidRPr="00C21D13">
        <w:rPr>
          <w:rtl/>
        </w:rPr>
        <w:t xml:space="preserve"> שהתאריך הקובע אינו יום עדכון המדד, ביצוע ההצמדה יחל ביום עדכון המדד האחרון הקודם לתאריך הקובע. </w:t>
      </w:r>
    </w:p>
    <w:p w14:paraId="4F6B38C4" w14:textId="77777777" w:rsidR="0056542E" w:rsidRDefault="0039663A" w:rsidP="0056542E">
      <w:pPr>
        <w:pStyle w:val="3-7"/>
        <w:rPr>
          <w:rtl/>
        </w:rPr>
      </w:pPr>
      <w:r w:rsidRPr="00C21D13">
        <w:rPr>
          <w:rtl/>
        </w:rPr>
        <w:t xml:space="preserve">חישוב ההצמדה יבוצע אחת לתקופה, בהתאם לתדירות </w:t>
      </w:r>
      <w:r>
        <w:rPr>
          <w:rFonts w:hint="cs"/>
          <w:rtl/>
        </w:rPr>
        <w:t>ההצמדה הקבוע לעיל</w:t>
      </w:r>
      <w:r w:rsidRPr="00C21D13">
        <w:rPr>
          <w:rtl/>
        </w:rPr>
        <w:t xml:space="preserve">. </w:t>
      </w:r>
    </w:p>
    <w:p w14:paraId="5F6D9217" w14:textId="77777777" w:rsidR="0056542E" w:rsidRDefault="0039663A" w:rsidP="0056542E">
      <w:pPr>
        <w:pStyle w:val="3-7"/>
        <w:rPr>
          <w:rtl/>
        </w:rPr>
      </w:pPr>
      <w:r w:rsidRPr="009463FC">
        <w:rPr>
          <w:rtl/>
        </w:rPr>
        <w:t>סכום ההצמדה שיחושב יתווסף או יופחת לתעריפים שנקבעו בהתקשר</w:t>
      </w:r>
      <w:r>
        <w:rPr>
          <w:rFonts w:hint="cs"/>
          <w:rtl/>
        </w:rPr>
        <w:t>ות.</w:t>
      </w:r>
    </w:p>
    <w:p w14:paraId="098A62DC" w14:textId="77777777" w:rsidR="0056542E" w:rsidRDefault="0056542E" w:rsidP="0056542E">
      <w:pPr>
        <w:pStyle w:val="2-1"/>
        <w:numPr>
          <w:ilvl w:val="0"/>
          <w:numId w:val="0"/>
        </w:numPr>
        <w:ind w:left="821"/>
        <w:rPr>
          <w:rtl/>
        </w:rPr>
      </w:pPr>
    </w:p>
    <w:p w14:paraId="1CFF57FB" w14:textId="77777777" w:rsidR="0056542E" w:rsidRDefault="0039663A" w:rsidP="0056542E">
      <w:pPr>
        <w:pStyle w:val="2-1"/>
        <w:ind w:left="821" w:hanging="634"/>
        <w:rPr>
          <w:rtl/>
        </w:rPr>
      </w:pPr>
      <w:r>
        <w:rPr>
          <w:rFonts w:hint="cs"/>
          <w:rtl/>
        </w:rPr>
        <w:t>תנאי  תשלום</w:t>
      </w:r>
    </w:p>
    <w:p w14:paraId="0ADF0BA8" w14:textId="77777777" w:rsidR="0056542E" w:rsidRPr="00295414" w:rsidRDefault="0039663A" w:rsidP="0056542E">
      <w:pPr>
        <w:pStyle w:val="2-1"/>
        <w:ind w:left="821" w:hanging="634"/>
      </w:pPr>
      <w:r w:rsidRPr="00295414">
        <w:rPr>
          <w:rtl/>
        </w:rPr>
        <w:lastRenderedPageBreak/>
        <w:t>הספק הזוכה יגיש למשרד עד ה-3 בכל חודש דוחות חשבונית (להלן "דוחות החשבונית") מקדימים כפי שמפורט בנספח י' לצורך אישור הממונה. דוחות החשבונית יכללו את הביצועים בפועל לצורך תשלום:</w:t>
      </w:r>
    </w:p>
    <w:p w14:paraId="29CEECD9" w14:textId="77777777" w:rsidR="0056542E" w:rsidRPr="00295414" w:rsidRDefault="0039663A" w:rsidP="0056542E">
      <w:pPr>
        <w:pStyle w:val="2-1"/>
        <w:ind w:left="821" w:hanging="634"/>
      </w:pPr>
      <w:r w:rsidRPr="00295414">
        <w:rPr>
          <w:rtl/>
        </w:rPr>
        <w:t xml:space="preserve"> פעילות פניות הציבור כמפורט בסעיף </w:t>
      </w:r>
      <w:r>
        <w:rPr>
          <w:rFonts w:hint="cs"/>
          <w:rtl/>
        </w:rPr>
        <w:t xml:space="preserve">13.1.5 להסכם ההתקשרות. </w:t>
      </w:r>
    </w:p>
    <w:p w14:paraId="0260F8E2" w14:textId="77777777" w:rsidR="0056542E" w:rsidRPr="00A353E0" w:rsidRDefault="0039663A" w:rsidP="0056542E">
      <w:pPr>
        <w:pStyle w:val="2-1"/>
        <w:ind w:left="821" w:hanging="634"/>
      </w:pPr>
      <w:r w:rsidRPr="00A353E0">
        <w:rPr>
          <w:rtl/>
        </w:rPr>
        <w:t xml:space="preserve"> פעילות מוקד השירות והמידע כולל קנסות בגין אי עמידה ביעדים של מוקד מידע ושירות כמפורט בסעיף </w:t>
      </w:r>
      <w:r>
        <w:rPr>
          <w:rFonts w:hint="cs"/>
          <w:rtl/>
        </w:rPr>
        <w:t>13.1.1 להסכם ההתקשרות.</w:t>
      </w:r>
    </w:p>
    <w:p w14:paraId="5D38A47B" w14:textId="77777777" w:rsidR="0056542E" w:rsidRPr="00A353E0" w:rsidRDefault="0039663A" w:rsidP="0056542E">
      <w:pPr>
        <w:pStyle w:val="2-1"/>
        <w:ind w:left="821" w:hanging="634"/>
      </w:pPr>
      <w:r w:rsidRPr="00A353E0">
        <w:rPr>
          <w:rtl/>
        </w:rPr>
        <w:t xml:space="preserve">ביצוע שעות פיתוח כמפורט בסעיף  </w:t>
      </w:r>
      <w:r>
        <w:rPr>
          <w:rFonts w:hint="cs"/>
          <w:rtl/>
        </w:rPr>
        <w:t>13.1.8 להסכם ההתקשרות.</w:t>
      </w:r>
    </w:p>
    <w:p w14:paraId="610AED3B" w14:textId="77777777" w:rsidR="0056542E" w:rsidRPr="00A353E0" w:rsidRDefault="0039663A" w:rsidP="0056542E">
      <w:pPr>
        <w:pStyle w:val="2-1"/>
        <w:ind w:left="821" w:hanging="634"/>
      </w:pPr>
      <w:r w:rsidRPr="00A353E0">
        <w:rPr>
          <w:rtl/>
        </w:rPr>
        <w:t>לספק הזוכה תישלח הודעה מהממונה עד 10 ימים מיום קבלת דוחות החשבונית כמפורט לעיל על גביית הפיצויים המוסכמים של מוקד פניות הציבור ופיצוים מוסכמים נוספים במידה ונדרש על פי נספח י"</w:t>
      </w:r>
      <w:r>
        <w:rPr>
          <w:rFonts w:hint="cs"/>
          <w:rtl/>
        </w:rPr>
        <w:t>ב</w:t>
      </w:r>
      <w:r w:rsidRPr="00A353E0">
        <w:rPr>
          <w:rtl/>
        </w:rPr>
        <w:t>, קנסות ופיצויים מוסכמים אשר בה מפורטים מהות הליקויים וסכום הפיצויים המוסכמים בגינם.</w:t>
      </w:r>
    </w:p>
    <w:p w14:paraId="7B3BEC83" w14:textId="77777777" w:rsidR="0056542E" w:rsidRPr="00A353E0" w:rsidRDefault="0039663A" w:rsidP="0056542E">
      <w:pPr>
        <w:pStyle w:val="2-1"/>
        <w:ind w:left="821" w:hanging="634"/>
      </w:pPr>
      <w:r w:rsidRPr="00A353E0">
        <w:rPr>
          <w:rtl/>
        </w:rPr>
        <w:t xml:space="preserve">הספק הזוכה יגיש למשרד את החשבונית כולל הקנסות והפיצויים המוסכמים כפי שסוכמו.  החשבונית תכלול את דוחות החשבונית המאמתות את הפירוט בחשבוניות ואשר אושרו על ידי </w:t>
      </w:r>
      <w:proofErr w:type="spellStart"/>
      <w:r w:rsidRPr="00A353E0">
        <w:rPr>
          <w:rtl/>
        </w:rPr>
        <w:t>ההממונה</w:t>
      </w:r>
      <w:proofErr w:type="spellEnd"/>
      <w:r w:rsidRPr="00A353E0">
        <w:rPr>
          <w:rtl/>
        </w:rPr>
        <w:t xml:space="preserve">. </w:t>
      </w:r>
    </w:p>
    <w:p w14:paraId="44ED5600" w14:textId="77777777" w:rsidR="0056542E" w:rsidRPr="00A353E0" w:rsidRDefault="0039663A" w:rsidP="0056542E">
      <w:pPr>
        <w:pStyle w:val="2-1"/>
        <w:ind w:left="821" w:hanging="634"/>
      </w:pPr>
      <w:r w:rsidRPr="00A353E0">
        <w:rPr>
          <w:rtl/>
        </w:rPr>
        <w:t xml:space="preserve">כל הדוחות, שיופקו ויימסרו על ידי הספק הזוכה, יהיו דוחות מערכת מקוריים מרשם השיחות (ולא דוחות המוזנים או מופקים ממערכת עצמאית בלתי תלויה של הספק הזוכה). הספק הזוכה יצרף לדוחות החשבונית המפורטים בנספח </w:t>
      </w:r>
      <w:r w:rsidRPr="00A353E0">
        <w:rPr>
          <w:rFonts w:hint="cs"/>
          <w:rtl/>
        </w:rPr>
        <w:t>ח</w:t>
      </w:r>
      <w:r w:rsidRPr="00A353E0">
        <w:rPr>
          <w:rtl/>
        </w:rPr>
        <w:t>' אישור מרו"ח או עו"ד, במסגרתו יאשר רואה החשבון או עורך הדין כי הדוחות הינם דוחות מקוריים.</w:t>
      </w:r>
    </w:p>
    <w:p w14:paraId="600913F1" w14:textId="77777777" w:rsidR="0056542E" w:rsidRPr="00A353E0" w:rsidRDefault="0039663A" w:rsidP="0056542E">
      <w:pPr>
        <w:pStyle w:val="2-1"/>
        <w:ind w:left="821" w:hanging="634"/>
      </w:pPr>
      <w:r w:rsidRPr="00A353E0">
        <w:rPr>
          <w:rtl/>
        </w:rPr>
        <w:t>התשלום לספק הזוכה יעשה תוך 45 יום ממועד קבלת החשבוניות במשרד ורק לאחר אישורן ע"י הממונה. יובהר ויודגש כי לא תשולם תמורה בגין שירותים שאינם תואמים את הוראות המכרז וללא אישור הממונים לו במשרד.</w:t>
      </w:r>
    </w:p>
    <w:p w14:paraId="574EEB80" w14:textId="77777777" w:rsidR="0056542E" w:rsidRPr="00A353E0" w:rsidRDefault="0039663A" w:rsidP="0056542E">
      <w:pPr>
        <w:pStyle w:val="2-1"/>
        <w:ind w:left="821" w:hanging="634"/>
      </w:pPr>
      <w:r w:rsidRPr="00A353E0">
        <w:rPr>
          <w:rtl/>
        </w:rPr>
        <w:t xml:space="preserve">דוחות החשבונית כפי שמפורט בסעיף </w:t>
      </w:r>
      <w:r>
        <w:rPr>
          <w:rFonts w:hint="cs"/>
          <w:rtl/>
        </w:rPr>
        <w:t xml:space="preserve">3.4 לעיל </w:t>
      </w:r>
      <w:r w:rsidRPr="00A353E0">
        <w:rPr>
          <w:rtl/>
        </w:rPr>
        <w:t xml:space="preserve">והחשבונית כפי שמפורט בסעיף </w:t>
      </w:r>
      <w:r>
        <w:rPr>
          <w:rFonts w:hint="cs"/>
          <w:rtl/>
        </w:rPr>
        <w:t xml:space="preserve">3.9 </w:t>
      </w:r>
      <w:r w:rsidRPr="00A353E0">
        <w:rPr>
          <w:rtl/>
        </w:rPr>
        <w:t xml:space="preserve">יוגשו במסגרת פורטל הספקים הממשלתי, בשים לב להוראות </w:t>
      </w:r>
      <w:proofErr w:type="spellStart"/>
      <w:r w:rsidRPr="00A353E0">
        <w:rPr>
          <w:rtl/>
        </w:rPr>
        <w:t>התכ"מ</w:t>
      </w:r>
      <w:proofErr w:type="spellEnd"/>
      <w:r w:rsidRPr="00A353E0">
        <w:rPr>
          <w:rtl/>
        </w:rPr>
        <w:t xml:space="preserve"> והנחיות החשב הכללי הרלוונטיות. יודגש, הזוכה יישא בכלל העלויות הכרוכות בהתחברות לפורטל הספקים הממשלתי.</w:t>
      </w:r>
    </w:p>
    <w:p w14:paraId="09AD7D5F" w14:textId="77777777" w:rsidR="0056542E" w:rsidRPr="00A353E0" w:rsidRDefault="0039663A" w:rsidP="0056542E">
      <w:pPr>
        <w:pStyle w:val="2-1"/>
        <w:ind w:left="821" w:hanging="634"/>
      </w:pPr>
      <w:r w:rsidRPr="00A353E0">
        <w:rPr>
          <w:rtl/>
        </w:rPr>
        <w:t xml:space="preserve">בהתאם להוראת </w:t>
      </w:r>
      <w:proofErr w:type="spellStart"/>
      <w:r w:rsidRPr="00A353E0">
        <w:rPr>
          <w:rtl/>
        </w:rPr>
        <w:t>תכ"מ</w:t>
      </w:r>
      <w:proofErr w:type="spellEnd"/>
      <w:r w:rsidRPr="00A353E0">
        <w:rPr>
          <w:rtl/>
        </w:rPr>
        <w:t xml:space="preserve"> 7.7.1.1, יידרש הזוכה להגיש דיווחים וחשבונות הנדרשים לצורך תשלום עבור עבודתו, במסגרת מערכת ממוחשבת להעברת הזמנות רכש מהממשלה לספקים וקבלת דיווחי ביצוע וחשבוניות מהספקים לממשלה (להלן: "פורטל הספקים"), וזאת בשים לב להוראות </w:t>
      </w:r>
      <w:proofErr w:type="spellStart"/>
      <w:r w:rsidRPr="00A353E0">
        <w:rPr>
          <w:rtl/>
        </w:rPr>
        <w:t>התכ"ם</w:t>
      </w:r>
      <w:proofErr w:type="spellEnd"/>
      <w:r w:rsidRPr="00A353E0">
        <w:rPr>
          <w:rtl/>
        </w:rPr>
        <w:t xml:space="preserve"> והנחיות החשב הכללי הרלוונטיות. כתנאי להתקשרות שלפי חוזה זה יחתום המבצע על חוזה שימוש בפורטל הספקים, בנוסח נספח י"ח למסמכי המכרז. לחילופין ימציא אישור מהחברה האחראית על הסדרת רישום הספקים בפורטל הספקים כספק העושה שימוש בפורטל הספקים</w:t>
      </w:r>
    </w:p>
    <w:p w14:paraId="5FAF6041" w14:textId="77777777" w:rsidR="003177A9" w:rsidRDefault="003177A9">
      <w:pPr>
        <w:bidi w:val="0"/>
        <w:spacing w:before="200" w:after="200" w:line="276" w:lineRule="auto"/>
        <w:rPr>
          <w:rFonts w:eastAsia="David"/>
          <w:b/>
          <w:rtl/>
        </w:rPr>
      </w:pPr>
    </w:p>
    <w:p w14:paraId="7AE41CF4" w14:textId="77777777" w:rsidR="00F74C6C" w:rsidRDefault="00F74C6C" w:rsidP="00F74C6C">
      <w:pPr>
        <w:bidi w:val="0"/>
        <w:spacing w:before="200" w:after="200" w:line="276" w:lineRule="auto"/>
        <w:rPr>
          <w:rFonts w:eastAsia="David"/>
          <w:b/>
          <w:rtl/>
        </w:rPr>
      </w:pPr>
    </w:p>
    <w:p w14:paraId="1FE1ACFA" w14:textId="77777777" w:rsidR="00F74C6C" w:rsidRDefault="00F74C6C" w:rsidP="00F74C6C">
      <w:pPr>
        <w:bidi w:val="0"/>
        <w:spacing w:before="200" w:after="200" w:line="276" w:lineRule="auto"/>
        <w:rPr>
          <w:rFonts w:eastAsia="David"/>
          <w:b/>
          <w:rtl/>
        </w:rPr>
      </w:pPr>
    </w:p>
    <w:p w14:paraId="67ED1571" w14:textId="77777777" w:rsidR="00F74C6C" w:rsidRDefault="00F74C6C" w:rsidP="00F74C6C">
      <w:pPr>
        <w:bidi w:val="0"/>
        <w:spacing w:before="200" w:after="200" w:line="276" w:lineRule="auto"/>
        <w:rPr>
          <w:rFonts w:eastAsia="David"/>
          <w:b/>
          <w:rtl/>
        </w:rPr>
      </w:pPr>
    </w:p>
    <w:p w14:paraId="302E60C8" w14:textId="77777777" w:rsidR="00F74C6C" w:rsidRDefault="00F74C6C" w:rsidP="00F74C6C">
      <w:pPr>
        <w:bidi w:val="0"/>
        <w:spacing w:before="200" w:after="200" w:line="276" w:lineRule="auto"/>
        <w:rPr>
          <w:rFonts w:eastAsia="David"/>
          <w:b/>
          <w:rtl/>
        </w:rPr>
      </w:pPr>
    </w:p>
    <w:p w14:paraId="660C8709" w14:textId="59D63FDB" w:rsidR="00C70601" w:rsidRDefault="00C70601" w:rsidP="00F74C6C">
      <w:pPr>
        <w:pStyle w:val="affffffff1"/>
        <w:jc w:val="left"/>
        <w:rPr>
          <w:rtl/>
        </w:rPr>
      </w:pPr>
      <w:r w:rsidRPr="00CD6EC5">
        <w:rPr>
          <w:rFonts w:hint="eastAsia"/>
          <w:rtl/>
        </w:rPr>
        <w:lastRenderedPageBreak/>
        <w:t>נספח</w:t>
      </w:r>
      <w:r w:rsidRPr="00CD6EC5">
        <w:rPr>
          <w:rtl/>
        </w:rPr>
        <w:t xml:space="preserve"> </w:t>
      </w:r>
      <w:r>
        <w:rPr>
          <w:rFonts w:hint="cs"/>
          <w:rtl/>
        </w:rPr>
        <w:t>21</w:t>
      </w:r>
      <w:r w:rsidR="00594C07">
        <w:rPr>
          <w:rFonts w:hint="cs"/>
          <w:rtl/>
        </w:rPr>
        <w:t xml:space="preserve"> </w:t>
      </w:r>
      <w:r w:rsidRPr="00CD6EC5">
        <w:rPr>
          <w:rtl/>
        </w:rPr>
        <w:t>–</w:t>
      </w:r>
      <w:r w:rsidR="00594C07">
        <w:rPr>
          <w:rFonts w:hint="cs"/>
          <w:rtl/>
        </w:rPr>
        <w:t xml:space="preserve"> ביטוחים</w:t>
      </w:r>
    </w:p>
    <w:p w14:paraId="09A553EB" w14:textId="77777777" w:rsidR="00C70601" w:rsidRDefault="00C70601" w:rsidP="00C70601">
      <w:pPr>
        <w:ind w:left="3"/>
        <w:jc w:val="both"/>
        <w:rPr>
          <w:rFonts w:ascii="Times New Roman" w:eastAsia="Times New Roman" w:hAnsi="Times New Roman"/>
          <w:rtl/>
        </w:rPr>
      </w:pPr>
    </w:p>
    <w:p w14:paraId="26910436" w14:textId="77777777" w:rsidR="00C70601" w:rsidRPr="00E95169" w:rsidRDefault="00C70601" w:rsidP="00C70601">
      <w:pPr>
        <w:jc w:val="both"/>
        <w:rPr>
          <w:rFonts w:ascii="Calibri" w:eastAsia="Calibri" w:hAnsi="Calibri"/>
          <w:b/>
          <w:bCs/>
          <w:sz w:val="32"/>
          <w:szCs w:val="32"/>
          <w:u w:val="single"/>
          <w:rtl/>
        </w:rPr>
      </w:pPr>
    </w:p>
    <w:p w14:paraId="245B5B0B" w14:textId="77777777" w:rsidR="00C70601" w:rsidRDefault="00C70601" w:rsidP="00C70601">
      <w:pPr>
        <w:numPr>
          <w:ilvl w:val="1"/>
          <w:numId w:val="163"/>
        </w:numPr>
        <w:spacing w:line="360" w:lineRule="auto"/>
        <w:ind w:left="326"/>
        <w:contextualSpacing/>
        <w:jc w:val="both"/>
        <w:rPr>
          <w:rFonts w:ascii="Times New Roman" w:eastAsia="Times New Roman" w:hAnsi="Times New Roman"/>
        </w:rPr>
      </w:pPr>
      <w:r>
        <w:rPr>
          <w:rFonts w:ascii="Times New Roman" w:eastAsia="Times New Roman" w:hAnsi="Times New Roman" w:hint="cs"/>
          <w:rtl/>
        </w:rPr>
        <w:t>הספק</w:t>
      </w:r>
      <w:r w:rsidRPr="00E95169">
        <w:rPr>
          <w:rFonts w:ascii="Times New Roman" w:eastAsia="Times New Roman" w:hAnsi="Times New Roman" w:hint="cs"/>
          <w:rtl/>
        </w:rPr>
        <w:t xml:space="preserve"> מתחייב לרכוש ולקיים את כל הביטוחים המפורטים בזה, לטובתו ולטובת מדינת ישראל </w:t>
      </w:r>
      <w:r w:rsidRPr="00E95169">
        <w:rPr>
          <w:rFonts w:ascii="Times New Roman" w:eastAsia="Times New Roman" w:hAnsi="Times New Roman"/>
          <w:rtl/>
        </w:rPr>
        <w:t>–</w:t>
      </w:r>
      <w:r w:rsidRPr="00E95169">
        <w:rPr>
          <w:rFonts w:ascii="Times New Roman" w:eastAsia="Times New Roman" w:hAnsi="Times New Roman" w:hint="cs"/>
          <w:rtl/>
        </w:rPr>
        <w:t xml:space="preserve"> משרד התחבורה והבטיחות בדרכים, כשהם כוללים את כל הכיסויים והתנאים הנדרשים כאשר גבולות האחריות לא יפחתו מהמצוין להלן:</w:t>
      </w:r>
    </w:p>
    <w:p w14:paraId="5FC07D27" w14:textId="77777777" w:rsidR="00C70601" w:rsidRPr="00E95169" w:rsidRDefault="00C70601" w:rsidP="00C70601">
      <w:pPr>
        <w:ind w:hanging="17"/>
        <w:jc w:val="both"/>
        <w:rPr>
          <w:rFonts w:ascii="Times New Roman" w:eastAsia="Times New Roman" w:hAnsi="Times New Roman"/>
          <w:rtl/>
        </w:rPr>
      </w:pPr>
    </w:p>
    <w:p w14:paraId="768E17EF" w14:textId="77777777" w:rsidR="00C70601" w:rsidRPr="00E95169" w:rsidRDefault="00C70601" w:rsidP="00C70601">
      <w:pPr>
        <w:numPr>
          <w:ilvl w:val="0"/>
          <w:numId w:val="160"/>
        </w:numPr>
        <w:spacing w:line="360" w:lineRule="auto"/>
        <w:jc w:val="both"/>
        <w:rPr>
          <w:rFonts w:ascii="Calibri" w:eastAsia="Calibri" w:hAnsi="Calibri"/>
          <w:b/>
          <w:bCs/>
          <w:rtl/>
        </w:rPr>
      </w:pPr>
      <w:r w:rsidRPr="00E95169">
        <w:rPr>
          <w:rFonts w:ascii="Calibri" w:eastAsia="Calibri" w:hAnsi="Calibri" w:hint="cs"/>
          <w:b/>
          <w:bCs/>
          <w:u w:val="single"/>
          <w:rtl/>
        </w:rPr>
        <w:t>ביטוח</w:t>
      </w:r>
      <w:r w:rsidRPr="00E95169">
        <w:rPr>
          <w:rFonts w:ascii="Calibri" w:eastAsia="Calibri" w:hAnsi="Calibri"/>
          <w:b/>
          <w:bCs/>
          <w:u w:val="single"/>
          <w:rtl/>
        </w:rPr>
        <w:t xml:space="preserve"> </w:t>
      </w:r>
      <w:r w:rsidRPr="00E95169">
        <w:rPr>
          <w:rFonts w:ascii="Calibri" w:eastAsia="Calibri" w:hAnsi="Calibri" w:hint="cs"/>
          <w:b/>
          <w:bCs/>
          <w:u w:val="single"/>
          <w:rtl/>
        </w:rPr>
        <w:t>חבות</w:t>
      </w:r>
      <w:r w:rsidRPr="00E95169">
        <w:rPr>
          <w:rFonts w:ascii="Calibri" w:eastAsia="Calibri" w:hAnsi="Calibri"/>
          <w:b/>
          <w:bCs/>
          <w:u w:val="single"/>
          <w:rtl/>
        </w:rPr>
        <w:t xml:space="preserve"> </w:t>
      </w:r>
      <w:r w:rsidRPr="00E95169">
        <w:rPr>
          <w:rFonts w:ascii="Calibri" w:eastAsia="Calibri" w:hAnsi="Calibri" w:hint="cs"/>
          <w:b/>
          <w:bCs/>
          <w:u w:val="single"/>
          <w:rtl/>
        </w:rPr>
        <w:t xml:space="preserve">מעבידים </w:t>
      </w:r>
    </w:p>
    <w:p w14:paraId="443912B3" w14:textId="77777777" w:rsidR="00C70601" w:rsidRPr="000C75E8" w:rsidRDefault="00C70601" w:rsidP="00C70601">
      <w:pPr>
        <w:pStyle w:val="afa"/>
        <w:numPr>
          <w:ilvl w:val="1"/>
          <w:numId w:val="164"/>
        </w:numPr>
        <w:spacing w:after="120" w:line="360" w:lineRule="auto"/>
        <w:ind w:left="1133"/>
        <w:jc w:val="both"/>
        <w:rPr>
          <w:rFonts w:ascii="Times New Roman" w:eastAsia="Times New Roman" w:hAnsi="Times New Roman"/>
        </w:rPr>
      </w:pPr>
      <w:r>
        <w:rPr>
          <w:rFonts w:ascii="Times New Roman" w:eastAsia="Times New Roman" w:hAnsi="Times New Roman" w:hint="cs"/>
          <w:rtl/>
        </w:rPr>
        <w:t>הספק</w:t>
      </w:r>
      <w:r w:rsidRPr="000C75E8">
        <w:rPr>
          <w:rFonts w:ascii="Times New Roman" w:eastAsia="Times New Roman" w:hAnsi="Times New Roman"/>
          <w:rtl/>
        </w:rPr>
        <w:t xml:space="preserve"> </w:t>
      </w:r>
      <w:r w:rsidRPr="000C75E8">
        <w:rPr>
          <w:rFonts w:ascii="Times New Roman" w:eastAsia="Times New Roman" w:hAnsi="Times New Roman" w:hint="cs"/>
          <w:rtl/>
        </w:rPr>
        <w:t>יבטח</w:t>
      </w:r>
      <w:r w:rsidRPr="000C75E8">
        <w:rPr>
          <w:rFonts w:ascii="Times New Roman" w:eastAsia="Times New Roman" w:hAnsi="Times New Roman"/>
          <w:rtl/>
        </w:rPr>
        <w:t xml:space="preserve"> </w:t>
      </w:r>
      <w:r w:rsidRPr="000C75E8">
        <w:rPr>
          <w:rFonts w:ascii="Times New Roman" w:eastAsia="Times New Roman" w:hAnsi="Times New Roman" w:hint="cs"/>
          <w:rtl/>
        </w:rPr>
        <w:t>את</w:t>
      </w:r>
      <w:r w:rsidRPr="000C75E8">
        <w:rPr>
          <w:rFonts w:ascii="Times New Roman" w:eastAsia="Times New Roman" w:hAnsi="Times New Roman"/>
          <w:rtl/>
        </w:rPr>
        <w:t xml:space="preserve"> </w:t>
      </w:r>
      <w:r w:rsidRPr="000C75E8">
        <w:rPr>
          <w:rFonts w:ascii="Times New Roman" w:eastAsia="Times New Roman" w:hAnsi="Times New Roman" w:hint="cs"/>
          <w:rtl/>
        </w:rPr>
        <w:t>אחריותו</w:t>
      </w:r>
      <w:r w:rsidRPr="000C75E8">
        <w:rPr>
          <w:rFonts w:ascii="Times New Roman" w:eastAsia="Times New Roman" w:hAnsi="Times New Roman"/>
          <w:rtl/>
        </w:rPr>
        <w:t xml:space="preserve"> </w:t>
      </w:r>
      <w:r w:rsidRPr="000C75E8">
        <w:rPr>
          <w:rFonts w:ascii="Times New Roman" w:eastAsia="Times New Roman" w:hAnsi="Times New Roman" w:hint="cs"/>
          <w:rtl/>
        </w:rPr>
        <w:t>החוקית</w:t>
      </w:r>
      <w:r w:rsidRPr="000C75E8">
        <w:rPr>
          <w:rFonts w:ascii="Times New Roman" w:eastAsia="Times New Roman" w:hAnsi="Times New Roman"/>
          <w:rtl/>
        </w:rPr>
        <w:t xml:space="preserve"> </w:t>
      </w:r>
      <w:r w:rsidRPr="000C75E8">
        <w:rPr>
          <w:rFonts w:eastAsia="Times New Roman"/>
          <w:rtl/>
        </w:rPr>
        <w:t xml:space="preserve">על פי פקודת </w:t>
      </w:r>
      <w:proofErr w:type="spellStart"/>
      <w:r w:rsidRPr="000C75E8">
        <w:rPr>
          <w:rFonts w:eastAsia="Times New Roman"/>
          <w:rtl/>
        </w:rPr>
        <w:t>הנזיקין</w:t>
      </w:r>
      <w:proofErr w:type="spellEnd"/>
      <w:r w:rsidRPr="000C75E8">
        <w:rPr>
          <w:rFonts w:eastAsia="Times New Roman"/>
          <w:rtl/>
        </w:rPr>
        <w:t xml:space="preserve"> (נוסח חדש) ו/או חוק האחריות למוצרים פגומים </w:t>
      </w:r>
      <w:proofErr w:type="spellStart"/>
      <w:r w:rsidRPr="000C75E8">
        <w:rPr>
          <w:rFonts w:eastAsia="Times New Roman"/>
          <w:rtl/>
        </w:rPr>
        <w:t>תש"ם</w:t>
      </w:r>
      <w:proofErr w:type="spellEnd"/>
      <w:r w:rsidRPr="000C75E8">
        <w:rPr>
          <w:rFonts w:eastAsia="Times New Roman"/>
          <w:rtl/>
        </w:rPr>
        <w:t xml:space="preserve"> -1980 </w:t>
      </w:r>
      <w:r w:rsidRPr="000C75E8">
        <w:rPr>
          <w:rFonts w:ascii="Times New Roman" w:eastAsia="Times New Roman" w:hAnsi="Times New Roman"/>
          <w:rtl/>
        </w:rPr>
        <w:t>כלפי עובדיו בביטוח חבות מעבידים</w:t>
      </w:r>
      <w:r w:rsidRPr="000C75E8">
        <w:rPr>
          <w:rFonts w:ascii="Times New Roman" w:eastAsia="Times New Roman" w:hAnsi="Times New Roman" w:hint="cs"/>
          <w:rtl/>
        </w:rPr>
        <w:t xml:space="preserve"> בכל תחומי מדינת ישראל והשטחים המוחזקים.</w:t>
      </w:r>
    </w:p>
    <w:p w14:paraId="5C8F4600" w14:textId="77777777" w:rsidR="00C70601" w:rsidRPr="00E95169" w:rsidRDefault="00C70601" w:rsidP="00C70601">
      <w:pPr>
        <w:pStyle w:val="afa"/>
        <w:numPr>
          <w:ilvl w:val="1"/>
          <w:numId w:val="164"/>
        </w:numPr>
        <w:spacing w:after="120" w:line="360" w:lineRule="auto"/>
        <w:ind w:left="1133"/>
        <w:jc w:val="both"/>
        <w:rPr>
          <w:rFonts w:ascii="Calibri" w:eastAsia="Calibri" w:hAnsi="Calibri"/>
          <w:b/>
          <w:bCs/>
        </w:rPr>
      </w:pPr>
      <w:r w:rsidRPr="00E95169">
        <w:rPr>
          <w:rFonts w:ascii="Calibri" w:eastAsia="Calibri" w:hAnsi="Calibri" w:hint="cs"/>
          <w:rtl/>
        </w:rPr>
        <w:t>גבול</w:t>
      </w:r>
      <w:r w:rsidRPr="00E95169">
        <w:rPr>
          <w:rFonts w:ascii="Calibri" w:eastAsia="Calibri" w:hAnsi="Calibri"/>
          <w:rtl/>
        </w:rPr>
        <w:t xml:space="preserve"> </w:t>
      </w:r>
      <w:r w:rsidRPr="00E95169">
        <w:rPr>
          <w:rFonts w:ascii="Calibri" w:eastAsia="Calibri" w:hAnsi="Calibri" w:hint="cs"/>
          <w:rtl/>
        </w:rPr>
        <w:t>האחריות</w:t>
      </w:r>
      <w:r w:rsidRPr="00E95169">
        <w:rPr>
          <w:rFonts w:ascii="Calibri" w:eastAsia="Calibri" w:hAnsi="Calibri"/>
          <w:rtl/>
        </w:rPr>
        <w:t xml:space="preserve"> </w:t>
      </w:r>
      <w:r w:rsidRPr="00E95169">
        <w:rPr>
          <w:rFonts w:ascii="Calibri" w:eastAsia="Calibri" w:hAnsi="Calibri" w:hint="cs"/>
          <w:rtl/>
        </w:rPr>
        <w:t>לא</w:t>
      </w:r>
      <w:r w:rsidRPr="00E95169">
        <w:rPr>
          <w:rFonts w:ascii="Calibri" w:eastAsia="Calibri" w:hAnsi="Calibri"/>
          <w:rtl/>
        </w:rPr>
        <w:t xml:space="preserve"> </w:t>
      </w:r>
      <w:r w:rsidRPr="00E95169">
        <w:rPr>
          <w:rFonts w:ascii="Calibri" w:eastAsia="Calibri" w:hAnsi="Calibri" w:hint="cs"/>
          <w:rtl/>
        </w:rPr>
        <w:t>יפחת</w:t>
      </w:r>
      <w:r w:rsidRPr="00E95169">
        <w:rPr>
          <w:rFonts w:ascii="Calibri" w:eastAsia="Calibri" w:hAnsi="Calibri"/>
          <w:rtl/>
        </w:rPr>
        <w:t xml:space="preserve"> </w:t>
      </w:r>
      <w:r w:rsidRPr="00E95169">
        <w:rPr>
          <w:rFonts w:ascii="Calibri" w:eastAsia="Calibri" w:hAnsi="Calibri" w:hint="cs"/>
          <w:rtl/>
        </w:rPr>
        <w:t>מסך-</w:t>
      </w:r>
      <w:r w:rsidRPr="00E95169">
        <w:rPr>
          <w:rFonts w:ascii="Calibri" w:eastAsia="Calibri" w:hAnsi="Calibri"/>
          <w:rtl/>
        </w:rPr>
        <w:t xml:space="preserve"> </w:t>
      </w:r>
      <w:r w:rsidRPr="00E95169">
        <w:rPr>
          <w:rFonts w:ascii="Calibri" w:eastAsia="Calibri" w:hAnsi="Calibri" w:hint="cs"/>
          <w:rtl/>
        </w:rPr>
        <w:t>20,000,000 ₪</w:t>
      </w:r>
      <w:r w:rsidRPr="00E95169">
        <w:rPr>
          <w:rFonts w:ascii="Calibri" w:eastAsia="Calibri" w:hAnsi="Calibri" w:cs="Arial" w:hint="cs"/>
          <w:rtl/>
        </w:rPr>
        <w:t xml:space="preserve"> </w:t>
      </w:r>
      <w:r w:rsidRPr="00E95169">
        <w:rPr>
          <w:rFonts w:ascii="Calibri" w:eastAsia="Calibri" w:hAnsi="Calibri" w:hint="cs"/>
          <w:rtl/>
        </w:rPr>
        <w:t>לעובד</w:t>
      </w:r>
      <w:r w:rsidRPr="00E95169">
        <w:rPr>
          <w:rFonts w:ascii="Calibri" w:eastAsia="Calibri" w:hAnsi="Calibri"/>
          <w:rtl/>
        </w:rPr>
        <w:t xml:space="preserve">, </w:t>
      </w:r>
      <w:r w:rsidRPr="00E95169">
        <w:rPr>
          <w:rFonts w:ascii="Calibri" w:eastAsia="Calibri" w:hAnsi="Calibri" w:hint="cs"/>
          <w:rtl/>
        </w:rPr>
        <w:t>למקרה</w:t>
      </w:r>
      <w:r w:rsidRPr="00E95169">
        <w:rPr>
          <w:rFonts w:ascii="Calibri" w:eastAsia="Calibri" w:hAnsi="Calibri"/>
          <w:rtl/>
        </w:rPr>
        <w:t xml:space="preserve"> </w:t>
      </w:r>
      <w:r w:rsidRPr="00E95169">
        <w:rPr>
          <w:rFonts w:ascii="Calibri" w:eastAsia="Calibri" w:hAnsi="Calibri" w:hint="cs"/>
          <w:rtl/>
        </w:rPr>
        <w:t>ולתקופת</w:t>
      </w:r>
      <w:r w:rsidRPr="00E95169">
        <w:rPr>
          <w:rFonts w:ascii="Calibri" w:eastAsia="Calibri" w:hAnsi="Calibri"/>
          <w:rtl/>
        </w:rPr>
        <w:t xml:space="preserve"> </w:t>
      </w:r>
      <w:r w:rsidRPr="00E95169">
        <w:rPr>
          <w:rFonts w:ascii="Calibri" w:eastAsia="Calibri" w:hAnsi="Calibri" w:hint="cs"/>
          <w:rtl/>
        </w:rPr>
        <w:t xml:space="preserve">הביטוח. </w:t>
      </w:r>
    </w:p>
    <w:p w14:paraId="7F7D5A31" w14:textId="77777777" w:rsidR="00C70601" w:rsidRPr="00E95169" w:rsidRDefault="00C70601" w:rsidP="00C70601">
      <w:pPr>
        <w:pStyle w:val="afa"/>
        <w:numPr>
          <w:ilvl w:val="1"/>
          <w:numId w:val="164"/>
        </w:numPr>
        <w:spacing w:after="120" w:line="360" w:lineRule="auto"/>
        <w:ind w:left="1133"/>
        <w:jc w:val="both"/>
        <w:rPr>
          <w:rFonts w:ascii="Calibri" w:eastAsia="Calibri" w:hAnsi="Calibri"/>
        </w:rPr>
      </w:pPr>
      <w:r w:rsidRPr="00E95169">
        <w:rPr>
          <w:rFonts w:ascii="Calibri" w:eastAsia="Calibri" w:hAnsi="Calibri"/>
          <w:rtl/>
        </w:rPr>
        <w:t xml:space="preserve">הביטוח יורחב לכסות את </w:t>
      </w:r>
      <w:proofErr w:type="spellStart"/>
      <w:r w:rsidRPr="00E95169">
        <w:rPr>
          <w:rFonts w:ascii="Calibri" w:eastAsia="Calibri" w:hAnsi="Calibri"/>
          <w:rtl/>
        </w:rPr>
        <w:t>חבותו</w:t>
      </w:r>
      <w:proofErr w:type="spellEnd"/>
      <w:r w:rsidRPr="00E95169">
        <w:rPr>
          <w:rFonts w:ascii="Calibri" w:eastAsia="Calibri" w:hAnsi="Calibri"/>
          <w:rtl/>
        </w:rPr>
        <w:t xml:space="preserve"> של המבוטח כלפי קבלנים, קבלני משנה ועובדיהם היה ויחשב כמעבידם.</w:t>
      </w:r>
    </w:p>
    <w:p w14:paraId="06FA1519" w14:textId="77777777" w:rsidR="00C70601" w:rsidRPr="00E95169" w:rsidRDefault="00C70601" w:rsidP="00C70601">
      <w:pPr>
        <w:pStyle w:val="afa"/>
        <w:numPr>
          <w:ilvl w:val="1"/>
          <w:numId w:val="164"/>
        </w:numPr>
        <w:spacing w:after="120" w:line="360" w:lineRule="auto"/>
        <w:ind w:left="1133"/>
        <w:jc w:val="both"/>
        <w:rPr>
          <w:rFonts w:ascii="Calibri" w:eastAsia="Calibri" w:hAnsi="Calibri"/>
        </w:rPr>
      </w:pPr>
      <w:r w:rsidRPr="00E95169">
        <w:rPr>
          <w:rFonts w:ascii="Calibri" w:eastAsia="Calibri" w:hAnsi="Calibri" w:hint="cs"/>
          <w:rtl/>
        </w:rPr>
        <w:t>הביטוח</w:t>
      </w:r>
      <w:r w:rsidRPr="00E95169">
        <w:rPr>
          <w:rFonts w:ascii="Calibri" w:eastAsia="Calibri" w:hAnsi="Calibri"/>
          <w:rtl/>
        </w:rPr>
        <w:t xml:space="preserve"> </w:t>
      </w:r>
      <w:r w:rsidRPr="000C75E8">
        <w:rPr>
          <w:rFonts w:ascii="Times New Roman" w:eastAsia="Times New Roman" w:hAnsi="Times New Roman" w:hint="cs"/>
          <w:rtl/>
        </w:rPr>
        <w:t>יורחב</w:t>
      </w:r>
      <w:r w:rsidRPr="00E95169">
        <w:rPr>
          <w:rFonts w:ascii="Calibri" w:eastAsia="Calibri" w:hAnsi="Calibri"/>
          <w:rtl/>
        </w:rPr>
        <w:t xml:space="preserve"> </w:t>
      </w:r>
      <w:r w:rsidRPr="00E95169">
        <w:rPr>
          <w:rFonts w:ascii="Calibri" w:eastAsia="Calibri" w:hAnsi="Calibri" w:hint="cs"/>
          <w:rtl/>
        </w:rPr>
        <w:t>לשפות</w:t>
      </w:r>
      <w:r w:rsidRPr="00E95169">
        <w:rPr>
          <w:rFonts w:ascii="Calibri" w:eastAsia="Calibri" w:hAnsi="Calibri"/>
          <w:rtl/>
        </w:rPr>
        <w:t xml:space="preserve"> </w:t>
      </w:r>
      <w:r w:rsidRPr="00E95169">
        <w:rPr>
          <w:rFonts w:ascii="Calibri" w:eastAsia="Calibri" w:hAnsi="Calibri" w:hint="cs"/>
          <w:rtl/>
        </w:rPr>
        <w:t>את</w:t>
      </w:r>
      <w:r w:rsidRPr="00E95169">
        <w:rPr>
          <w:rFonts w:ascii="Calibri" w:eastAsia="Calibri" w:hAnsi="Calibri"/>
          <w:rtl/>
        </w:rPr>
        <w:t xml:space="preserve"> </w:t>
      </w:r>
      <w:r w:rsidRPr="00E95169">
        <w:rPr>
          <w:rFonts w:ascii="Calibri" w:eastAsia="Calibri" w:hAnsi="Calibri" w:hint="cs"/>
          <w:rtl/>
        </w:rPr>
        <w:t>מדינת ישראל - משרד התחבורה והבטיחות בדרכים, היה</w:t>
      </w:r>
      <w:r w:rsidRPr="00E95169">
        <w:rPr>
          <w:rFonts w:ascii="Calibri" w:eastAsia="Calibri" w:hAnsi="Calibri"/>
          <w:rtl/>
        </w:rPr>
        <w:t xml:space="preserve"> </w:t>
      </w:r>
      <w:r w:rsidRPr="00E95169">
        <w:rPr>
          <w:rFonts w:ascii="Calibri" w:eastAsia="Calibri" w:hAnsi="Calibri" w:hint="cs"/>
          <w:rtl/>
        </w:rPr>
        <w:t>ונטען</w:t>
      </w:r>
      <w:r w:rsidRPr="00E95169">
        <w:rPr>
          <w:rFonts w:ascii="Calibri" w:eastAsia="Calibri" w:hAnsi="Calibri"/>
          <w:rtl/>
        </w:rPr>
        <w:t xml:space="preserve"> </w:t>
      </w:r>
      <w:r w:rsidRPr="00E95169">
        <w:rPr>
          <w:rFonts w:ascii="Calibri" w:eastAsia="Calibri" w:hAnsi="Calibri" w:hint="cs"/>
          <w:rtl/>
        </w:rPr>
        <w:t>לעניין</w:t>
      </w:r>
      <w:r w:rsidRPr="00E95169">
        <w:rPr>
          <w:rFonts w:ascii="Calibri" w:eastAsia="Calibri" w:hAnsi="Calibri"/>
          <w:rtl/>
        </w:rPr>
        <w:t xml:space="preserve"> </w:t>
      </w:r>
      <w:r w:rsidRPr="00E95169">
        <w:rPr>
          <w:rFonts w:ascii="Calibri" w:eastAsia="Calibri" w:hAnsi="Calibri" w:hint="cs"/>
          <w:rtl/>
        </w:rPr>
        <w:t>קרות</w:t>
      </w:r>
      <w:r w:rsidRPr="00E95169">
        <w:rPr>
          <w:rFonts w:ascii="Calibri" w:eastAsia="Calibri" w:hAnsi="Calibri"/>
          <w:rtl/>
        </w:rPr>
        <w:t xml:space="preserve"> </w:t>
      </w:r>
      <w:r w:rsidRPr="00E95169">
        <w:rPr>
          <w:rFonts w:ascii="Calibri" w:eastAsia="Calibri" w:hAnsi="Calibri" w:hint="cs"/>
          <w:rtl/>
        </w:rPr>
        <w:t>תאונת עבודה</w:t>
      </w:r>
      <w:r w:rsidRPr="00E95169">
        <w:rPr>
          <w:rFonts w:ascii="Calibri" w:eastAsia="Calibri" w:hAnsi="Calibri"/>
          <w:rtl/>
        </w:rPr>
        <w:t>/</w:t>
      </w:r>
      <w:r w:rsidRPr="00E95169">
        <w:rPr>
          <w:rFonts w:ascii="Calibri" w:eastAsia="Calibri" w:hAnsi="Calibri" w:hint="cs"/>
          <w:rtl/>
        </w:rPr>
        <w:t>מחלת</w:t>
      </w:r>
      <w:r w:rsidRPr="00E95169">
        <w:rPr>
          <w:rFonts w:ascii="Calibri" w:eastAsia="Calibri" w:hAnsi="Calibri"/>
          <w:rtl/>
        </w:rPr>
        <w:t xml:space="preserve"> </w:t>
      </w:r>
      <w:r w:rsidRPr="00E95169">
        <w:rPr>
          <w:rFonts w:ascii="Calibri" w:eastAsia="Calibri" w:hAnsi="Calibri" w:hint="cs"/>
          <w:rtl/>
        </w:rPr>
        <w:t>מקצוע</w:t>
      </w:r>
      <w:r w:rsidRPr="00E95169">
        <w:rPr>
          <w:rFonts w:ascii="Calibri" w:eastAsia="Calibri" w:hAnsi="Calibri"/>
          <w:rtl/>
        </w:rPr>
        <w:t xml:space="preserve"> </w:t>
      </w:r>
      <w:r w:rsidRPr="00E95169">
        <w:rPr>
          <w:rFonts w:ascii="Calibri" w:eastAsia="Calibri" w:hAnsi="Calibri" w:hint="cs"/>
          <w:rtl/>
        </w:rPr>
        <w:t>כלשהי</w:t>
      </w:r>
      <w:r w:rsidRPr="00E95169">
        <w:rPr>
          <w:rFonts w:ascii="Calibri" w:eastAsia="Calibri" w:hAnsi="Calibri"/>
          <w:rtl/>
        </w:rPr>
        <w:t xml:space="preserve"> </w:t>
      </w:r>
      <w:r w:rsidRPr="00E95169">
        <w:rPr>
          <w:rFonts w:ascii="Calibri" w:eastAsia="Calibri" w:hAnsi="Calibri" w:hint="cs"/>
          <w:rtl/>
        </w:rPr>
        <w:t>כי הם נושאים בחבות</w:t>
      </w:r>
      <w:r w:rsidRPr="00E95169">
        <w:rPr>
          <w:rFonts w:ascii="Calibri" w:eastAsia="Calibri" w:hAnsi="Calibri"/>
          <w:rtl/>
        </w:rPr>
        <w:t xml:space="preserve"> </w:t>
      </w:r>
      <w:r w:rsidRPr="00E95169">
        <w:rPr>
          <w:rFonts w:ascii="Calibri" w:eastAsia="Calibri" w:hAnsi="Calibri" w:hint="cs"/>
          <w:rtl/>
        </w:rPr>
        <w:t>מעביד כלשהם</w:t>
      </w:r>
      <w:r w:rsidRPr="00E95169">
        <w:rPr>
          <w:rFonts w:ascii="Calibri" w:eastAsia="Calibri" w:hAnsi="Calibri"/>
          <w:rtl/>
        </w:rPr>
        <w:t xml:space="preserve"> </w:t>
      </w:r>
      <w:r w:rsidRPr="00E95169">
        <w:rPr>
          <w:rFonts w:ascii="Calibri" w:eastAsia="Calibri" w:hAnsi="Calibri" w:hint="cs"/>
          <w:rtl/>
        </w:rPr>
        <w:t>כלפי</w:t>
      </w:r>
      <w:r w:rsidRPr="00E95169">
        <w:rPr>
          <w:rFonts w:ascii="Calibri" w:eastAsia="Calibri" w:hAnsi="Calibri"/>
          <w:rtl/>
        </w:rPr>
        <w:t xml:space="preserve"> </w:t>
      </w:r>
      <w:r w:rsidRPr="00E95169">
        <w:rPr>
          <w:rFonts w:ascii="Calibri" w:eastAsia="Calibri" w:hAnsi="Calibri" w:hint="cs"/>
          <w:rtl/>
        </w:rPr>
        <w:t>מי</w:t>
      </w:r>
      <w:r w:rsidRPr="00E95169">
        <w:rPr>
          <w:rFonts w:ascii="Calibri" w:eastAsia="Calibri" w:hAnsi="Calibri"/>
          <w:rtl/>
        </w:rPr>
        <w:t xml:space="preserve"> </w:t>
      </w:r>
      <w:r w:rsidRPr="00E95169">
        <w:rPr>
          <w:rFonts w:ascii="Calibri" w:eastAsia="Calibri" w:hAnsi="Calibri" w:hint="cs"/>
          <w:rtl/>
        </w:rPr>
        <w:t>מעובדי</w:t>
      </w:r>
      <w:r w:rsidRPr="00E95169">
        <w:rPr>
          <w:rFonts w:ascii="Calibri" w:eastAsia="Calibri" w:hAnsi="Calibri"/>
          <w:rtl/>
        </w:rPr>
        <w:t xml:space="preserve"> </w:t>
      </w:r>
      <w:r>
        <w:rPr>
          <w:rFonts w:ascii="Calibri" w:eastAsia="Calibri" w:hAnsi="Calibri" w:hint="cs"/>
          <w:rtl/>
        </w:rPr>
        <w:t>הספק</w:t>
      </w:r>
      <w:r w:rsidRPr="00E95169">
        <w:rPr>
          <w:rFonts w:ascii="Calibri" w:eastAsia="Calibri" w:hAnsi="Calibri" w:hint="cs"/>
          <w:rtl/>
        </w:rPr>
        <w:t>,</w:t>
      </w:r>
      <w:r w:rsidRPr="00E95169">
        <w:rPr>
          <w:rFonts w:ascii="Calibri" w:eastAsia="Calibri" w:hAnsi="Calibri" w:cs="Arial"/>
          <w:rtl/>
        </w:rPr>
        <w:t xml:space="preserve"> </w:t>
      </w:r>
      <w:r w:rsidRPr="00E95169">
        <w:rPr>
          <w:rFonts w:ascii="Calibri" w:eastAsia="Calibri" w:hAnsi="Calibri"/>
          <w:rtl/>
        </w:rPr>
        <w:t xml:space="preserve">קבלנים, קבלני משנה ועובדיהם שבשירותו.  </w:t>
      </w:r>
    </w:p>
    <w:p w14:paraId="430806F8" w14:textId="77777777" w:rsidR="00C70601" w:rsidRPr="00E95169" w:rsidRDefault="00C70601" w:rsidP="00C70601">
      <w:pPr>
        <w:contextualSpacing/>
        <w:rPr>
          <w:rFonts w:ascii="Times New Roman" w:eastAsia="Times New Roman" w:hAnsi="Times New Roman"/>
          <w:rtl/>
        </w:rPr>
      </w:pPr>
    </w:p>
    <w:p w14:paraId="26003C5A" w14:textId="77777777" w:rsidR="00C70601" w:rsidRPr="00E95169" w:rsidRDefault="00C70601" w:rsidP="00C70601">
      <w:pPr>
        <w:numPr>
          <w:ilvl w:val="0"/>
          <w:numId w:val="160"/>
        </w:numPr>
        <w:spacing w:line="360" w:lineRule="auto"/>
        <w:jc w:val="both"/>
        <w:rPr>
          <w:rFonts w:ascii="Calibri" w:eastAsia="Calibri" w:hAnsi="Calibri"/>
          <w:b/>
          <w:bCs/>
          <w:u w:val="single"/>
        </w:rPr>
      </w:pPr>
      <w:r w:rsidRPr="00E95169">
        <w:rPr>
          <w:rFonts w:ascii="Calibri" w:eastAsia="Calibri" w:hAnsi="Calibri" w:hint="cs"/>
          <w:b/>
          <w:bCs/>
          <w:u w:val="single"/>
          <w:rtl/>
        </w:rPr>
        <w:t>ביטוח</w:t>
      </w:r>
      <w:r w:rsidRPr="00E95169">
        <w:rPr>
          <w:rFonts w:ascii="Calibri" w:eastAsia="Calibri" w:hAnsi="Calibri"/>
          <w:b/>
          <w:bCs/>
          <w:u w:val="single"/>
          <w:rtl/>
        </w:rPr>
        <w:t xml:space="preserve"> </w:t>
      </w:r>
      <w:r w:rsidRPr="00E95169">
        <w:rPr>
          <w:rFonts w:ascii="Calibri" w:eastAsia="Calibri" w:hAnsi="Calibri" w:hint="cs"/>
          <w:b/>
          <w:bCs/>
          <w:u w:val="single"/>
          <w:rtl/>
        </w:rPr>
        <w:t>אחריות</w:t>
      </w:r>
      <w:r w:rsidRPr="00E95169">
        <w:rPr>
          <w:rFonts w:ascii="Calibri" w:eastAsia="Calibri" w:hAnsi="Calibri"/>
          <w:b/>
          <w:bCs/>
          <w:u w:val="single"/>
          <w:rtl/>
        </w:rPr>
        <w:t xml:space="preserve"> </w:t>
      </w:r>
      <w:r w:rsidRPr="00E95169">
        <w:rPr>
          <w:rFonts w:ascii="Calibri" w:eastAsia="Calibri" w:hAnsi="Calibri" w:hint="cs"/>
          <w:b/>
          <w:bCs/>
          <w:u w:val="single"/>
          <w:rtl/>
        </w:rPr>
        <w:t>כלפי</w:t>
      </w:r>
      <w:r w:rsidRPr="00E95169">
        <w:rPr>
          <w:rFonts w:ascii="Calibri" w:eastAsia="Calibri" w:hAnsi="Calibri"/>
          <w:b/>
          <w:bCs/>
          <w:u w:val="single"/>
          <w:rtl/>
        </w:rPr>
        <w:t xml:space="preserve"> </w:t>
      </w:r>
      <w:r w:rsidRPr="00E95169">
        <w:rPr>
          <w:rFonts w:ascii="Calibri" w:eastAsia="Calibri" w:hAnsi="Calibri" w:hint="cs"/>
          <w:b/>
          <w:bCs/>
          <w:u w:val="single"/>
          <w:rtl/>
        </w:rPr>
        <w:t>צד</w:t>
      </w:r>
      <w:r w:rsidRPr="00E95169">
        <w:rPr>
          <w:rFonts w:ascii="Calibri" w:eastAsia="Calibri" w:hAnsi="Calibri"/>
          <w:b/>
          <w:bCs/>
          <w:u w:val="single"/>
          <w:rtl/>
        </w:rPr>
        <w:t xml:space="preserve"> </w:t>
      </w:r>
      <w:r w:rsidRPr="00E95169">
        <w:rPr>
          <w:rFonts w:ascii="Calibri" w:eastAsia="Calibri" w:hAnsi="Calibri" w:hint="cs"/>
          <w:b/>
          <w:bCs/>
          <w:u w:val="single"/>
          <w:rtl/>
        </w:rPr>
        <w:t>שלישי</w:t>
      </w:r>
    </w:p>
    <w:p w14:paraId="7217FD84" w14:textId="77777777" w:rsidR="00C70601" w:rsidRPr="000C75E8" w:rsidRDefault="00C70601" w:rsidP="00C70601">
      <w:pPr>
        <w:pStyle w:val="afa"/>
        <w:numPr>
          <w:ilvl w:val="1"/>
          <w:numId w:val="165"/>
        </w:numPr>
        <w:spacing w:line="360" w:lineRule="auto"/>
        <w:ind w:left="1133"/>
        <w:jc w:val="both"/>
        <w:rPr>
          <w:rFonts w:ascii="Calibri" w:eastAsia="Calibri" w:hAnsi="Calibri"/>
        </w:rPr>
      </w:pPr>
      <w:r>
        <w:rPr>
          <w:rFonts w:ascii="Times New Roman" w:eastAsia="Times New Roman" w:hAnsi="Times New Roman" w:hint="cs"/>
          <w:rtl/>
        </w:rPr>
        <w:t>הספק</w:t>
      </w:r>
      <w:r w:rsidRPr="000C75E8">
        <w:rPr>
          <w:rFonts w:ascii="Calibri" w:eastAsia="Calibri" w:hAnsi="Calibri" w:hint="cs"/>
          <w:rtl/>
        </w:rPr>
        <w:t xml:space="preserve"> יבטח</w:t>
      </w:r>
      <w:r w:rsidRPr="000C75E8">
        <w:rPr>
          <w:rFonts w:ascii="Calibri" w:eastAsia="Calibri" w:hAnsi="Calibri"/>
          <w:rtl/>
        </w:rPr>
        <w:t xml:space="preserve"> </w:t>
      </w:r>
      <w:r w:rsidRPr="000C75E8">
        <w:rPr>
          <w:rFonts w:ascii="Calibri" w:eastAsia="Calibri" w:hAnsi="Calibri" w:hint="cs"/>
          <w:rtl/>
        </w:rPr>
        <w:t>את</w:t>
      </w:r>
      <w:r w:rsidRPr="000C75E8">
        <w:rPr>
          <w:rFonts w:ascii="Calibri" w:eastAsia="Calibri" w:hAnsi="Calibri"/>
          <w:rtl/>
        </w:rPr>
        <w:t xml:space="preserve"> </w:t>
      </w:r>
      <w:r w:rsidRPr="000C75E8">
        <w:rPr>
          <w:rFonts w:ascii="Calibri" w:eastAsia="Calibri" w:hAnsi="Calibri" w:hint="cs"/>
          <w:rtl/>
        </w:rPr>
        <w:t>אחריותו</w:t>
      </w:r>
      <w:r w:rsidRPr="000C75E8">
        <w:rPr>
          <w:rFonts w:ascii="Calibri" w:eastAsia="Calibri" w:hAnsi="Calibri"/>
          <w:rtl/>
        </w:rPr>
        <w:t xml:space="preserve"> </w:t>
      </w:r>
      <w:r w:rsidRPr="000C75E8">
        <w:rPr>
          <w:rFonts w:ascii="Calibri" w:eastAsia="Calibri" w:hAnsi="Calibri" w:hint="cs"/>
          <w:rtl/>
        </w:rPr>
        <w:t>החוקית</w:t>
      </w:r>
      <w:r w:rsidRPr="000C75E8">
        <w:rPr>
          <w:rFonts w:ascii="Calibri" w:eastAsia="Calibri" w:hAnsi="Calibri"/>
          <w:rtl/>
        </w:rPr>
        <w:t xml:space="preserve"> </w:t>
      </w:r>
      <w:r w:rsidRPr="000C75E8">
        <w:rPr>
          <w:rFonts w:ascii="Calibri" w:eastAsia="Calibri" w:hAnsi="Calibri" w:hint="cs"/>
          <w:rtl/>
        </w:rPr>
        <w:t>על</w:t>
      </w:r>
      <w:r w:rsidRPr="000C75E8">
        <w:rPr>
          <w:rFonts w:ascii="Calibri" w:eastAsia="Calibri" w:hAnsi="Calibri"/>
          <w:rtl/>
        </w:rPr>
        <w:t xml:space="preserve"> </w:t>
      </w:r>
      <w:r w:rsidRPr="000C75E8">
        <w:rPr>
          <w:rFonts w:ascii="Calibri" w:eastAsia="Calibri" w:hAnsi="Calibri" w:hint="cs"/>
          <w:rtl/>
        </w:rPr>
        <w:t>פי</w:t>
      </w:r>
      <w:r w:rsidRPr="000C75E8">
        <w:rPr>
          <w:rFonts w:ascii="Calibri" w:eastAsia="Calibri" w:hAnsi="Calibri"/>
          <w:rtl/>
        </w:rPr>
        <w:t xml:space="preserve"> </w:t>
      </w:r>
      <w:r w:rsidRPr="000C75E8">
        <w:rPr>
          <w:rFonts w:ascii="Calibri" w:eastAsia="Calibri" w:hAnsi="Calibri" w:hint="cs"/>
          <w:rtl/>
        </w:rPr>
        <w:t>דיני</w:t>
      </w:r>
      <w:r w:rsidRPr="000C75E8">
        <w:rPr>
          <w:rFonts w:ascii="Calibri" w:eastAsia="Calibri" w:hAnsi="Calibri"/>
          <w:rtl/>
        </w:rPr>
        <w:t xml:space="preserve"> </w:t>
      </w:r>
      <w:r w:rsidRPr="000C75E8">
        <w:rPr>
          <w:rFonts w:ascii="Calibri" w:eastAsia="Calibri" w:hAnsi="Calibri" w:hint="cs"/>
          <w:rtl/>
        </w:rPr>
        <w:t>מדינת</w:t>
      </w:r>
      <w:r w:rsidRPr="000C75E8">
        <w:rPr>
          <w:rFonts w:ascii="Calibri" w:eastAsia="Calibri" w:hAnsi="Calibri"/>
          <w:rtl/>
        </w:rPr>
        <w:t xml:space="preserve"> </w:t>
      </w:r>
      <w:r w:rsidRPr="000C75E8">
        <w:rPr>
          <w:rFonts w:ascii="Calibri" w:eastAsia="Calibri" w:hAnsi="Calibri" w:hint="cs"/>
          <w:rtl/>
        </w:rPr>
        <w:t>ישראל</w:t>
      </w:r>
      <w:r w:rsidRPr="000C75E8">
        <w:rPr>
          <w:rFonts w:ascii="Calibri" w:eastAsia="Calibri" w:hAnsi="Calibri"/>
          <w:rtl/>
        </w:rPr>
        <w:t xml:space="preserve"> </w:t>
      </w:r>
      <w:r w:rsidRPr="000C75E8">
        <w:rPr>
          <w:rFonts w:ascii="Calibri" w:eastAsia="Calibri" w:hAnsi="Calibri" w:hint="cs"/>
          <w:rtl/>
        </w:rPr>
        <w:t>בביטוח</w:t>
      </w:r>
      <w:r w:rsidRPr="000C75E8">
        <w:rPr>
          <w:rFonts w:ascii="Calibri" w:eastAsia="Calibri" w:hAnsi="Calibri"/>
          <w:rtl/>
        </w:rPr>
        <w:t xml:space="preserve"> </w:t>
      </w:r>
      <w:r w:rsidRPr="000C75E8">
        <w:rPr>
          <w:rFonts w:ascii="Calibri" w:eastAsia="Calibri" w:hAnsi="Calibri" w:hint="cs"/>
          <w:rtl/>
        </w:rPr>
        <w:t>אחריות</w:t>
      </w:r>
      <w:r w:rsidRPr="000C75E8">
        <w:rPr>
          <w:rFonts w:ascii="Calibri" w:eastAsia="Calibri" w:hAnsi="Calibri"/>
          <w:rtl/>
        </w:rPr>
        <w:t xml:space="preserve"> </w:t>
      </w:r>
      <w:r w:rsidRPr="000C75E8">
        <w:rPr>
          <w:rFonts w:ascii="Calibri" w:eastAsia="Calibri" w:hAnsi="Calibri" w:hint="cs"/>
          <w:rtl/>
        </w:rPr>
        <w:t>כלפי</w:t>
      </w:r>
      <w:r w:rsidRPr="000C75E8">
        <w:rPr>
          <w:rFonts w:ascii="Calibri" w:eastAsia="Calibri" w:hAnsi="Calibri"/>
          <w:rtl/>
        </w:rPr>
        <w:t xml:space="preserve"> </w:t>
      </w:r>
      <w:r w:rsidRPr="000C75E8">
        <w:rPr>
          <w:rFonts w:ascii="Calibri" w:eastAsia="Calibri" w:hAnsi="Calibri" w:hint="cs"/>
          <w:rtl/>
        </w:rPr>
        <w:t>צד</w:t>
      </w:r>
      <w:r w:rsidRPr="000C75E8">
        <w:rPr>
          <w:rFonts w:ascii="Calibri" w:eastAsia="Calibri" w:hAnsi="Calibri"/>
          <w:rtl/>
        </w:rPr>
        <w:t xml:space="preserve"> </w:t>
      </w:r>
      <w:r w:rsidRPr="000C75E8">
        <w:rPr>
          <w:rFonts w:ascii="Calibri" w:eastAsia="Calibri" w:hAnsi="Calibri" w:hint="cs"/>
          <w:rtl/>
        </w:rPr>
        <w:t>שלישי גוף ורכוש (כולל נזקי גרר)</w:t>
      </w:r>
      <w:r w:rsidRPr="000C75E8">
        <w:rPr>
          <w:rFonts w:ascii="Calibri" w:eastAsia="Calibri" w:hAnsi="Calibri"/>
          <w:rtl/>
        </w:rPr>
        <w:t xml:space="preserve">, </w:t>
      </w:r>
      <w:r w:rsidRPr="000C75E8">
        <w:rPr>
          <w:rFonts w:ascii="Calibri" w:eastAsia="Calibri" w:hAnsi="Calibri" w:hint="cs"/>
          <w:rtl/>
        </w:rPr>
        <w:t>בכל תחומי</w:t>
      </w:r>
      <w:r w:rsidRPr="000C75E8">
        <w:rPr>
          <w:rFonts w:ascii="Calibri" w:eastAsia="Calibri" w:hAnsi="Calibri"/>
          <w:rtl/>
        </w:rPr>
        <w:t xml:space="preserve"> </w:t>
      </w:r>
      <w:r w:rsidRPr="000C75E8">
        <w:rPr>
          <w:rFonts w:ascii="Calibri" w:eastAsia="Calibri" w:hAnsi="Calibri" w:hint="cs"/>
          <w:rtl/>
        </w:rPr>
        <w:t>מדינת</w:t>
      </w:r>
      <w:r w:rsidRPr="000C75E8">
        <w:rPr>
          <w:rFonts w:ascii="Calibri" w:eastAsia="Calibri" w:hAnsi="Calibri"/>
          <w:rtl/>
        </w:rPr>
        <w:t xml:space="preserve"> </w:t>
      </w:r>
      <w:r w:rsidRPr="000C75E8">
        <w:rPr>
          <w:rFonts w:ascii="Calibri" w:eastAsia="Calibri" w:hAnsi="Calibri" w:hint="cs"/>
          <w:rtl/>
        </w:rPr>
        <w:t>ישראל</w:t>
      </w:r>
      <w:r w:rsidRPr="000C75E8">
        <w:rPr>
          <w:rFonts w:ascii="Calibri" w:eastAsia="Calibri" w:hAnsi="Calibri"/>
          <w:rtl/>
        </w:rPr>
        <w:t xml:space="preserve"> </w:t>
      </w:r>
      <w:r w:rsidRPr="000C75E8">
        <w:rPr>
          <w:rFonts w:ascii="Calibri" w:eastAsia="Calibri" w:hAnsi="Calibri" w:hint="cs"/>
          <w:rtl/>
        </w:rPr>
        <w:t>והשטחים</w:t>
      </w:r>
      <w:r w:rsidRPr="000C75E8">
        <w:rPr>
          <w:rFonts w:ascii="Calibri" w:eastAsia="Calibri" w:hAnsi="Calibri"/>
          <w:rtl/>
        </w:rPr>
        <w:t xml:space="preserve"> </w:t>
      </w:r>
      <w:r w:rsidRPr="000C75E8">
        <w:rPr>
          <w:rFonts w:ascii="Calibri" w:eastAsia="Calibri" w:hAnsi="Calibri" w:hint="cs"/>
          <w:rtl/>
        </w:rPr>
        <w:t>המוחזקים.</w:t>
      </w:r>
      <w:r w:rsidRPr="000C75E8">
        <w:rPr>
          <w:rFonts w:ascii="Calibri" w:eastAsia="Calibri" w:hAnsi="Calibri"/>
          <w:rtl/>
        </w:rPr>
        <w:t xml:space="preserve"> </w:t>
      </w:r>
    </w:p>
    <w:p w14:paraId="1D65B355" w14:textId="77777777" w:rsidR="00C70601" w:rsidRPr="003039A6" w:rsidRDefault="00C70601" w:rsidP="00C70601">
      <w:pPr>
        <w:pStyle w:val="afa"/>
        <w:numPr>
          <w:ilvl w:val="1"/>
          <w:numId w:val="165"/>
        </w:numPr>
        <w:spacing w:line="360" w:lineRule="auto"/>
        <w:ind w:left="1133"/>
        <w:jc w:val="both"/>
        <w:rPr>
          <w:rFonts w:ascii="Calibri" w:eastAsia="Calibri" w:hAnsi="Calibri"/>
          <w:rtl/>
        </w:rPr>
      </w:pPr>
      <w:r w:rsidRPr="003039A6">
        <w:rPr>
          <w:rFonts w:ascii="Calibri" w:eastAsia="Calibri" w:hAnsi="Calibri" w:hint="cs"/>
          <w:rtl/>
        </w:rPr>
        <w:t>גבול</w:t>
      </w:r>
      <w:r w:rsidRPr="003039A6">
        <w:rPr>
          <w:rFonts w:ascii="Calibri" w:eastAsia="Calibri" w:hAnsi="Calibri"/>
          <w:rtl/>
        </w:rPr>
        <w:t xml:space="preserve"> </w:t>
      </w:r>
      <w:r w:rsidRPr="003039A6">
        <w:rPr>
          <w:rFonts w:ascii="Calibri" w:eastAsia="Calibri" w:hAnsi="Calibri" w:hint="cs"/>
          <w:rtl/>
        </w:rPr>
        <w:t>האחריות</w:t>
      </w:r>
      <w:r w:rsidRPr="003039A6">
        <w:rPr>
          <w:rFonts w:ascii="Calibri" w:eastAsia="Calibri" w:hAnsi="Calibri"/>
          <w:rtl/>
        </w:rPr>
        <w:t xml:space="preserve"> </w:t>
      </w:r>
      <w:r w:rsidRPr="003039A6">
        <w:rPr>
          <w:rFonts w:ascii="Calibri" w:eastAsia="Calibri" w:hAnsi="Calibri" w:hint="cs"/>
          <w:rtl/>
        </w:rPr>
        <w:t>לא</w:t>
      </w:r>
      <w:r w:rsidRPr="003039A6">
        <w:rPr>
          <w:rFonts w:ascii="Calibri" w:eastAsia="Calibri" w:hAnsi="Calibri"/>
          <w:rtl/>
        </w:rPr>
        <w:t xml:space="preserve"> </w:t>
      </w:r>
      <w:r w:rsidRPr="003039A6">
        <w:rPr>
          <w:rFonts w:ascii="Calibri" w:eastAsia="Calibri" w:hAnsi="Calibri" w:hint="cs"/>
          <w:rtl/>
        </w:rPr>
        <w:t>יפחת</w:t>
      </w:r>
      <w:r w:rsidRPr="003039A6">
        <w:rPr>
          <w:rFonts w:ascii="Calibri" w:eastAsia="Calibri" w:hAnsi="Calibri"/>
          <w:rtl/>
        </w:rPr>
        <w:t xml:space="preserve"> </w:t>
      </w:r>
      <w:r w:rsidRPr="003039A6">
        <w:rPr>
          <w:rFonts w:ascii="Calibri" w:eastAsia="Calibri" w:hAnsi="Calibri" w:hint="cs"/>
          <w:rtl/>
        </w:rPr>
        <w:t>מסך-</w:t>
      </w:r>
      <w:r w:rsidRPr="003039A6">
        <w:rPr>
          <w:rFonts w:ascii="Calibri" w:eastAsia="Calibri" w:hAnsi="Calibri"/>
          <w:rtl/>
        </w:rPr>
        <w:t xml:space="preserve"> </w:t>
      </w:r>
      <w:r>
        <w:rPr>
          <w:rFonts w:ascii="Calibri" w:eastAsia="Calibri" w:hAnsi="Calibri" w:hint="cs"/>
          <w:rtl/>
        </w:rPr>
        <w:t>2</w:t>
      </w:r>
      <w:r w:rsidRPr="003039A6">
        <w:rPr>
          <w:rFonts w:ascii="Calibri" w:eastAsia="Calibri" w:hAnsi="Calibri" w:hint="cs"/>
          <w:rtl/>
        </w:rPr>
        <w:t>,000,000 ₪ למקרה</w:t>
      </w:r>
      <w:r w:rsidRPr="003039A6">
        <w:rPr>
          <w:rFonts w:ascii="Calibri" w:eastAsia="Calibri" w:hAnsi="Calibri"/>
          <w:rtl/>
        </w:rPr>
        <w:t xml:space="preserve"> </w:t>
      </w:r>
      <w:r w:rsidRPr="003039A6">
        <w:rPr>
          <w:rFonts w:ascii="Calibri" w:eastAsia="Calibri" w:hAnsi="Calibri" w:hint="cs"/>
          <w:rtl/>
        </w:rPr>
        <w:t>ולתקופת</w:t>
      </w:r>
      <w:r w:rsidRPr="003039A6">
        <w:rPr>
          <w:rFonts w:ascii="Calibri" w:eastAsia="Calibri" w:hAnsi="Calibri"/>
          <w:rtl/>
        </w:rPr>
        <w:t xml:space="preserve"> </w:t>
      </w:r>
      <w:r w:rsidRPr="003039A6">
        <w:rPr>
          <w:rFonts w:ascii="Calibri" w:eastAsia="Calibri" w:hAnsi="Calibri" w:hint="cs"/>
          <w:rtl/>
        </w:rPr>
        <w:t xml:space="preserve">הביטוח. </w:t>
      </w:r>
    </w:p>
    <w:p w14:paraId="619D7973" w14:textId="77777777" w:rsidR="00C70601" w:rsidRPr="00E95169" w:rsidRDefault="00C70601" w:rsidP="00C70601">
      <w:pPr>
        <w:pStyle w:val="afa"/>
        <w:numPr>
          <w:ilvl w:val="1"/>
          <w:numId w:val="165"/>
        </w:numPr>
        <w:spacing w:line="360" w:lineRule="auto"/>
        <w:ind w:left="1133"/>
        <w:jc w:val="both"/>
        <w:rPr>
          <w:rFonts w:ascii="Calibri" w:eastAsia="Calibri" w:hAnsi="Calibri"/>
          <w:rtl/>
        </w:rPr>
      </w:pPr>
      <w:r w:rsidRPr="000C75E8">
        <w:rPr>
          <w:rFonts w:ascii="Times New Roman" w:eastAsia="Times New Roman" w:hAnsi="Times New Roman" w:hint="cs"/>
          <w:rtl/>
        </w:rPr>
        <w:t>בפוליסה</w:t>
      </w:r>
      <w:r w:rsidRPr="00E95169">
        <w:rPr>
          <w:rFonts w:ascii="Calibri" w:eastAsia="Calibri" w:hAnsi="Calibri"/>
          <w:rtl/>
        </w:rPr>
        <w:t xml:space="preserve"> </w:t>
      </w:r>
      <w:r w:rsidRPr="00E95169">
        <w:rPr>
          <w:rFonts w:ascii="Calibri" w:eastAsia="Calibri" w:hAnsi="Calibri" w:hint="cs"/>
          <w:rtl/>
        </w:rPr>
        <w:t>ייכלל</w:t>
      </w:r>
      <w:r w:rsidRPr="00E95169">
        <w:rPr>
          <w:rFonts w:ascii="Calibri" w:eastAsia="Calibri" w:hAnsi="Calibri"/>
          <w:rtl/>
        </w:rPr>
        <w:t xml:space="preserve"> </w:t>
      </w:r>
      <w:r w:rsidRPr="00E95169">
        <w:rPr>
          <w:rFonts w:ascii="Calibri" w:eastAsia="Calibri" w:hAnsi="Calibri" w:hint="cs"/>
          <w:rtl/>
        </w:rPr>
        <w:t>סעיף</w:t>
      </w:r>
      <w:r w:rsidRPr="00E95169">
        <w:rPr>
          <w:rFonts w:ascii="Calibri" w:eastAsia="Calibri" w:hAnsi="Calibri"/>
          <w:rtl/>
        </w:rPr>
        <w:t xml:space="preserve"> </w:t>
      </w:r>
      <w:r w:rsidRPr="00E95169">
        <w:rPr>
          <w:rFonts w:ascii="Calibri" w:eastAsia="Calibri" w:hAnsi="Calibri" w:hint="cs"/>
          <w:rtl/>
        </w:rPr>
        <w:t>אחריות</w:t>
      </w:r>
      <w:r w:rsidRPr="00E95169">
        <w:rPr>
          <w:rFonts w:ascii="Calibri" w:eastAsia="Calibri" w:hAnsi="Calibri"/>
          <w:rtl/>
        </w:rPr>
        <w:t xml:space="preserve"> </w:t>
      </w:r>
      <w:r w:rsidRPr="00E95169">
        <w:rPr>
          <w:rFonts w:ascii="Calibri" w:eastAsia="Calibri" w:hAnsi="Calibri" w:hint="cs"/>
          <w:rtl/>
        </w:rPr>
        <w:t>צולבת</w:t>
      </w:r>
      <w:r w:rsidRPr="00E95169">
        <w:rPr>
          <w:rFonts w:ascii="Calibri" w:eastAsia="Calibri" w:hAnsi="Calibri"/>
          <w:rtl/>
        </w:rPr>
        <w:t xml:space="preserve"> - </w:t>
      </w:r>
      <w:r w:rsidRPr="00E95169">
        <w:rPr>
          <w:rFonts w:ascii="Calibri" w:eastAsia="Calibri" w:hAnsi="Calibri"/>
        </w:rPr>
        <w:t>Cross Liability</w:t>
      </w:r>
      <w:r w:rsidRPr="00E95169">
        <w:rPr>
          <w:rFonts w:ascii="Calibri" w:eastAsia="Calibri" w:hAnsi="Calibri" w:hint="cs"/>
          <w:rtl/>
        </w:rPr>
        <w:t xml:space="preserve">. </w:t>
      </w:r>
    </w:p>
    <w:p w14:paraId="71492C1B" w14:textId="77777777" w:rsidR="00C70601" w:rsidRDefault="00C70601" w:rsidP="00C70601">
      <w:pPr>
        <w:pStyle w:val="afa"/>
        <w:numPr>
          <w:ilvl w:val="1"/>
          <w:numId w:val="165"/>
        </w:numPr>
        <w:spacing w:line="360" w:lineRule="auto"/>
        <w:ind w:left="1133"/>
        <w:jc w:val="both"/>
        <w:rPr>
          <w:rFonts w:ascii="Calibri" w:eastAsia="Calibri" w:hAnsi="Calibri"/>
        </w:rPr>
      </w:pPr>
      <w:r w:rsidRPr="000C75E8">
        <w:rPr>
          <w:rFonts w:ascii="Times New Roman" w:eastAsia="Times New Roman" w:hAnsi="Times New Roman"/>
          <w:rtl/>
        </w:rPr>
        <w:t>הביטוח</w:t>
      </w:r>
      <w:r w:rsidRPr="00E95169">
        <w:rPr>
          <w:rFonts w:ascii="Calibri" w:eastAsia="Calibri" w:hAnsi="Calibri"/>
          <w:rtl/>
        </w:rPr>
        <w:t xml:space="preserve"> </w:t>
      </w:r>
      <w:r w:rsidRPr="00E95169">
        <w:rPr>
          <w:rFonts w:ascii="Calibri" w:eastAsia="Calibri" w:hAnsi="Calibri" w:hint="cs"/>
          <w:rtl/>
        </w:rPr>
        <w:t>י</w:t>
      </w:r>
      <w:r w:rsidRPr="00E95169">
        <w:rPr>
          <w:rFonts w:ascii="Calibri" w:eastAsia="Calibri" w:hAnsi="Calibri"/>
          <w:rtl/>
        </w:rPr>
        <w:t xml:space="preserve">ורחב לכסות את </w:t>
      </w:r>
      <w:proofErr w:type="spellStart"/>
      <w:r w:rsidRPr="00E95169">
        <w:rPr>
          <w:rFonts w:ascii="Calibri" w:eastAsia="Calibri" w:hAnsi="Calibri"/>
          <w:rtl/>
        </w:rPr>
        <w:t>חבותו</w:t>
      </w:r>
      <w:proofErr w:type="spellEnd"/>
      <w:r w:rsidRPr="00E95169">
        <w:rPr>
          <w:rFonts w:ascii="Calibri" w:eastAsia="Calibri" w:hAnsi="Calibri"/>
          <w:rtl/>
        </w:rPr>
        <w:t xml:space="preserve"> של המבוטח כלפי צד שלישי בגין פעילות של קבלנים, קבלני משנה ועובדיהם.</w:t>
      </w:r>
    </w:p>
    <w:p w14:paraId="1F2E0744" w14:textId="77777777" w:rsidR="00C70601" w:rsidRPr="00E95169" w:rsidRDefault="00C70601" w:rsidP="00C70601">
      <w:pPr>
        <w:pStyle w:val="afa"/>
        <w:numPr>
          <w:ilvl w:val="1"/>
          <w:numId w:val="165"/>
        </w:numPr>
        <w:spacing w:line="360" w:lineRule="auto"/>
        <w:ind w:left="1133"/>
        <w:jc w:val="both"/>
        <w:rPr>
          <w:rFonts w:ascii="Calibri" w:eastAsia="Calibri" w:hAnsi="Calibri"/>
        </w:rPr>
      </w:pPr>
      <w:r w:rsidRPr="000C75E8">
        <w:rPr>
          <w:rFonts w:ascii="Times New Roman" w:eastAsia="Times New Roman" w:hAnsi="Times New Roman" w:hint="cs"/>
          <w:rtl/>
        </w:rPr>
        <w:t>הביטוח</w:t>
      </w:r>
      <w:r w:rsidRPr="00E95169">
        <w:rPr>
          <w:rFonts w:ascii="Calibri" w:eastAsia="Calibri" w:hAnsi="Calibri"/>
          <w:rtl/>
        </w:rPr>
        <w:t xml:space="preserve"> </w:t>
      </w:r>
      <w:r w:rsidRPr="00E95169">
        <w:rPr>
          <w:rFonts w:ascii="Calibri" w:eastAsia="Calibri" w:hAnsi="Calibri" w:hint="cs"/>
          <w:rtl/>
        </w:rPr>
        <w:t>יורחב</w:t>
      </w:r>
      <w:r w:rsidRPr="00E95169">
        <w:rPr>
          <w:rFonts w:ascii="Calibri" w:eastAsia="Calibri" w:hAnsi="Calibri"/>
          <w:rtl/>
        </w:rPr>
        <w:t xml:space="preserve"> </w:t>
      </w:r>
      <w:r w:rsidRPr="00E95169">
        <w:rPr>
          <w:rFonts w:ascii="Calibri" w:eastAsia="Calibri" w:hAnsi="Calibri" w:hint="cs"/>
          <w:rtl/>
        </w:rPr>
        <w:t>לשפות</w:t>
      </w:r>
      <w:r w:rsidRPr="00E95169">
        <w:rPr>
          <w:rFonts w:ascii="Calibri" w:eastAsia="Calibri" w:hAnsi="Calibri"/>
          <w:rtl/>
        </w:rPr>
        <w:t xml:space="preserve"> </w:t>
      </w:r>
      <w:r w:rsidRPr="00E95169">
        <w:rPr>
          <w:rFonts w:ascii="Calibri" w:eastAsia="Calibri" w:hAnsi="Calibri" w:hint="cs"/>
          <w:rtl/>
        </w:rPr>
        <w:t>את</w:t>
      </w:r>
      <w:r w:rsidRPr="00E95169">
        <w:rPr>
          <w:rFonts w:ascii="Calibri" w:eastAsia="Calibri" w:hAnsi="Calibri"/>
          <w:rtl/>
        </w:rPr>
        <w:t xml:space="preserve"> </w:t>
      </w:r>
      <w:r w:rsidRPr="00E95169">
        <w:rPr>
          <w:rFonts w:ascii="Calibri" w:eastAsia="Calibri" w:hAnsi="Calibri" w:hint="cs"/>
          <w:rtl/>
        </w:rPr>
        <w:t>מדינת ישראל - משרד התחבורה והבטיחות בדרכים, ככל</w:t>
      </w:r>
      <w:r w:rsidRPr="00E95169">
        <w:rPr>
          <w:rFonts w:ascii="Calibri" w:eastAsia="Calibri" w:hAnsi="Calibri"/>
          <w:rtl/>
        </w:rPr>
        <w:t xml:space="preserve"> </w:t>
      </w:r>
      <w:r w:rsidRPr="00E95169">
        <w:rPr>
          <w:rFonts w:ascii="Calibri" w:eastAsia="Calibri" w:hAnsi="Calibri" w:hint="cs"/>
          <w:rtl/>
        </w:rPr>
        <w:t>שייחשבו</w:t>
      </w:r>
      <w:r w:rsidRPr="00E95169">
        <w:rPr>
          <w:rFonts w:ascii="Calibri" w:eastAsia="Calibri" w:hAnsi="Calibri"/>
          <w:rtl/>
        </w:rPr>
        <w:t xml:space="preserve"> </w:t>
      </w:r>
      <w:r w:rsidRPr="00E95169">
        <w:rPr>
          <w:rFonts w:ascii="Calibri" w:eastAsia="Calibri" w:hAnsi="Calibri" w:hint="cs"/>
          <w:rtl/>
        </w:rPr>
        <w:t>אחראים</w:t>
      </w:r>
      <w:r w:rsidRPr="00E95169">
        <w:rPr>
          <w:rFonts w:ascii="Calibri" w:eastAsia="Calibri" w:hAnsi="Calibri"/>
          <w:rtl/>
        </w:rPr>
        <w:t xml:space="preserve"> </w:t>
      </w:r>
      <w:r w:rsidRPr="00E95169">
        <w:rPr>
          <w:rFonts w:ascii="Calibri" w:eastAsia="Calibri" w:hAnsi="Calibri" w:hint="cs"/>
          <w:rtl/>
        </w:rPr>
        <w:t>למעשי</w:t>
      </w:r>
      <w:r w:rsidRPr="00E95169">
        <w:rPr>
          <w:rFonts w:ascii="Calibri" w:eastAsia="Calibri" w:hAnsi="Calibri"/>
          <w:rtl/>
        </w:rPr>
        <w:t xml:space="preserve"> </w:t>
      </w:r>
      <w:r w:rsidRPr="00E95169">
        <w:rPr>
          <w:rFonts w:ascii="Calibri" w:eastAsia="Calibri" w:hAnsi="Calibri" w:hint="cs"/>
          <w:rtl/>
        </w:rPr>
        <w:t>ו</w:t>
      </w:r>
      <w:r w:rsidRPr="00E95169">
        <w:rPr>
          <w:rFonts w:ascii="Calibri" w:eastAsia="Calibri" w:hAnsi="Calibri"/>
          <w:rtl/>
        </w:rPr>
        <w:t>/</w:t>
      </w:r>
      <w:r w:rsidRPr="00E95169">
        <w:rPr>
          <w:rFonts w:ascii="Calibri" w:eastAsia="Calibri" w:hAnsi="Calibri" w:hint="cs"/>
          <w:rtl/>
        </w:rPr>
        <w:t>או</w:t>
      </w:r>
      <w:r w:rsidRPr="00E95169">
        <w:rPr>
          <w:rFonts w:ascii="Calibri" w:eastAsia="Calibri" w:hAnsi="Calibri"/>
          <w:rtl/>
        </w:rPr>
        <w:t xml:space="preserve"> </w:t>
      </w:r>
      <w:r w:rsidRPr="00E95169">
        <w:rPr>
          <w:rFonts w:ascii="Calibri" w:eastAsia="Calibri" w:hAnsi="Calibri" w:hint="cs"/>
          <w:rtl/>
        </w:rPr>
        <w:t>מחדלי</w:t>
      </w:r>
      <w:r w:rsidRPr="00E95169">
        <w:rPr>
          <w:rFonts w:ascii="Calibri" w:eastAsia="Calibri" w:hAnsi="Calibri"/>
          <w:rtl/>
        </w:rPr>
        <w:t xml:space="preserve"> </w:t>
      </w:r>
      <w:r>
        <w:rPr>
          <w:rFonts w:ascii="Calibri" w:eastAsia="Calibri" w:hAnsi="Calibri" w:hint="cs"/>
          <w:rtl/>
        </w:rPr>
        <w:t>הספק</w:t>
      </w:r>
      <w:r w:rsidRPr="00E95169">
        <w:rPr>
          <w:rFonts w:ascii="Calibri" w:eastAsia="Calibri" w:hAnsi="Calibri"/>
          <w:rtl/>
        </w:rPr>
        <w:t xml:space="preserve"> </w:t>
      </w:r>
      <w:r w:rsidRPr="00E95169">
        <w:rPr>
          <w:rFonts w:ascii="Calibri" w:eastAsia="Calibri" w:hAnsi="Calibri" w:hint="cs"/>
          <w:rtl/>
        </w:rPr>
        <w:t>וכל הפועלים</w:t>
      </w:r>
      <w:r w:rsidRPr="00E95169">
        <w:rPr>
          <w:rFonts w:ascii="Calibri" w:eastAsia="Calibri" w:hAnsi="Calibri"/>
          <w:rtl/>
        </w:rPr>
        <w:t xml:space="preserve"> </w:t>
      </w:r>
      <w:r w:rsidRPr="00E95169">
        <w:rPr>
          <w:rFonts w:ascii="Calibri" w:eastAsia="Calibri" w:hAnsi="Calibri" w:hint="cs"/>
          <w:rtl/>
        </w:rPr>
        <w:t>מטעמו.</w:t>
      </w:r>
    </w:p>
    <w:p w14:paraId="43D96E21" w14:textId="77777777" w:rsidR="00C70601" w:rsidRDefault="00C70601" w:rsidP="00C70601">
      <w:pPr>
        <w:spacing w:line="360" w:lineRule="auto"/>
        <w:ind w:left="720"/>
        <w:jc w:val="both"/>
        <w:rPr>
          <w:rFonts w:ascii="Calibri" w:eastAsia="Calibri" w:hAnsi="Calibri"/>
          <w:b/>
          <w:bCs/>
          <w:u w:val="single"/>
          <w:rtl/>
        </w:rPr>
      </w:pPr>
    </w:p>
    <w:p w14:paraId="0762CB32" w14:textId="77777777" w:rsidR="00C70601" w:rsidRPr="003039A6" w:rsidRDefault="00C70601" w:rsidP="00C70601">
      <w:pPr>
        <w:numPr>
          <w:ilvl w:val="0"/>
          <w:numId w:val="160"/>
        </w:numPr>
        <w:spacing w:line="360" w:lineRule="auto"/>
        <w:jc w:val="both"/>
        <w:rPr>
          <w:rFonts w:ascii="Times New Roman" w:eastAsia="Times New Roman" w:hAnsi="Times New Roman"/>
          <w:b/>
          <w:bCs/>
          <w:u w:val="single"/>
          <w:rtl/>
        </w:rPr>
      </w:pPr>
      <w:r w:rsidRPr="003039A6">
        <w:rPr>
          <w:rFonts w:ascii="Times New Roman" w:eastAsia="Times New Roman" w:hAnsi="Times New Roman" w:hint="cs"/>
          <w:b/>
          <w:bCs/>
          <w:u w:val="single"/>
          <w:rtl/>
        </w:rPr>
        <w:t>ביטוח</w:t>
      </w:r>
      <w:r w:rsidRPr="003039A6">
        <w:rPr>
          <w:rFonts w:ascii="Times New Roman" w:eastAsia="Times New Roman" w:hAnsi="Times New Roman"/>
          <w:b/>
          <w:bCs/>
          <w:u w:val="single"/>
          <w:rtl/>
        </w:rPr>
        <w:t xml:space="preserve"> </w:t>
      </w:r>
      <w:r w:rsidRPr="003039A6">
        <w:rPr>
          <w:rFonts w:ascii="Times New Roman" w:eastAsia="Times New Roman" w:hAnsi="Times New Roman" w:hint="cs"/>
          <w:b/>
          <w:bCs/>
          <w:u w:val="single"/>
          <w:rtl/>
        </w:rPr>
        <w:t>אחריות מקצועית</w:t>
      </w:r>
    </w:p>
    <w:p w14:paraId="741A0385" w14:textId="77777777" w:rsidR="00C70601" w:rsidRPr="0045403B" w:rsidRDefault="00C70601" w:rsidP="00C70601">
      <w:pPr>
        <w:pStyle w:val="afa"/>
        <w:numPr>
          <w:ilvl w:val="1"/>
          <w:numId w:val="161"/>
        </w:numPr>
        <w:spacing w:line="360" w:lineRule="auto"/>
        <w:ind w:left="1133"/>
        <w:jc w:val="both"/>
        <w:rPr>
          <w:rFonts w:ascii="Times New Roman" w:eastAsia="Times New Roman" w:hAnsi="Times New Roman"/>
        </w:rPr>
      </w:pPr>
      <w:r w:rsidRPr="0045403B">
        <w:rPr>
          <w:rFonts w:ascii="Times New Roman" w:eastAsia="Times New Roman" w:hAnsi="Times New Roman" w:hint="cs"/>
          <w:rtl/>
        </w:rPr>
        <w:t xml:space="preserve">הספק יבטח את אחריותו המקצועית בביטוח אחריות מקצועית.   </w:t>
      </w:r>
    </w:p>
    <w:p w14:paraId="2505F4A9" w14:textId="77777777" w:rsidR="00C70601" w:rsidRPr="003039A6" w:rsidRDefault="00C70601" w:rsidP="00C70601">
      <w:pPr>
        <w:pStyle w:val="afa"/>
        <w:numPr>
          <w:ilvl w:val="1"/>
          <w:numId w:val="161"/>
        </w:numPr>
        <w:spacing w:line="360" w:lineRule="auto"/>
        <w:ind w:left="1133"/>
        <w:jc w:val="both"/>
        <w:rPr>
          <w:rFonts w:ascii="Times New Roman" w:eastAsia="Times New Roman" w:hAnsi="Times New Roman"/>
        </w:rPr>
      </w:pPr>
      <w:r w:rsidRPr="003039A6">
        <w:rPr>
          <w:rFonts w:ascii="Times New Roman" w:eastAsia="Times New Roman" w:hAnsi="Times New Roman" w:hint="cs"/>
          <w:rtl/>
        </w:rPr>
        <w:t>הפוליסה</w:t>
      </w:r>
      <w:r w:rsidRPr="003039A6">
        <w:rPr>
          <w:rFonts w:ascii="Times New Roman" w:eastAsia="Times New Roman" w:hAnsi="Times New Roman"/>
          <w:rtl/>
        </w:rPr>
        <w:t xml:space="preserve"> </w:t>
      </w:r>
      <w:r w:rsidRPr="003039A6">
        <w:rPr>
          <w:rFonts w:ascii="Times New Roman" w:eastAsia="Times New Roman" w:hAnsi="Times New Roman" w:hint="cs"/>
          <w:rtl/>
        </w:rPr>
        <w:t>תכסה</w:t>
      </w:r>
      <w:r w:rsidRPr="003039A6">
        <w:rPr>
          <w:rFonts w:ascii="Times New Roman" w:eastAsia="Times New Roman" w:hAnsi="Times New Roman"/>
          <w:rtl/>
        </w:rPr>
        <w:t xml:space="preserve"> </w:t>
      </w:r>
      <w:r w:rsidRPr="003039A6">
        <w:rPr>
          <w:rFonts w:ascii="Times New Roman" w:eastAsia="Times New Roman" w:hAnsi="Times New Roman" w:hint="cs"/>
          <w:rtl/>
        </w:rPr>
        <w:t>נזק</w:t>
      </w:r>
      <w:r w:rsidRPr="003039A6">
        <w:rPr>
          <w:rFonts w:ascii="Times New Roman" w:eastAsia="Times New Roman" w:hAnsi="Times New Roman"/>
          <w:rtl/>
        </w:rPr>
        <w:t xml:space="preserve"> </w:t>
      </w:r>
      <w:r w:rsidRPr="003039A6">
        <w:rPr>
          <w:rFonts w:ascii="Times New Roman" w:eastAsia="Times New Roman" w:hAnsi="Times New Roman" w:hint="cs"/>
          <w:rtl/>
        </w:rPr>
        <w:t>מהפרת</w:t>
      </w:r>
      <w:r w:rsidRPr="003039A6">
        <w:rPr>
          <w:rFonts w:ascii="Times New Roman" w:eastAsia="Times New Roman" w:hAnsi="Times New Roman"/>
          <w:rtl/>
        </w:rPr>
        <w:t xml:space="preserve"> </w:t>
      </w:r>
      <w:r w:rsidRPr="003039A6">
        <w:rPr>
          <w:rFonts w:ascii="Times New Roman" w:eastAsia="Times New Roman" w:hAnsi="Times New Roman" w:hint="cs"/>
          <w:rtl/>
        </w:rPr>
        <w:t>חובה</w:t>
      </w:r>
      <w:r w:rsidRPr="003039A6">
        <w:rPr>
          <w:rFonts w:ascii="Times New Roman" w:eastAsia="Times New Roman" w:hAnsi="Times New Roman"/>
          <w:rtl/>
        </w:rPr>
        <w:t xml:space="preserve"> </w:t>
      </w:r>
      <w:r w:rsidRPr="003039A6">
        <w:rPr>
          <w:rFonts w:ascii="Times New Roman" w:eastAsia="Times New Roman" w:hAnsi="Times New Roman" w:hint="cs"/>
          <w:rtl/>
        </w:rPr>
        <w:t>מקצועית</w:t>
      </w:r>
      <w:r w:rsidRPr="003039A6">
        <w:rPr>
          <w:rFonts w:ascii="Times New Roman" w:eastAsia="Times New Roman" w:hAnsi="Times New Roman"/>
          <w:rtl/>
        </w:rPr>
        <w:t xml:space="preserve"> </w:t>
      </w:r>
      <w:r w:rsidRPr="003039A6">
        <w:rPr>
          <w:rFonts w:ascii="Times New Roman" w:eastAsia="Times New Roman" w:hAnsi="Times New Roman" w:hint="cs"/>
          <w:rtl/>
        </w:rPr>
        <w:t>של</w:t>
      </w:r>
      <w:r w:rsidRPr="003039A6">
        <w:rPr>
          <w:rFonts w:ascii="Times New Roman" w:eastAsia="Times New Roman" w:hAnsi="Times New Roman"/>
          <w:rtl/>
        </w:rPr>
        <w:t xml:space="preserve"> </w:t>
      </w:r>
      <w:r>
        <w:rPr>
          <w:rFonts w:ascii="Times New Roman" w:eastAsia="Times New Roman" w:hAnsi="Times New Roman" w:hint="cs"/>
          <w:rtl/>
        </w:rPr>
        <w:t>הספק</w:t>
      </w:r>
      <w:r w:rsidRPr="003039A6">
        <w:rPr>
          <w:rFonts w:ascii="Times New Roman" w:eastAsia="Times New Roman" w:hAnsi="Times New Roman"/>
          <w:rtl/>
        </w:rPr>
        <w:t xml:space="preserve">, </w:t>
      </w:r>
      <w:r w:rsidRPr="003039A6">
        <w:rPr>
          <w:rFonts w:ascii="Times New Roman" w:eastAsia="Times New Roman" w:hAnsi="Times New Roman" w:hint="cs"/>
          <w:rtl/>
        </w:rPr>
        <w:t>עובדיו</w:t>
      </w:r>
      <w:r w:rsidRPr="003039A6">
        <w:rPr>
          <w:rFonts w:ascii="Times New Roman" w:eastAsia="Times New Roman" w:hAnsi="Times New Roman"/>
          <w:rtl/>
        </w:rPr>
        <w:t xml:space="preserve"> </w:t>
      </w:r>
      <w:r w:rsidRPr="003039A6">
        <w:rPr>
          <w:rFonts w:ascii="Times New Roman" w:eastAsia="Times New Roman" w:hAnsi="Times New Roman" w:hint="cs"/>
          <w:rtl/>
        </w:rPr>
        <w:t>ובגין</w:t>
      </w:r>
      <w:r w:rsidRPr="003039A6">
        <w:rPr>
          <w:rFonts w:ascii="Times New Roman" w:eastAsia="Times New Roman" w:hAnsi="Times New Roman"/>
          <w:rtl/>
        </w:rPr>
        <w:t xml:space="preserve"> </w:t>
      </w:r>
      <w:r w:rsidRPr="003039A6">
        <w:rPr>
          <w:rFonts w:ascii="Times New Roman" w:eastAsia="Times New Roman" w:hAnsi="Times New Roman" w:hint="cs"/>
          <w:rtl/>
        </w:rPr>
        <w:t>כל</w:t>
      </w:r>
      <w:r w:rsidRPr="003039A6">
        <w:rPr>
          <w:rFonts w:ascii="Times New Roman" w:eastAsia="Times New Roman" w:hAnsi="Times New Roman"/>
          <w:rtl/>
        </w:rPr>
        <w:t xml:space="preserve"> </w:t>
      </w:r>
      <w:r w:rsidRPr="003039A6">
        <w:rPr>
          <w:rFonts w:ascii="Times New Roman" w:eastAsia="Times New Roman" w:hAnsi="Times New Roman" w:hint="cs"/>
          <w:rtl/>
        </w:rPr>
        <w:t>הפועלים</w:t>
      </w:r>
      <w:r w:rsidRPr="003039A6">
        <w:rPr>
          <w:rFonts w:ascii="Times New Roman" w:eastAsia="Times New Roman" w:hAnsi="Times New Roman"/>
          <w:rtl/>
        </w:rPr>
        <w:t xml:space="preserve"> </w:t>
      </w:r>
      <w:r w:rsidRPr="003039A6">
        <w:rPr>
          <w:rFonts w:ascii="Times New Roman" w:eastAsia="Times New Roman" w:hAnsi="Times New Roman" w:hint="cs"/>
          <w:rtl/>
        </w:rPr>
        <w:t>מטעמו</w:t>
      </w:r>
      <w:r w:rsidRPr="003039A6">
        <w:rPr>
          <w:rFonts w:ascii="Times New Roman" w:eastAsia="Times New Roman" w:hAnsi="Times New Roman"/>
          <w:rtl/>
        </w:rPr>
        <w:t xml:space="preserve"> </w:t>
      </w:r>
      <w:r w:rsidRPr="003039A6">
        <w:rPr>
          <w:rFonts w:ascii="Times New Roman" w:eastAsia="Times New Roman" w:hAnsi="Times New Roman" w:hint="cs"/>
          <w:rtl/>
        </w:rPr>
        <w:t>ואשר אירע</w:t>
      </w:r>
      <w:r w:rsidRPr="003039A6">
        <w:rPr>
          <w:rFonts w:ascii="Times New Roman" w:eastAsia="Times New Roman" w:hAnsi="Times New Roman"/>
          <w:rtl/>
        </w:rPr>
        <w:t xml:space="preserve"> </w:t>
      </w:r>
      <w:r w:rsidRPr="003039A6">
        <w:rPr>
          <w:rFonts w:ascii="Times New Roman" w:eastAsia="Times New Roman" w:hAnsi="Times New Roman" w:hint="cs"/>
          <w:rtl/>
        </w:rPr>
        <w:t>כתוצאה</w:t>
      </w:r>
      <w:r w:rsidRPr="003039A6">
        <w:rPr>
          <w:rFonts w:ascii="Times New Roman" w:eastAsia="Times New Roman" w:hAnsi="Times New Roman"/>
          <w:rtl/>
        </w:rPr>
        <w:t xml:space="preserve"> </w:t>
      </w:r>
      <w:r w:rsidRPr="003039A6">
        <w:rPr>
          <w:rFonts w:ascii="Times New Roman" w:eastAsia="Times New Roman" w:hAnsi="Times New Roman" w:hint="cs"/>
          <w:rtl/>
        </w:rPr>
        <w:t>ממעשה</w:t>
      </w:r>
      <w:r w:rsidRPr="003039A6">
        <w:rPr>
          <w:rFonts w:ascii="Times New Roman" w:eastAsia="Times New Roman" w:hAnsi="Times New Roman"/>
          <w:rtl/>
        </w:rPr>
        <w:t xml:space="preserve">, </w:t>
      </w:r>
      <w:r w:rsidRPr="003039A6">
        <w:rPr>
          <w:rFonts w:ascii="Times New Roman" w:eastAsia="Times New Roman" w:hAnsi="Times New Roman" w:hint="cs"/>
          <w:rtl/>
        </w:rPr>
        <w:t>רשלנות</w:t>
      </w:r>
      <w:r w:rsidRPr="003039A6">
        <w:rPr>
          <w:rFonts w:ascii="Times New Roman" w:eastAsia="Times New Roman" w:hAnsi="Times New Roman"/>
          <w:rtl/>
        </w:rPr>
        <w:t xml:space="preserve">, </w:t>
      </w:r>
      <w:r w:rsidRPr="003039A6">
        <w:rPr>
          <w:rFonts w:ascii="Times New Roman" w:eastAsia="Times New Roman" w:hAnsi="Times New Roman" w:hint="cs"/>
          <w:rtl/>
        </w:rPr>
        <w:t>לרבות</w:t>
      </w:r>
      <w:r w:rsidRPr="003039A6">
        <w:rPr>
          <w:rFonts w:ascii="Times New Roman" w:eastAsia="Times New Roman" w:hAnsi="Times New Roman"/>
          <w:rtl/>
        </w:rPr>
        <w:t xml:space="preserve"> </w:t>
      </w:r>
      <w:r w:rsidRPr="003039A6">
        <w:rPr>
          <w:rFonts w:ascii="Times New Roman" w:eastAsia="Times New Roman" w:hAnsi="Times New Roman" w:hint="cs"/>
          <w:rtl/>
        </w:rPr>
        <w:t>מחדל</w:t>
      </w:r>
      <w:r w:rsidRPr="003039A6">
        <w:rPr>
          <w:rFonts w:ascii="Times New Roman" w:eastAsia="Times New Roman" w:hAnsi="Times New Roman"/>
          <w:rtl/>
        </w:rPr>
        <w:t xml:space="preserve">, </w:t>
      </w:r>
      <w:r w:rsidRPr="003039A6">
        <w:rPr>
          <w:rFonts w:ascii="Times New Roman" w:eastAsia="Times New Roman" w:hAnsi="Times New Roman" w:hint="cs"/>
          <w:rtl/>
        </w:rPr>
        <w:t>טעות</w:t>
      </w:r>
      <w:r w:rsidRPr="003039A6">
        <w:rPr>
          <w:rFonts w:ascii="Times New Roman" w:eastAsia="Times New Roman" w:hAnsi="Times New Roman"/>
          <w:rtl/>
        </w:rPr>
        <w:t xml:space="preserve"> </w:t>
      </w:r>
      <w:r w:rsidRPr="003039A6">
        <w:rPr>
          <w:rFonts w:ascii="Times New Roman" w:eastAsia="Times New Roman" w:hAnsi="Times New Roman" w:hint="cs"/>
          <w:rtl/>
        </w:rPr>
        <w:t>או</w:t>
      </w:r>
      <w:r w:rsidRPr="003039A6">
        <w:rPr>
          <w:rFonts w:ascii="Times New Roman" w:eastAsia="Times New Roman" w:hAnsi="Times New Roman"/>
          <w:rtl/>
        </w:rPr>
        <w:t xml:space="preserve"> </w:t>
      </w:r>
      <w:r w:rsidRPr="003039A6">
        <w:rPr>
          <w:rFonts w:ascii="Times New Roman" w:eastAsia="Times New Roman" w:hAnsi="Times New Roman" w:hint="cs"/>
          <w:rtl/>
        </w:rPr>
        <w:t>השמטה</w:t>
      </w:r>
      <w:r w:rsidRPr="003039A6">
        <w:rPr>
          <w:rFonts w:ascii="Times New Roman" w:eastAsia="Times New Roman" w:hAnsi="Times New Roman"/>
          <w:rtl/>
        </w:rPr>
        <w:t xml:space="preserve">, </w:t>
      </w:r>
      <w:r w:rsidRPr="003039A6">
        <w:rPr>
          <w:rFonts w:ascii="Times New Roman" w:eastAsia="Times New Roman" w:hAnsi="Times New Roman" w:hint="cs"/>
          <w:rtl/>
        </w:rPr>
        <w:t>מצג</w:t>
      </w:r>
      <w:r w:rsidRPr="003039A6">
        <w:rPr>
          <w:rFonts w:ascii="Times New Roman" w:eastAsia="Times New Roman" w:hAnsi="Times New Roman"/>
          <w:rtl/>
        </w:rPr>
        <w:t xml:space="preserve"> </w:t>
      </w:r>
      <w:r w:rsidRPr="003039A6">
        <w:rPr>
          <w:rFonts w:ascii="Times New Roman" w:eastAsia="Times New Roman" w:hAnsi="Times New Roman" w:hint="cs"/>
          <w:rtl/>
        </w:rPr>
        <w:t>בלתי</w:t>
      </w:r>
      <w:r w:rsidRPr="003039A6">
        <w:rPr>
          <w:rFonts w:ascii="Times New Roman" w:eastAsia="Times New Roman" w:hAnsi="Times New Roman"/>
          <w:rtl/>
        </w:rPr>
        <w:t xml:space="preserve"> </w:t>
      </w:r>
      <w:r w:rsidRPr="003039A6">
        <w:rPr>
          <w:rFonts w:ascii="Times New Roman" w:eastAsia="Times New Roman" w:hAnsi="Times New Roman" w:hint="cs"/>
          <w:rtl/>
        </w:rPr>
        <w:t>נכון,</w:t>
      </w:r>
      <w:r w:rsidRPr="003039A6">
        <w:rPr>
          <w:rFonts w:ascii="Times New Roman" w:eastAsia="Times New Roman" w:hAnsi="Times New Roman"/>
          <w:rtl/>
        </w:rPr>
        <w:t xml:space="preserve"> </w:t>
      </w:r>
      <w:r w:rsidRPr="003039A6">
        <w:rPr>
          <w:rFonts w:ascii="Times New Roman" w:eastAsia="Times New Roman" w:hAnsi="Times New Roman" w:hint="cs"/>
          <w:rtl/>
        </w:rPr>
        <w:t>הצהרה רשלנית שנעשו</w:t>
      </w:r>
      <w:r w:rsidRPr="003039A6">
        <w:rPr>
          <w:rFonts w:ascii="Times New Roman" w:eastAsia="Times New Roman" w:hAnsi="Times New Roman"/>
          <w:rtl/>
        </w:rPr>
        <w:t xml:space="preserve"> </w:t>
      </w:r>
      <w:r w:rsidRPr="003039A6">
        <w:rPr>
          <w:rFonts w:ascii="Times New Roman" w:eastAsia="Times New Roman" w:hAnsi="Times New Roman" w:hint="cs"/>
          <w:rtl/>
        </w:rPr>
        <w:t>בתום</w:t>
      </w:r>
      <w:r w:rsidRPr="003039A6">
        <w:rPr>
          <w:rFonts w:ascii="Times New Roman" w:eastAsia="Times New Roman" w:hAnsi="Times New Roman"/>
          <w:rtl/>
        </w:rPr>
        <w:t xml:space="preserve"> </w:t>
      </w:r>
      <w:r w:rsidRPr="003039A6">
        <w:rPr>
          <w:rFonts w:ascii="Times New Roman" w:eastAsia="Times New Roman" w:hAnsi="Times New Roman" w:hint="cs"/>
          <w:rtl/>
        </w:rPr>
        <w:t>לב</w:t>
      </w:r>
      <w:r w:rsidRPr="003039A6">
        <w:rPr>
          <w:rFonts w:ascii="Times New Roman" w:eastAsia="Times New Roman" w:hAnsi="Times New Roman"/>
          <w:rtl/>
        </w:rPr>
        <w:t xml:space="preserve">, </w:t>
      </w:r>
      <w:r w:rsidRPr="003039A6">
        <w:rPr>
          <w:rFonts w:ascii="Times New Roman" w:eastAsia="Times New Roman" w:hAnsi="Times New Roman" w:hint="cs"/>
          <w:rtl/>
        </w:rPr>
        <w:t xml:space="preserve">בקשר </w:t>
      </w:r>
      <w:r>
        <w:rPr>
          <w:rFonts w:ascii="Times New Roman" w:eastAsia="Times New Roman" w:hAnsi="Times New Roman" w:hint="cs"/>
          <w:rtl/>
        </w:rPr>
        <w:t xml:space="preserve">להקמה, ניהול והפעלה של מרכש שירות ממוכן ומאויש עבור משתמשי התחבורה הציבורית, </w:t>
      </w:r>
      <w:r w:rsidRPr="003039A6">
        <w:rPr>
          <w:rFonts w:ascii="Times New Roman" w:eastAsia="Times New Roman" w:hAnsi="Times New Roman" w:hint="cs"/>
          <w:rtl/>
        </w:rPr>
        <w:t>בהתאם</w:t>
      </w:r>
      <w:r w:rsidRPr="003039A6">
        <w:rPr>
          <w:rFonts w:ascii="Times New Roman" w:eastAsia="Times New Roman" w:hAnsi="Times New Roman"/>
          <w:rtl/>
        </w:rPr>
        <w:t xml:space="preserve"> </w:t>
      </w:r>
      <w:r w:rsidRPr="003039A6">
        <w:rPr>
          <w:rFonts w:ascii="Times New Roman" w:eastAsia="Times New Roman" w:hAnsi="Times New Roman" w:hint="cs"/>
          <w:rtl/>
        </w:rPr>
        <w:t>למכרז ולחוזה</w:t>
      </w:r>
      <w:r w:rsidRPr="003039A6">
        <w:rPr>
          <w:rFonts w:ascii="Times New Roman" w:eastAsia="Times New Roman" w:hAnsi="Times New Roman"/>
          <w:rtl/>
        </w:rPr>
        <w:t xml:space="preserve"> </w:t>
      </w:r>
      <w:r w:rsidRPr="003039A6">
        <w:rPr>
          <w:rFonts w:ascii="Times New Roman" w:eastAsia="Times New Roman" w:hAnsi="Times New Roman" w:hint="cs"/>
          <w:rtl/>
        </w:rPr>
        <w:t>עם</w:t>
      </w:r>
      <w:r w:rsidRPr="003039A6">
        <w:rPr>
          <w:rFonts w:ascii="Times New Roman" w:eastAsia="Times New Roman" w:hAnsi="Times New Roman"/>
          <w:rtl/>
        </w:rPr>
        <w:t xml:space="preserve"> </w:t>
      </w:r>
      <w:r w:rsidRPr="003039A6">
        <w:rPr>
          <w:rFonts w:ascii="Times New Roman" w:eastAsia="Times New Roman" w:hAnsi="Times New Roman" w:hint="cs"/>
          <w:rtl/>
        </w:rPr>
        <w:t xml:space="preserve">מדינת ישראל </w:t>
      </w:r>
      <w:r w:rsidRPr="003039A6">
        <w:rPr>
          <w:rFonts w:ascii="Times New Roman" w:eastAsia="Times New Roman" w:hAnsi="Times New Roman"/>
          <w:rtl/>
        </w:rPr>
        <w:t>–</w:t>
      </w:r>
      <w:r w:rsidRPr="003039A6">
        <w:rPr>
          <w:rFonts w:ascii="Times New Roman" w:eastAsia="Times New Roman" w:hAnsi="Times New Roman" w:hint="cs"/>
          <w:rtl/>
        </w:rPr>
        <w:t xml:space="preserve"> משרד התחבורה והבטיחות בדרכים. </w:t>
      </w:r>
    </w:p>
    <w:p w14:paraId="7087CE3C" w14:textId="77777777" w:rsidR="00C70601" w:rsidRPr="003039A6" w:rsidRDefault="00C70601" w:rsidP="00C70601">
      <w:pPr>
        <w:pStyle w:val="afa"/>
        <w:numPr>
          <w:ilvl w:val="1"/>
          <w:numId w:val="161"/>
        </w:numPr>
        <w:spacing w:line="360" w:lineRule="auto"/>
        <w:ind w:left="1133"/>
        <w:jc w:val="both"/>
        <w:rPr>
          <w:rFonts w:ascii="Times New Roman" w:eastAsia="Times New Roman" w:hAnsi="Times New Roman"/>
        </w:rPr>
      </w:pPr>
      <w:r w:rsidRPr="003039A6">
        <w:rPr>
          <w:rFonts w:ascii="Times New Roman" w:eastAsia="Times New Roman" w:hAnsi="Times New Roman" w:hint="cs"/>
          <w:rtl/>
        </w:rPr>
        <w:t xml:space="preserve">גבול האחריות לא יפחת מסך של </w:t>
      </w:r>
      <w:r>
        <w:rPr>
          <w:rFonts w:ascii="Times New Roman" w:eastAsia="Times New Roman" w:hAnsi="Times New Roman" w:hint="cs"/>
          <w:rtl/>
        </w:rPr>
        <w:t>2</w:t>
      </w:r>
      <w:r w:rsidRPr="003039A6">
        <w:rPr>
          <w:rFonts w:ascii="Times New Roman" w:eastAsia="Times New Roman" w:hAnsi="Times New Roman" w:hint="cs"/>
          <w:rtl/>
        </w:rPr>
        <w:t xml:space="preserve">,000,000 ₪ למקרה ולתקופת ביטוח. </w:t>
      </w:r>
    </w:p>
    <w:p w14:paraId="24FFC1A5" w14:textId="77777777" w:rsidR="00C70601" w:rsidRPr="003039A6" w:rsidRDefault="00C70601" w:rsidP="00C70601">
      <w:pPr>
        <w:pStyle w:val="afa"/>
        <w:numPr>
          <w:ilvl w:val="1"/>
          <w:numId w:val="161"/>
        </w:numPr>
        <w:spacing w:line="360" w:lineRule="auto"/>
        <w:ind w:left="1133"/>
        <w:jc w:val="both"/>
        <w:rPr>
          <w:rFonts w:ascii="Times New Roman" w:eastAsia="Times New Roman" w:hAnsi="Times New Roman"/>
        </w:rPr>
      </w:pPr>
      <w:r w:rsidRPr="003039A6">
        <w:rPr>
          <w:rFonts w:ascii="Times New Roman" w:eastAsia="Times New Roman" w:hAnsi="Times New Roman" w:hint="cs"/>
          <w:rtl/>
        </w:rPr>
        <w:t>הכיסוי</w:t>
      </w:r>
      <w:r w:rsidRPr="003039A6">
        <w:rPr>
          <w:rFonts w:ascii="Times New Roman" w:eastAsia="Times New Roman" w:hAnsi="Times New Roman"/>
          <w:rtl/>
        </w:rPr>
        <w:t xml:space="preserve"> </w:t>
      </w:r>
      <w:r w:rsidRPr="003039A6">
        <w:rPr>
          <w:rFonts w:ascii="Times New Roman" w:eastAsia="Times New Roman" w:hAnsi="Times New Roman" w:hint="cs"/>
          <w:rtl/>
        </w:rPr>
        <w:t>על</w:t>
      </w:r>
      <w:r w:rsidRPr="003039A6">
        <w:rPr>
          <w:rFonts w:ascii="Times New Roman" w:eastAsia="Times New Roman" w:hAnsi="Times New Roman"/>
          <w:rtl/>
        </w:rPr>
        <w:t xml:space="preserve"> </w:t>
      </w:r>
      <w:r w:rsidRPr="003039A6">
        <w:rPr>
          <w:rFonts w:ascii="Times New Roman" w:eastAsia="Times New Roman" w:hAnsi="Times New Roman" w:hint="cs"/>
          <w:rtl/>
        </w:rPr>
        <w:t>פי</w:t>
      </w:r>
      <w:r w:rsidRPr="003039A6">
        <w:rPr>
          <w:rFonts w:ascii="Times New Roman" w:eastAsia="Times New Roman" w:hAnsi="Times New Roman"/>
          <w:rtl/>
        </w:rPr>
        <w:t xml:space="preserve"> </w:t>
      </w:r>
      <w:r w:rsidRPr="003039A6">
        <w:rPr>
          <w:rFonts w:ascii="Times New Roman" w:eastAsia="Times New Roman" w:hAnsi="Times New Roman" w:hint="cs"/>
          <w:rtl/>
        </w:rPr>
        <w:t>הפוליסה</w:t>
      </w:r>
      <w:r w:rsidRPr="003039A6">
        <w:rPr>
          <w:rFonts w:ascii="Times New Roman" w:eastAsia="Times New Roman" w:hAnsi="Times New Roman"/>
          <w:rtl/>
        </w:rPr>
        <w:t xml:space="preserve"> </w:t>
      </w:r>
      <w:r w:rsidRPr="003039A6">
        <w:rPr>
          <w:rFonts w:ascii="Times New Roman" w:eastAsia="Times New Roman" w:hAnsi="Times New Roman" w:hint="cs"/>
          <w:rtl/>
        </w:rPr>
        <w:t>יורחב</w:t>
      </w:r>
      <w:r w:rsidRPr="003039A6">
        <w:rPr>
          <w:rFonts w:ascii="Times New Roman" w:eastAsia="Times New Roman" w:hAnsi="Times New Roman"/>
          <w:rtl/>
        </w:rPr>
        <w:t xml:space="preserve"> </w:t>
      </w:r>
      <w:r w:rsidRPr="003039A6">
        <w:rPr>
          <w:rFonts w:ascii="Times New Roman" w:eastAsia="Times New Roman" w:hAnsi="Times New Roman" w:hint="cs"/>
          <w:rtl/>
        </w:rPr>
        <w:t>לכלול</w:t>
      </w:r>
      <w:r w:rsidRPr="003039A6">
        <w:rPr>
          <w:rFonts w:ascii="Times New Roman" w:eastAsia="Times New Roman" w:hAnsi="Times New Roman"/>
          <w:rtl/>
        </w:rPr>
        <w:t xml:space="preserve"> </w:t>
      </w:r>
      <w:r w:rsidRPr="003039A6">
        <w:rPr>
          <w:rFonts w:ascii="Times New Roman" w:eastAsia="Times New Roman" w:hAnsi="Times New Roman" w:hint="cs"/>
          <w:rtl/>
        </w:rPr>
        <w:t>את</w:t>
      </w:r>
      <w:r w:rsidRPr="003039A6">
        <w:rPr>
          <w:rFonts w:ascii="Times New Roman" w:eastAsia="Times New Roman" w:hAnsi="Times New Roman"/>
          <w:rtl/>
        </w:rPr>
        <w:t xml:space="preserve"> </w:t>
      </w:r>
      <w:r w:rsidRPr="003039A6">
        <w:rPr>
          <w:rFonts w:ascii="Times New Roman" w:eastAsia="Times New Roman" w:hAnsi="Times New Roman" w:hint="cs"/>
          <w:rtl/>
        </w:rPr>
        <w:t>ההרחבות</w:t>
      </w:r>
      <w:r w:rsidRPr="003039A6">
        <w:rPr>
          <w:rFonts w:ascii="Times New Roman" w:eastAsia="Times New Roman" w:hAnsi="Times New Roman"/>
          <w:rtl/>
        </w:rPr>
        <w:t xml:space="preserve"> </w:t>
      </w:r>
      <w:r w:rsidRPr="003039A6">
        <w:rPr>
          <w:rFonts w:ascii="Times New Roman" w:eastAsia="Times New Roman" w:hAnsi="Times New Roman" w:hint="cs"/>
          <w:rtl/>
        </w:rPr>
        <w:t>הבאות</w:t>
      </w:r>
      <w:r w:rsidRPr="003039A6">
        <w:rPr>
          <w:rFonts w:ascii="Times New Roman" w:eastAsia="Times New Roman" w:hAnsi="Times New Roman"/>
          <w:rtl/>
        </w:rPr>
        <w:t>:</w:t>
      </w:r>
    </w:p>
    <w:p w14:paraId="02B49583" w14:textId="77777777" w:rsidR="00C70601" w:rsidRPr="009A6638" w:rsidRDefault="00C70601" w:rsidP="00C70601">
      <w:pPr>
        <w:pStyle w:val="afa"/>
        <w:numPr>
          <w:ilvl w:val="2"/>
          <w:numId w:val="161"/>
        </w:numPr>
        <w:spacing w:line="360" w:lineRule="auto"/>
        <w:ind w:left="1700" w:hanging="567"/>
        <w:jc w:val="both"/>
        <w:rPr>
          <w:rFonts w:ascii="Times New Roman" w:eastAsia="Times New Roman" w:hAnsi="Times New Roman"/>
        </w:rPr>
      </w:pPr>
      <w:r w:rsidRPr="003039A6">
        <w:rPr>
          <w:rFonts w:ascii="Times New Roman" w:eastAsia="Times New Roman" w:hAnsi="Times New Roman" w:hint="cs"/>
          <w:rtl/>
        </w:rPr>
        <w:t>מרמה</w:t>
      </w:r>
      <w:r w:rsidRPr="003039A6">
        <w:rPr>
          <w:rFonts w:ascii="Times New Roman" w:eastAsia="Times New Roman" w:hAnsi="Times New Roman"/>
          <w:rtl/>
        </w:rPr>
        <w:t xml:space="preserve"> </w:t>
      </w:r>
      <w:r w:rsidRPr="003039A6">
        <w:rPr>
          <w:rFonts w:ascii="Times New Roman" w:eastAsia="Times New Roman" w:hAnsi="Times New Roman" w:hint="cs"/>
          <w:rtl/>
        </w:rPr>
        <w:t>ואי</w:t>
      </w:r>
      <w:r w:rsidRPr="003039A6">
        <w:rPr>
          <w:rFonts w:ascii="Times New Roman" w:eastAsia="Times New Roman" w:hAnsi="Times New Roman"/>
          <w:rtl/>
        </w:rPr>
        <w:t xml:space="preserve"> </w:t>
      </w:r>
      <w:r w:rsidRPr="003039A6">
        <w:rPr>
          <w:rFonts w:ascii="Times New Roman" w:eastAsia="Times New Roman" w:hAnsi="Times New Roman" w:hint="cs"/>
          <w:rtl/>
        </w:rPr>
        <w:t>יושר</w:t>
      </w:r>
      <w:r w:rsidRPr="003039A6">
        <w:rPr>
          <w:rFonts w:ascii="Times New Roman" w:eastAsia="Times New Roman" w:hAnsi="Times New Roman"/>
          <w:rtl/>
        </w:rPr>
        <w:t xml:space="preserve"> </w:t>
      </w:r>
      <w:r w:rsidRPr="003039A6">
        <w:rPr>
          <w:rFonts w:ascii="Times New Roman" w:eastAsia="Times New Roman" w:hAnsi="Times New Roman" w:hint="cs"/>
          <w:rtl/>
        </w:rPr>
        <w:t>של</w:t>
      </w:r>
      <w:r w:rsidRPr="003039A6">
        <w:rPr>
          <w:rFonts w:ascii="Times New Roman" w:eastAsia="Times New Roman" w:hAnsi="Times New Roman"/>
          <w:rtl/>
        </w:rPr>
        <w:t xml:space="preserve"> </w:t>
      </w:r>
      <w:r w:rsidRPr="003039A6">
        <w:rPr>
          <w:rFonts w:ascii="Times New Roman" w:eastAsia="Times New Roman" w:hAnsi="Times New Roman" w:hint="cs"/>
          <w:rtl/>
        </w:rPr>
        <w:t>עובדים.</w:t>
      </w:r>
    </w:p>
    <w:p w14:paraId="64D86967" w14:textId="77777777" w:rsidR="00C70601" w:rsidRPr="003039A6" w:rsidRDefault="00C70601" w:rsidP="00C70601">
      <w:pPr>
        <w:pStyle w:val="afa"/>
        <w:numPr>
          <w:ilvl w:val="2"/>
          <w:numId w:val="161"/>
        </w:numPr>
        <w:spacing w:line="360" w:lineRule="auto"/>
        <w:ind w:left="1700" w:hanging="567"/>
        <w:jc w:val="both"/>
        <w:rPr>
          <w:rFonts w:ascii="Times New Roman" w:eastAsia="Times New Roman" w:hAnsi="Times New Roman"/>
        </w:rPr>
      </w:pPr>
      <w:r w:rsidRPr="003039A6">
        <w:rPr>
          <w:rFonts w:ascii="Times New Roman" w:eastAsia="Times New Roman" w:hAnsi="Times New Roman" w:hint="cs"/>
          <w:rtl/>
        </w:rPr>
        <w:lastRenderedPageBreak/>
        <w:t>אחריות</w:t>
      </w:r>
      <w:r w:rsidRPr="003039A6">
        <w:rPr>
          <w:rFonts w:ascii="Times New Roman" w:eastAsia="Times New Roman" w:hAnsi="Times New Roman"/>
          <w:rtl/>
        </w:rPr>
        <w:t xml:space="preserve"> </w:t>
      </w:r>
      <w:r w:rsidRPr="003039A6">
        <w:rPr>
          <w:rFonts w:ascii="Times New Roman" w:eastAsia="Times New Roman" w:hAnsi="Times New Roman" w:hint="cs"/>
          <w:rtl/>
        </w:rPr>
        <w:t>צולבת</w:t>
      </w:r>
      <w:r w:rsidRPr="003039A6">
        <w:rPr>
          <w:rFonts w:ascii="Times New Roman" w:eastAsia="Times New Roman" w:hAnsi="Times New Roman"/>
          <w:rtl/>
        </w:rPr>
        <w:t xml:space="preserve">, </w:t>
      </w:r>
      <w:r w:rsidRPr="003039A6">
        <w:rPr>
          <w:rFonts w:ascii="Times New Roman" w:eastAsia="Times New Roman" w:hAnsi="Times New Roman" w:hint="cs"/>
          <w:rtl/>
        </w:rPr>
        <w:t>אולם</w:t>
      </w:r>
      <w:r w:rsidRPr="003039A6">
        <w:rPr>
          <w:rFonts w:ascii="Times New Roman" w:eastAsia="Times New Roman" w:hAnsi="Times New Roman"/>
          <w:rtl/>
        </w:rPr>
        <w:t xml:space="preserve"> </w:t>
      </w:r>
      <w:r w:rsidRPr="003039A6">
        <w:rPr>
          <w:rFonts w:ascii="Times New Roman" w:eastAsia="Times New Roman" w:hAnsi="Times New Roman" w:hint="cs"/>
          <w:rtl/>
        </w:rPr>
        <w:t>הכיסוי</w:t>
      </w:r>
      <w:r w:rsidRPr="003039A6">
        <w:rPr>
          <w:rFonts w:ascii="Times New Roman" w:eastAsia="Times New Roman" w:hAnsi="Times New Roman"/>
          <w:rtl/>
        </w:rPr>
        <w:t xml:space="preserve"> </w:t>
      </w:r>
      <w:r w:rsidRPr="003039A6">
        <w:rPr>
          <w:rFonts w:ascii="Times New Roman" w:eastAsia="Times New Roman" w:hAnsi="Times New Roman" w:hint="eastAsia"/>
          <w:rtl/>
        </w:rPr>
        <w:t>לא</w:t>
      </w:r>
      <w:r w:rsidRPr="003039A6">
        <w:rPr>
          <w:rFonts w:ascii="Times New Roman" w:eastAsia="Times New Roman" w:hAnsi="Times New Roman"/>
          <w:rtl/>
        </w:rPr>
        <w:t xml:space="preserve"> </w:t>
      </w:r>
      <w:r w:rsidRPr="003039A6">
        <w:rPr>
          <w:rFonts w:ascii="Times New Roman" w:eastAsia="Times New Roman" w:hAnsi="Times New Roman" w:hint="eastAsia"/>
          <w:rtl/>
        </w:rPr>
        <w:t>יחול</w:t>
      </w:r>
      <w:r w:rsidRPr="003039A6">
        <w:rPr>
          <w:rFonts w:ascii="Times New Roman" w:eastAsia="Times New Roman" w:hAnsi="Times New Roman"/>
          <w:rtl/>
        </w:rPr>
        <w:t xml:space="preserve"> </w:t>
      </w:r>
      <w:r w:rsidRPr="003039A6">
        <w:rPr>
          <w:rFonts w:ascii="Times New Roman" w:eastAsia="Times New Roman" w:hAnsi="Times New Roman" w:hint="eastAsia"/>
          <w:rtl/>
        </w:rPr>
        <w:t>על</w:t>
      </w:r>
      <w:r w:rsidRPr="003039A6">
        <w:rPr>
          <w:rFonts w:ascii="Times New Roman" w:eastAsia="Times New Roman" w:hAnsi="Times New Roman"/>
          <w:rtl/>
        </w:rPr>
        <w:t xml:space="preserve"> </w:t>
      </w:r>
      <w:r w:rsidRPr="003039A6">
        <w:rPr>
          <w:rFonts w:ascii="Times New Roman" w:eastAsia="Times New Roman" w:hAnsi="Times New Roman" w:hint="eastAsia"/>
          <w:rtl/>
        </w:rPr>
        <w:t>תביעות</w:t>
      </w:r>
      <w:r w:rsidRPr="003039A6">
        <w:rPr>
          <w:rFonts w:ascii="Times New Roman" w:eastAsia="Times New Roman" w:hAnsi="Times New Roman"/>
          <w:rtl/>
        </w:rPr>
        <w:t xml:space="preserve"> </w:t>
      </w:r>
      <w:r>
        <w:rPr>
          <w:rFonts w:ascii="Times New Roman" w:eastAsia="Times New Roman" w:hAnsi="Times New Roman" w:hint="eastAsia"/>
          <w:rtl/>
        </w:rPr>
        <w:t>הספק</w:t>
      </w:r>
      <w:r w:rsidRPr="003039A6">
        <w:rPr>
          <w:rFonts w:ascii="Times New Roman" w:eastAsia="Times New Roman" w:hAnsi="Times New Roman"/>
          <w:rtl/>
        </w:rPr>
        <w:t xml:space="preserve"> </w:t>
      </w:r>
      <w:r w:rsidRPr="003039A6">
        <w:rPr>
          <w:rFonts w:ascii="Times New Roman" w:eastAsia="Times New Roman" w:hAnsi="Times New Roman" w:hint="eastAsia"/>
          <w:rtl/>
        </w:rPr>
        <w:t>כנגד</w:t>
      </w:r>
      <w:r w:rsidRPr="003039A6">
        <w:rPr>
          <w:rFonts w:ascii="Times New Roman" w:eastAsia="Times New Roman" w:hAnsi="Times New Roman"/>
          <w:rtl/>
        </w:rPr>
        <w:t xml:space="preserve"> </w:t>
      </w:r>
      <w:r w:rsidRPr="003039A6">
        <w:rPr>
          <w:rFonts w:ascii="Times New Roman" w:eastAsia="Times New Roman" w:hAnsi="Times New Roman" w:hint="eastAsia"/>
          <w:rtl/>
        </w:rPr>
        <w:t>מדינת</w:t>
      </w:r>
      <w:r w:rsidRPr="003039A6">
        <w:rPr>
          <w:rFonts w:ascii="Times New Roman" w:eastAsia="Times New Roman" w:hAnsi="Times New Roman"/>
          <w:rtl/>
        </w:rPr>
        <w:t xml:space="preserve"> </w:t>
      </w:r>
      <w:r w:rsidRPr="003039A6">
        <w:rPr>
          <w:rFonts w:ascii="Times New Roman" w:eastAsia="Times New Roman" w:hAnsi="Times New Roman" w:hint="eastAsia"/>
          <w:rtl/>
        </w:rPr>
        <w:t>ישראל</w:t>
      </w:r>
      <w:r w:rsidRPr="003039A6">
        <w:rPr>
          <w:rFonts w:ascii="Times New Roman" w:eastAsia="Times New Roman" w:hAnsi="Times New Roman" w:hint="cs"/>
          <w:rtl/>
        </w:rPr>
        <w:t xml:space="preserve"> </w:t>
      </w:r>
      <w:r w:rsidRPr="003039A6">
        <w:rPr>
          <w:rFonts w:ascii="Times New Roman" w:eastAsia="Times New Roman" w:hAnsi="Times New Roman"/>
          <w:rtl/>
        </w:rPr>
        <w:t>–</w:t>
      </w:r>
      <w:r w:rsidRPr="003039A6">
        <w:rPr>
          <w:rFonts w:ascii="Times New Roman" w:eastAsia="Times New Roman" w:hAnsi="Times New Roman" w:hint="cs"/>
          <w:rtl/>
        </w:rPr>
        <w:t xml:space="preserve"> משרד התחבורה והבטיחות בדרכים. </w:t>
      </w:r>
    </w:p>
    <w:p w14:paraId="5D5071B4" w14:textId="77777777" w:rsidR="00C70601" w:rsidRPr="003039A6" w:rsidRDefault="00C70601" w:rsidP="00C70601">
      <w:pPr>
        <w:pStyle w:val="afa"/>
        <w:numPr>
          <w:ilvl w:val="2"/>
          <w:numId w:val="161"/>
        </w:numPr>
        <w:spacing w:line="360" w:lineRule="auto"/>
        <w:ind w:left="1700" w:hanging="567"/>
        <w:jc w:val="both"/>
        <w:rPr>
          <w:rFonts w:ascii="Times New Roman" w:eastAsia="Times New Roman" w:hAnsi="Times New Roman"/>
        </w:rPr>
      </w:pPr>
      <w:r w:rsidRPr="003039A6">
        <w:rPr>
          <w:rFonts w:ascii="Times New Roman" w:eastAsia="Times New Roman" w:hAnsi="Times New Roman" w:hint="cs"/>
          <w:rtl/>
        </w:rPr>
        <w:t>אובדן</w:t>
      </w:r>
      <w:r w:rsidRPr="003039A6">
        <w:rPr>
          <w:rFonts w:ascii="Times New Roman" w:eastAsia="Times New Roman" w:hAnsi="Times New Roman"/>
          <w:rtl/>
        </w:rPr>
        <w:t xml:space="preserve"> </w:t>
      </w:r>
      <w:r w:rsidRPr="003039A6">
        <w:rPr>
          <w:rFonts w:ascii="Times New Roman" w:eastAsia="Times New Roman" w:hAnsi="Times New Roman" w:hint="cs"/>
          <w:rtl/>
        </w:rPr>
        <w:t>מסמכים</w:t>
      </w:r>
      <w:r w:rsidRPr="003039A6">
        <w:rPr>
          <w:rFonts w:ascii="Times New Roman" w:eastAsia="Times New Roman" w:hAnsi="Times New Roman"/>
          <w:rtl/>
        </w:rPr>
        <w:t xml:space="preserve">, </w:t>
      </w:r>
      <w:r w:rsidRPr="003039A6">
        <w:rPr>
          <w:rFonts w:ascii="Times New Roman" w:eastAsia="Times New Roman" w:hAnsi="Times New Roman" w:hint="cs"/>
          <w:rtl/>
        </w:rPr>
        <w:t>לרבות</w:t>
      </w:r>
      <w:r w:rsidRPr="003039A6">
        <w:rPr>
          <w:rFonts w:ascii="Times New Roman" w:eastAsia="Times New Roman" w:hAnsi="Times New Roman"/>
          <w:rtl/>
        </w:rPr>
        <w:t xml:space="preserve"> </w:t>
      </w:r>
      <w:r w:rsidRPr="003039A6">
        <w:rPr>
          <w:rFonts w:ascii="Times New Roman" w:eastAsia="Times New Roman" w:hAnsi="Times New Roman" w:hint="cs"/>
          <w:rtl/>
        </w:rPr>
        <w:t>אובדן</w:t>
      </w:r>
      <w:r w:rsidRPr="003039A6">
        <w:rPr>
          <w:rFonts w:ascii="Times New Roman" w:eastAsia="Times New Roman" w:hAnsi="Times New Roman"/>
          <w:rtl/>
        </w:rPr>
        <w:t xml:space="preserve"> </w:t>
      </w:r>
      <w:r w:rsidRPr="003039A6">
        <w:rPr>
          <w:rFonts w:ascii="Times New Roman" w:eastAsia="Times New Roman" w:hAnsi="Times New Roman" w:hint="cs"/>
          <w:rtl/>
        </w:rPr>
        <w:t>השימוש</w:t>
      </w:r>
      <w:r w:rsidRPr="003039A6">
        <w:rPr>
          <w:rFonts w:ascii="Times New Roman" w:eastAsia="Times New Roman" w:hAnsi="Times New Roman"/>
          <w:rtl/>
        </w:rPr>
        <w:t xml:space="preserve"> </w:t>
      </w:r>
      <w:r w:rsidRPr="003039A6">
        <w:rPr>
          <w:rFonts w:ascii="Times New Roman" w:eastAsia="Times New Roman" w:hAnsi="Times New Roman" w:hint="cs"/>
          <w:rtl/>
        </w:rPr>
        <w:t>ו</w:t>
      </w:r>
      <w:r w:rsidRPr="003039A6">
        <w:rPr>
          <w:rFonts w:ascii="Times New Roman" w:eastAsia="Times New Roman" w:hAnsi="Times New Roman"/>
          <w:rtl/>
        </w:rPr>
        <w:t>/</w:t>
      </w:r>
      <w:r w:rsidRPr="003039A6">
        <w:rPr>
          <w:rFonts w:ascii="Times New Roman" w:eastAsia="Times New Roman" w:hAnsi="Times New Roman" w:hint="cs"/>
          <w:rtl/>
        </w:rPr>
        <w:t>או</w:t>
      </w:r>
      <w:r w:rsidRPr="003039A6">
        <w:rPr>
          <w:rFonts w:ascii="Times New Roman" w:eastAsia="Times New Roman" w:hAnsi="Times New Roman"/>
          <w:rtl/>
        </w:rPr>
        <w:t xml:space="preserve"> </w:t>
      </w:r>
      <w:r w:rsidRPr="003039A6">
        <w:rPr>
          <w:rFonts w:ascii="Times New Roman" w:eastAsia="Times New Roman" w:hAnsi="Times New Roman" w:hint="cs"/>
          <w:rtl/>
        </w:rPr>
        <w:t>עיכוב</w:t>
      </w:r>
      <w:r w:rsidRPr="003039A6">
        <w:rPr>
          <w:rFonts w:ascii="Times New Roman" w:eastAsia="Times New Roman" w:hAnsi="Times New Roman"/>
          <w:rtl/>
        </w:rPr>
        <w:t xml:space="preserve"> </w:t>
      </w:r>
      <w:r w:rsidRPr="003039A6">
        <w:rPr>
          <w:rFonts w:ascii="Times New Roman" w:eastAsia="Times New Roman" w:hAnsi="Times New Roman" w:hint="cs"/>
          <w:rtl/>
        </w:rPr>
        <w:t>עקב</w:t>
      </w:r>
      <w:r w:rsidRPr="003039A6">
        <w:rPr>
          <w:rFonts w:ascii="Times New Roman" w:eastAsia="Times New Roman" w:hAnsi="Times New Roman"/>
          <w:rtl/>
        </w:rPr>
        <w:t xml:space="preserve"> </w:t>
      </w:r>
      <w:r w:rsidRPr="003039A6">
        <w:rPr>
          <w:rFonts w:ascii="Times New Roman" w:eastAsia="Times New Roman" w:hAnsi="Times New Roman" w:hint="cs"/>
          <w:rtl/>
        </w:rPr>
        <w:t>מקרה</w:t>
      </w:r>
      <w:r w:rsidRPr="003039A6">
        <w:rPr>
          <w:rFonts w:ascii="Times New Roman" w:eastAsia="Times New Roman" w:hAnsi="Times New Roman"/>
          <w:rtl/>
        </w:rPr>
        <w:t xml:space="preserve"> </w:t>
      </w:r>
      <w:r w:rsidRPr="003039A6">
        <w:rPr>
          <w:rFonts w:ascii="Times New Roman" w:eastAsia="Times New Roman" w:hAnsi="Times New Roman" w:hint="cs"/>
          <w:rtl/>
        </w:rPr>
        <w:t>ביטוח.</w:t>
      </w:r>
    </w:p>
    <w:p w14:paraId="7226FCB3" w14:textId="77777777" w:rsidR="00C70601" w:rsidRPr="003039A6" w:rsidRDefault="00C70601" w:rsidP="00C70601">
      <w:pPr>
        <w:pStyle w:val="afa"/>
        <w:numPr>
          <w:ilvl w:val="2"/>
          <w:numId w:val="161"/>
        </w:numPr>
        <w:spacing w:line="360" w:lineRule="auto"/>
        <w:ind w:left="1700" w:hanging="567"/>
        <w:jc w:val="both"/>
        <w:rPr>
          <w:rFonts w:ascii="Times New Roman" w:eastAsia="Times New Roman" w:hAnsi="Times New Roman"/>
        </w:rPr>
      </w:pPr>
      <w:r w:rsidRPr="003039A6">
        <w:rPr>
          <w:rFonts w:ascii="Times New Roman" w:eastAsia="Times New Roman" w:hAnsi="Times New Roman" w:hint="cs"/>
          <w:rtl/>
        </w:rPr>
        <w:t>הארכת</w:t>
      </w:r>
      <w:r w:rsidRPr="003039A6">
        <w:rPr>
          <w:rFonts w:ascii="Times New Roman" w:eastAsia="Times New Roman" w:hAnsi="Times New Roman"/>
          <w:rtl/>
        </w:rPr>
        <w:t xml:space="preserve"> </w:t>
      </w:r>
      <w:r w:rsidRPr="003039A6">
        <w:rPr>
          <w:rFonts w:ascii="Times New Roman" w:eastAsia="Times New Roman" w:hAnsi="Times New Roman" w:hint="cs"/>
          <w:rtl/>
        </w:rPr>
        <w:t>תקופת</w:t>
      </w:r>
      <w:r w:rsidRPr="003039A6">
        <w:rPr>
          <w:rFonts w:ascii="Times New Roman" w:eastAsia="Times New Roman" w:hAnsi="Times New Roman"/>
          <w:rtl/>
        </w:rPr>
        <w:t xml:space="preserve"> </w:t>
      </w:r>
      <w:r w:rsidRPr="003039A6">
        <w:rPr>
          <w:rFonts w:ascii="Times New Roman" w:eastAsia="Times New Roman" w:hAnsi="Times New Roman" w:hint="cs"/>
          <w:rtl/>
        </w:rPr>
        <w:t>הגילוי</w:t>
      </w:r>
      <w:r w:rsidRPr="003039A6">
        <w:rPr>
          <w:rFonts w:ascii="Times New Roman" w:eastAsia="Times New Roman" w:hAnsi="Times New Roman"/>
          <w:rtl/>
        </w:rPr>
        <w:t xml:space="preserve"> </w:t>
      </w:r>
      <w:r w:rsidRPr="003039A6">
        <w:rPr>
          <w:rFonts w:ascii="Times New Roman" w:eastAsia="Times New Roman" w:hAnsi="Times New Roman" w:hint="cs"/>
          <w:rtl/>
        </w:rPr>
        <w:t>לפחות</w:t>
      </w:r>
      <w:r w:rsidRPr="003039A6">
        <w:rPr>
          <w:rFonts w:ascii="Times New Roman" w:eastAsia="Times New Roman" w:hAnsi="Times New Roman"/>
          <w:rtl/>
        </w:rPr>
        <w:t xml:space="preserve"> 6 </w:t>
      </w:r>
      <w:r w:rsidRPr="003039A6">
        <w:rPr>
          <w:rFonts w:ascii="Times New Roman" w:eastAsia="Times New Roman" w:hAnsi="Times New Roman" w:hint="cs"/>
          <w:rtl/>
        </w:rPr>
        <w:t>חודשים.</w:t>
      </w:r>
    </w:p>
    <w:p w14:paraId="5CB957F6" w14:textId="77777777" w:rsidR="00C70601" w:rsidRPr="003039A6" w:rsidRDefault="00C70601" w:rsidP="00C70601">
      <w:pPr>
        <w:pStyle w:val="afa"/>
        <w:numPr>
          <w:ilvl w:val="1"/>
          <w:numId w:val="161"/>
        </w:numPr>
        <w:spacing w:line="360" w:lineRule="auto"/>
        <w:ind w:left="1133"/>
        <w:jc w:val="both"/>
        <w:rPr>
          <w:rFonts w:ascii="Times New Roman" w:eastAsia="Times New Roman" w:hAnsi="Times New Roman"/>
          <w:rtl/>
        </w:rPr>
      </w:pPr>
      <w:r w:rsidRPr="003039A6">
        <w:rPr>
          <w:rFonts w:ascii="Times New Roman" w:eastAsia="Times New Roman" w:hAnsi="Times New Roman" w:hint="cs"/>
          <w:rtl/>
        </w:rPr>
        <w:t>הביטוח</w:t>
      </w:r>
      <w:r w:rsidRPr="003039A6">
        <w:rPr>
          <w:rFonts w:ascii="Times New Roman" w:eastAsia="Times New Roman" w:hAnsi="Times New Roman"/>
          <w:rtl/>
        </w:rPr>
        <w:t xml:space="preserve"> </w:t>
      </w:r>
      <w:r w:rsidRPr="003039A6">
        <w:rPr>
          <w:rFonts w:ascii="Times New Roman" w:eastAsia="Times New Roman" w:hAnsi="Times New Roman" w:hint="cs"/>
          <w:rtl/>
        </w:rPr>
        <w:t>על</w:t>
      </w:r>
      <w:r w:rsidRPr="003039A6">
        <w:rPr>
          <w:rFonts w:ascii="Times New Roman" w:eastAsia="Times New Roman" w:hAnsi="Times New Roman"/>
          <w:rtl/>
        </w:rPr>
        <w:t xml:space="preserve"> </w:t>
      </w:r>
      <w:r w:rsidRPr="003039A6">
        <w:rPr>
          <w:rFonts w:ascii="Times New Roman" w:eastAsia="Times New Roman" w:hAnsi="Times New Roman" w:hint="cs"/>
          <w:rtl/>
        </w:rPr>
        <w:t>פי</w:t>
      </w:r>
      <w:r w:rsidRPr="003039A6">
        <w:rPr>
          <w:rFonts w:ascii="Times New Roman" w:eastAsia="Times New Roman" w:hAnsi="Times New Roman"/>
          <w:rtl/>
        </w:rPr>
        <w:t xml:space="preserve"> </w:t>
      </w:r>
      <w:r w:rsidRPr="003039A6">
        <w:rPr>
          <w:rFonts w:ascii="Times New Roman" w:eastAsia="Times New Roman" w:hAnsi="Times New Roman" w:hint="cs"/>
          <w:rtl/>
        </w:rPr>
        <w:t>הפוליסה</w:t>
      </w:r>
      <w:r w:rsidRPr="003039A6">
        <w:rPr>
          <w:rFonts w:ascii="Times New Roman" w:eastAsia="Times New Roman" w:hAnsi="Times New Roman"/>
          <w:rtl/>
        </w:rPr>
        <w:t xml:space="preserve"> </w:t>
      </w:r>
      <w:r w:rsidRPr="003039A6">
        <w:rPr>
          <w:rFonts w:ascii="Times New Roman" w:eastAsia="Times New Roman" w:hAnsi="Times New Roman" w:hint="cs"/>
          <w:rtl/>
        </w:rPr>
        <w:t>יורחב</w:t>
      </w:r>
      <w:r w:rsidRPr="003039A6">
        <w:rPr>
          <w:rFonts w:ascii="Times New Roman" w:eastAsia="Times New Roman" w:hAnsi="Times New Roman"/>
          <w:rtl/>
        </w:rPr>
        <w:t xml:space="preserve"> </w:t>
      </w:r>
      <w:r w:rsidRPr="003039A6">
        <w:rPr>
          <w:rFonts w:ascii="Times New Roman" w:eastAsia="Times New Roman" w:hAnsi="Times New Roman" w:hint="cs"/>
          <w:rtl/>
        </w:rPr>
        <w:t>לשפות</w:t>
      </w:r>
      <w:r w:rsidRPr="003039A6">
        <w:rPr>
          <w:rFonts w:ascii="Times New Roman" w:eastAsia="Times New Roman" w:hAnsi="Times New Roman"/>
          <w:rtl/>
        </w:rPr>
        <w:t xml:space="preserve"> </w:t>
      </w:r>
      <w:r w:rsidRPr="003039A6">
        <w:rPr>
          <w:rFonts w:ascii="Times New Roman" w:eastAsia="Times New Roman" w:hAnsi="Times New Roman" w:hint="cs"/>
          <w:rtl/>
        </w:rPr>
        <w:t>את</w:t>
      </w:r>
      <w:r w:rsidRPr="003039A6">
        <w:rPr>
          <w:rFonts w:ascii="Times New Roman" w:eastAsia="Times New Roman" w:hAnsi="Times New Roman"/>
          <w:rtl/>
        </w:rPr>
        <w:t xml:space="preserve"> </w:t>
      </w:r>
      <w:r w:rsidRPr="003039A6">
        <w:rPr>
          <w:rFonts w:ascii="Times New Roman" w:eastAsia="Times New Roman" w:hAnsi="Times New Roman" w:hint="cs"/>
          <w:rtl/>
        </w:rPr>
        <w:t xml:space="preserve">מדינת ישראל </w:t>
      </w:r>
      <w:r w:rsidRPr="003039A6">
        <w:rPr>
          <w:rFonts w:ascii="Times New Roman" w:eastAsia="Times New Roman" w:hAnsi="Times New Roman"/>
          <w:rtl/>
        </w:rPr>
        <w:t>–</w:t>
      </w:r>
      <w:r w:rsidRPr="003039A6">
        <w:rPr>
          <w:rFonts w:ascii="Times New Roman" w:eastAsia="Times New Roman" w:hAnsi="Times New Roman" w:hint="cs"/>
          <w:rtl/>
        </w:rPr>
        <w:t xml:space="preserve"> משרד התחבורה והבטיחות בדרכים</w:t>
      </w:r>
      <w:r w:rsidRPr="003039A6">
        <w:rPr>
          <w:rFonts w:ascii="Times New Roman" w:eastAsia="Times New Roman" w:hAnsi="Times New Roman"/>
          <w:rtl/>
        </w:rPr>
        <w:t xml:space="preserve">, </w:t>
      </w:r>
      <w:r w:rsidRPr="003039A6">
        <w:rPr>
          <w:rFonts w:ascii="Times New Roman" w:eastAsia="Times New Roman" w:hAnsi="Times New Roman" w:hint="eastAsia"/>
          <w:rtl/>
        </w:rPr>
        <w:t>ככל</w:t>
      </w:r>
      <w:r w:rsidRPr="003039A6">
        <w:rPr>
          <w:rFonts w:ascii="Times New Roman" w:eastAsia="Times New Roman" w:hAnsi="Times New Roman"/>
          <w:rtl/>
        </w:rPr>
        <w:t xml:space="preserve"> </w:t>
      </w:r>
      <w:r w:rsidRPr="003039A6">
        <w:rPr>
          <w:rFonts w:ascii="Times New Roman" w:eastAsia="Times New Roman" w:hAnsi="Times New Roman" w:hint="eastAsia"/>
          <w:rtl/>
        </w:rPr>
        <w:t>שייחשבו</w:t>
      </w:r>
      <w:r w:rsidRPr="003039A6">
        <w:rPr>
          <w:rFonts w:ascii="Times New Roman" w:eastAsia="Times New Roman" w:hAnsi="Times New Roman"/>
          <w:rtl/>
        </w:rPr>
        <w:t xml:space="preserve"> </w:t>
      </w:r>
      <w:r w:rsidRPr="003039A6">
        <w:rPr>
          <w:rFonts w:ascii="Times New Roman" w:eastAsia="Times New Roman" w:hAnsi="Times New Roman" w:hint="eastAsia"/>
          <w:rtl/>
        </w:rPr>
        <w:t>אחראים</w:t>
      </w:r>
      <w:r w:rsidRPr="003039A6">
        <w:rPr>
          <w:rFonts w:ascii="Times New Roman" w:eastAsia="Times New Roman" w:hAnsi="Times New Roman"/>
          <w:rtl/>
        </w:rPr>
        <w:t xml:space="preserve"> </w:t>
      </w:r>
      <w:r w:rsidRPr="003039A6">
        <w:rPr>
          <w:rFonts w:ascii="Times New Roman" w:eastAsia="Times New Roman" w:hAnsi="Times New Roman" w:hint="eastAsia"/>
          <w:rtl/>
        </w:rPr>
        <w:t>למעשי</w:t>
      </w:r>
      <w:r w:rsidRPr="003039A6">
        <w:rPr>
          <w:rFonts w:ascii="Times New Roman" w:eastAsia="Times New Roman" w:hAnsi="Times New Roman"/>
          <w:rtl/>
        </w:rPr>
        <w:t xml:space="preserve"> </w:t>
      </w:r>
      <w:r w:rsidRPr="003039A6">
        <w:rPr>
          <w:rFonts w:ascii="Times New Roman" w:eastAsia="Times New Roman" w:hAnsi="Times New Roman" w:hint="eastAsia"/>
          <w:rtl/>
        </w:rPr>
        <w:t>ו</w:t>
      </w:r>
      <w:r w:rsidRPr="003039A6">
        <w:rPr>
          <w:rFonts w:ascii="Times New Roman" w:eastAsia="Times New Roman" w:hAnsi="Times New Roman"/>
          <w:rtl/>
        </w:rPr>
        <w:t>/</w:t>
      </w:r>
      <w:r w:rsidRPr="003039A6">
        <w:rPr>
          <w:rFonts w:ascii="Times New Roman" w:eastAsia="Times New Roman" w:hAnsi="Times New Roman" w:hint="eastAsia"/>
          <w:rtl/>
        </w:rPr>
        <w:t>או</w:t>
      </w:r>
      <w:r w:rsidRPr="003039A6">
        <w:rPr>
          <w:rFonts w:ascii="Times New Roman" w:eastAsia="Times New Roman" w:hAnsi="Times New Roman"/>
          <w:rtl/>
        </w:rPr>
        <w:t xml:space="preserve"> </w:t>
      </w:r>
      <w:r w:rsidRPr="003039A6">
        <w:rPr>
          <w:rFonts w:ascii="Times New Roman" w:eastAsia="Times New Roman" w:hAnsi="Times New Roman" w:hint="eastAsia"/>
          <w:rtl/>
        </w:rPr>
        <w:t>מחדלי</w:t>
      </w:r>
      <w:r w:rsidRPr="003039A6">
        <w:rPr>
          <w:rFonts w:ascii="Times New Roman" w:eastAsia="Times New Roman" w:hAnsi="Times New Roman"/>
          <w:rtl/>
        </w:rPr>
        <w:t xml:space="preserve"> </w:t>
      </w:r>
      <w:r>
        <w:rPr>
          <w:rFonts w:ascii="Times New Roman" w:eastAsia="Times New Roman" w:hAnsi="Times New Roman" w:hint="eastAsia"/>
          <w:rtl/>
        </w:rPr>
        <w:t>הספק</w:t>
      </w:r>
      <w:r w:rsidRPr="003039A6">
        <w:rPr>
          <w:rFonts w:ascii="Times New Roman" w:eastAsia="Times New Roman" w:hAnsi="Times New Roman"/>
          <w:rtl/>
        </w:rPr>
        <w:t xml:space="preserve"> </w:t>
      </w:r>
      <w:r w:rsidRPr="003039A6">
        <w:rPr>
          <w:rFonts w:ascii="Times New Roman" w:eastAsia="Times New Roman" w:hAnsi="Times New Roman" w:hint="eastAsia"/>
          <w:rtl/>
        </w:rPr>
        <w:t>וכל</w:t>
      </w:r>
      <w:r w:rsidRPr="003039A6">
        <w:rPr>
          <w:rFonts w:ascii="Times New Roman" w:eastAsia="Times New Roman" w:hAnsi="Times New Roman"/>
          <w:rtl/>
        </w:rPr>
        <w:t xml:space="preserve"> </w:t>
      </w:r>
      <w:r w:rsidRPr="003039A6">
        <w:rPr>
          <w:rFonts w:ascii="Times New Roman" w:eastAsia="Times New Roman" w:hAnsi="Times New Roman" w:hint="eastAsia"/>
          <w:rtl/>
        </w:rPr>
        <w:t>הפועלים</w:t>
      </w:r>
      <w:r w:rsidRPr="003039A6">
        <w:rPr>
          <w:rFonts w:ascii="Times New Roman" w:eastAsia="Times New Roman" w:hAnsi="Times New Roman"/>
          <w:rtl/>
        </w:rPr>
        <w:t xml:space="preserve"> </w:t>
      </w:r>
      <w:r w:rsidRPr="003039A6">
        <w:rPr>
          <w:rFonts w:ascii="Times New Roman" w:eastAsia="Times New Roman" w:hAnsi="Times New Roman" w:hint="eastAsia"/>
          <w:rtl/>
        </w:rPr>
        <w:t>מטעמו</w:t>
      </w:r>
      <w:r w:rsidRPr="003039A6">
        <w:rPr>
          <w:rFonts w:ascii="Times New Roman" w:eastAsia="Times New Roman" w:hAnsi="Times New Roman" w:hint="cs"/>
          <w:rtl/>
        </w:rPr>
        <w:t>.</w:t>
      </w:r>
      <w:r w:rsidRPr="003039A6">
        <w:rPr>
          <w:rFonts w:ascii="Times New Roman" w:eastAsia="Times New Roman" w:hAnsi="Times New Roman"/>
          <w:rtl/>
        </w:rPr>
        <w:t xml:space="preserve">     </w:t>
      </w:r>
    </w:p>
    <w:p w14:paraId="4D7058CD" w14:textId="77777777" w:rsidR="00C70601" w:rsidRDefault="00C70601" w:rsidP="00C70601">
      <w:pPr>
        <w:pStyle w:val="afa"/>
        <w:spacing w:line="360" w:lineRule="auto"/>
        <w:ind w:left="509"/>
        <w:jc w:val="both"/>
        <w:rPr>
          <w:rFonts w:ascii="Times New Roman" w:eastAsia="Times New Roman" w:hAnsi="Times New Roman"/>
          <w:highlight w:val="yellow"/>
          <w:rtl/>
        </w:rPr>
      </w:pPr>
    </w:p>
    <w:p w14:paraId="6A0B818B" w14:textId="77777777" w:rsidR="00C70601" w:rsidRDefault="00C70601" w:rsidP="00C70601">
      <w:pPr>
        <w:pStyle w:val="afa"/>
        <w:spacing w:line="360" w:lineRule="auto"/>
        <w:ind w:left="509"/>
        <w:jc w:val="both"/>
        <w:rPr>
          <w:rFonts w:ascii="Times New Roman" w:eastAsia="Times New Roman" w:hAnsi="Times New Roman"/>
          <w:highlight w:val="yellow"/>
          <w:rtl/>
        </w:rPr>
      </w:pPr>
    </w:p>
    <w:p w14:paraId="56759FDD" w14:textId="77777777" w:rsidR="00C70601" w:rsidRPr="009C07A8" w:rsidRDefault="00C70601" w:rsidP="00C70601">
      <w:pPr>
        <w:numPr>
          <w:ilvl w:val="0"/>
          <w:numId w:val="161"/>
        </w:numPr>
        <w:spacing w:line="360" w:lineRule="auto"/>
        <w:jc w:val="both"/>
        <w:rPr>
          <w:rFonts w:ascii="Calibri" w:eastAsia="Calibri" w:hAnsi="Calibri"/>
          <w:b/>
          <w:bCs/>
          <w:u w:val="single"/>
          <w:rtl/>
        </w:rPr>
      </w:pPr>
      <w:r w:rsidRPr="00E35F05">
        <w:rPr>
          <w:rFonts w:ascii="Calibri" w:eastAsia="Calibri" w:hAnsi="Calibri"/>
          <w:b/>
          <w:bCs/>
          <w:u w:val="single"/>
          <w:rtl/>
        </w:rPr>
        <w:t>ביטוח</w:t>
      </w:r>
      <w:r w:rsidRPr="009C07A8">
        <w:rPr>
          <w:rFonts w:ascii="Calibri" w:eastAsia="Calibri" w:hAnsi="Calibri"/>
          <w:b/>
          <w:bCs/>
          <w:u w:val="single"/>
          <w:rtl/>
        </w:rPr>
        <w:t xml:space="preserve"> רכוש </w:t>
      </w:r>
    </w:p>
    <w:p w14:paraId="7982D07A" w14:textId="77777777" w:rsidR="00C70601" w:rsidRPr="00E35F05" w:rsidRDefault="00C70601" w:rsidP="00C70601">
      <w:pPr>
        <w:spacing w:after="120" w:line="360" w:lineRule="auto"/>
        <w:ind w:left="360"/>
        <w:jc w:val="both"/>
        <w:rPr>
          <w:rFonts w:ascii="Times New Roman" w:eastAsia="Times New Roman" w:hAnsi="Times New Roman"/>
          <w:rtl/>
        </w:rPr>
      </w:pPr>
      <w:r w:rsidRPr="00E35F05">
        <w:rPr>
          <w:rFonts w:ascii="Times New Roman" w:eastAsia="Times New Roman" w:hAnsi="Times New Roman"/>
          <w:rtl/>
        </w:rPr>
        <w:t xml:space="preserve">הספק יבטח את הציוד והרכוש המשמש אותו במסגרת השירותים הניתנים על ידו ו/או על ידי מי מטעמו </w:t>
      </w:r>
      <w:r w:rsidRPr="00E35F05">
        <w:rPr>
          <w:rFonts w:ascii="Times New Roman" w:eastAsia="Times New Roman" w:hAnsi="Times New Roman" w:hint="cs"/>
          <w:rtl/>
        </w:rPr>
        <w:t>ל</w:t>
      </w:r>
      <w:r>
        <w:rPr>
          <w:rFonts w:ascii="Times New Roman" w:eastAsia="Times New Roman" w:hAnsi="Times New Roman" w:hint="cs"/>
          <w:rtl/>
        </w:rPr>
        <w:t xml:space="preserve">מדינת ישראל </w:t>
      </w:r>
      <w:r>
        <w:rPr>
          <w:rFonts w:ascii="Times New Roman" w:eastAsia="Times New Roman" w:hAnsi="Times New Roman"/>
          <w:rtl/>
        </w:rPr>
        <w:t>–</w:t>
      </w:r>
      <w:r>
        <w:rPr>
          <w:rFonts w:ascii="Times New Roman" w:eastAsia="Times New Roman" w:hAnsi="Times New Roman" w:hint="cs"/>
          <w:rtl/>
        </w:rPr>
        <w:t xml:space="preserve"> משרד התחבורה והבטיחות בדרכים,</w:t>
      </w:r>
      <w:r w:rsidRPr="00E35F05">
        <w:rPr>
          <w:rFonts w:ascii="Times New Roman" w:eastAsia="Times New Roman" w:hAnsi="Times New Roman" w:hint="cs"/>
          <w:rtl/>
        </w:rPr>
        <w:t xml:space="preserve"> </w:t>
      </w:r>
      <w:r w:rsidRPr="00E35F05">
        <w:rPr>
          <w:rFonts w:ascii="Times New Roman" w:eastAsia="Times New Roman" w:hAnsi="Times New Roman"/>
          <w:rtl/>
        </w:rPr>
        <w:t>בביטוח מסוג אש מורחב או מסוג כל הסיכונים</w:t>
      </w:r>
      <w:r>
        <w:rPr>
          <w:rFonts w:ascii="Times New Roman" w:eastAsia="Times New Roman" w:hAnsi="Times New Roman" w:hint="cs"/>
          <w:rtl/>
        </w:rPr>
        <w:t xml:space="preserve"> ציוד אלקטרוני</w:t>
      </w:r>
      <w:r w:rsidRPr="00E35F05">
        <w:rPr>
          <w:rFonts w:ascii="Times New Roman" w:eastAsia="Times New Roman" w:hAnsi="Times New Roman"/>
          <w:rtl/>
        </w:rPr>
        <w:t xml:space="preserve"> (בהתאם לאופי הציוד), בערך כינון כולל כנגד סיכוני </w:t>
      </w:r>
      <w:r>
        <w:rPr>
          <w:rFonts w:ascii="Times New Roman" w:eastAsia="Times New Roman" w:hAnsi="Times New Roman" w:hint="cs"/>
          <w:rtl/>
        </w:rPr>
        <w:t xml:space="preserve">פריצה ושוד. </w:t>
      </w:r>
      <w:r w:rsidRPr="00E35F05">
        <w:rPr>
          <w:rFonts w:ascii="Times New Roman" w:eastAsia="Times New Roman" w:hAnsi="Times New Roman"/>
          <w:rtl/>
        </w:rPr>
        <w:t xml:space="preserve">             </w:t>
      </w:r>
    </w:p>
    <w:p w14:paraId="2A84C771" w14:textId="77777777" w:rsidR="00C70601" w:rsidRPr="00E35F05" w:rsidRDefault="00C70601" w:rsidP="00C70601">
      <w:pPr>
        <w:spacing w:after="240" w:line="360" w:lineRule="auto"/>
        <w:ind w:left="360"/>
        <w:jc w:val="both"/>
        <w:rPr>
          <w:rFonts w:ascii="Times New Roman" w:eastAsia="Times New Roman" w:hAnsi="Times New Roman"/>
          <w:rtl/>
        </w:rPr>
      </w:pPr>
      <w:r w:rsidRPr="00E35F05">
        <w:rPr>
          <w:rFonts w:ascii="Times New Roman" w:eastAsia="Times New Roman" w:hAnsi="Times New Roman"/>
          <w:rtl/>
        </w:rPr>
        <w:t xml:space="preserve">כחלופה לעריכת הביטוח, וככל ולא נערך הביטוח האמור במלואו אלא רק בחלקו, הספק פוטר מאחריות את מדינת ישראל – </w:t>
      </w:r>
      <w:r>
        <w:rPr>
          <w:rFonts w:ascii="Times New Roman" w:eastAsia="Times New Roman" w:hAnsi="Times New Roman" w:hint="cs"/>
          <w:rtl/>
        </w:rPr>
        <w:t>משרד התחבורה והבטיחות בדרכים מ</w:t>
      </w:r>
      <w:r w:rsidRPr="00E35F05">
        <w:rPr>
          <w:rFonts w:ascii="Times New Roman" w:eastAsia="Times New Roman" w:hAnsi="Times New Roman"/>
          <w:rtl/>
        </w:rPr>
        <w:t>נזק ו/או אבדן אשר ייגרמו לציוד ולרכוש כאמור ומתחייב שלא לתבוע בגין נזקים אלו את מדינת ישראל</w:t>
      </w:r>
      <w:r>
        <w:rPr>
          <w:rFonts w:ascii="Times New Roman" w:eastAsia="Times New Roman" w:hAnsi="Times New Roman" w:hint="cs"/>
          <w:rtl/>
        </w:rPr>
        <w:t xml:space="preserve"> </w:t>
      </w:r>
      <w:r>
        <w:rPr>
          <w:rFonts w:ascii="Times New Roman" w:eastAsia="Times New Roman" w:hAnsi="Times New Roman"/>
          <w:rtl/>
        </w:rPr>
        <w:t>–</w:t>
      </w:r>
      <w:r>
        <w:rPr>
          <w:rFonts w:ascii="Times New Roman" w:eastAsia="Times New Roman" w:hAnsi="Times New Roman" w:hint="cs"/>
          <w:rtl/>
        </w:rPr>
        <w:t xml:space="preserve"> משרד התחבורה והבטיחות בדרכים</w:t>
      </w:r>
      <w:r w:rsidRPr="00E35F05">
        <w:rPr>
          <w:rFonts w:ascii="Times New Roman" w:eastAsia="Times New Roman" w:hAnsi="Times New Roman" w:hint="cs"/>
          <w:rtl/>
        </w:rPr>
        <w:t xml:space="preserve">. </w:t>
      </w:r>
      <w:r w:rsidRPr="00E35F05">
        <w:rPr>
          <w:rFonts w:ascii="Times New Roman" w:eastAsia="Times New Roman" w:hAnsi="Times New Roman"/>
          <w:rtl/>
        </w:rPr>
        <w:t>הפטור כאמור לא יחול לטובת אדם שגרם לנזק מתוך כוונת זדון.</w:t>
      </w:r>
    </w:p>
    <w:p w14:paraId="42E3FBEA" w14:textId="77777777" w:rsidR="00C70601" w:rsidRPr="0094127B" w:rsidRDefault="00C70601" w:rsidP="00C70601">
      <w:pPr>
        <w:pStyle w:val="afa"/>
        <w:spacing w:after="120" w:line="360" w:lineRule="auto"/>
        <w:jc w:val="both"/>
        <w:rPr>
          <w:rFonts w:ascii="Calibri" w:eastAsia="Calibri" w:hAnsi="Calibri"/>
          <w:rtl/>
        </w:rPr>
      </w:pPr>
    </w:p>
    <w:p w14:paraId="3F440CE2" w14:textId="77777777" w:rsidR="00C70601" w:rsidRPr="00E95169" w:rsidRDefault="00C70601" w:rsidP="00C70601">
      <w:pPr>
        <w:numPr>
          <w:ilvl w:val="0"/>
          <w:numId w:val="161"/>
        </w:numPr>
        <w:spacing w:line="360" w:lineRule="auto"/>
        <w:jc w:val="both"/>
        <w:rPr>
          <w:rFonts w:ascii="Calibri" w:eastAsia="Calibri" w:hAnsi="Calibri"/>
          <w:b/>
          <w:bCs/>
          <w:u w:val="single"/>
        </w:rPr>
      </w:pPr>
      <w:r w:rsidRPr="00E95169">
        <w:rPr>
          <w:rFonts w:ascii="Calibri" w:eastAsia="Calibri" w:hAnsi="Calibri" w:hint="cs"/>
          <w:b/>
          <w:bCs/>
          <w:u w:val="single"/>
          <w:rtl/>
        </w:rPr>
        <w:t>כללי</w:t>
      </w:r>
    </w:p>
    <w:p w14:paraId="30AF21E1" w14:textId="77777777" w:rsidR="00C70601" w:rsidRPr="00E95169" w:rsidRDefault="00C70601" w:rsidP="00C70601">
      <w:pPr>
        <w:ind w:left="424"/>
        <w:rPr>
          <w:rFonts w:ascii="Calibri" w:eastAsia="Calibri" w:hAnsi="Calibri"/>
          <w:rtl/>
        </w:rPr>
      </w:pPr>
      <w:r w:rsidRPr="00E95169">
        <w:rPr>
          <w:rFonts w:ascii="Calibri" w:eastAsia="Calibri" w:hAnsi="Calibri" w:hint="cs"/>
          <w:rtl/>
        </w:rPr>
        <w:t xml:space="preserve">בפוליסות הביטוח הנ"ל הנדרשות </w:t>
      </w:r>
      <w:r w:rsidRPr="00E95169">
        <w:rPr>
          <w:rFonts w:ascii="Calibri" w:eastAsia="Calibri" w:hAnsi="Calibri"/>
          <w:rtl/>
        </w:rPr>
        <w:t>יכללו התנאים הבאים</w:t>
      </w:r>
      <w:r w:rsidRPr="00E95169">
        <w:rPr>
          <w:rFonts w:ascii="Calibri" w:eastAsia="Calibri" w:hAnsi="Calibri" w:hint="cs"/>
          <w:rtl/>
        </w:rPr>
        <w:t>:</w:t>
      </w:r>
    </w:p>
    <w:p w14:paraId="49B37E2B" w14:textId="77777777" w:rsidR="00C70601" w:rsidRPr="00E95169" w:rsidRDefault="00C70601" w:rsidP="00C70601">
      <w:pPr>
        <w:rPr>
          <w:rFonts w:ascii="Calibri" w:eastAsia="Calibri" w:hAnsi="Calibri"/>
        </w:rPr>
      </w:pPr>
    </w:p>
    <w:p w14:paraId="05FC11C4" w14:textId="77777777" w:rsidR="00C70601" w:rsidRPr="00324AC3" w:rsidRDefault="00C70601" w:rsidP="00C70601">
      <w:pPr>
        <w:pStyle w:val="afa"/>
        <w:numPr>
          <w:ilvl w:val="1"/>
          <w:numId w:val="161"/>
        </w:numPr>
        <w:spacing w:line="360" w:lineRule="auto"/>
        <w:ind w:left="849"/>
        <w:jc w:val="both"/>
        <w:rPr>
          <w:rFonts w:ascii="Calibri" w:eastAsia="Calibri" w:hAnsi="Calibri"/>
        </w:rPr>
      </w:pPr>
      <w:r w:rsidRPr="00324AC3">
        <w:rPr>
          <w:rFonts w:ascii="Calibri" w:eastAsia="Calibri" w:hAnsi="Calibri" w:hint="cs"/>
          <w:rtl/>
        </w:rPr>
        <w:t>לשם</w:t>
      </w:r>
      <w:r w:rsidRPr="00324AC3">
        <w:rPr>
          <w:rFonts w:ascii="Calibri" w:eastAsia="Calibri" w:hAnsi="Calibri"/>
          <w:rtl/>
        </w:rPr>
        <w:t xml:space="preserve"> </w:t>
      </w:r>
      <w:r w:rsidRPr="00324AC3">
        <w:rPr>
          <w:rFonts w:ascii="Calibri" w:eastAsia="Calibri" w:hAnsi="Calibri" w:hint="cs"/>
          <w:rtl/>
        </w:rPr>
        <w:t>המבוטח</w:t>
      </w:r>
      <w:r w:rsidRPr="00324AC3">
        <w:rPr>
          <w:rFonts w:ascii="Calibri" w:eastAsia="Calibri" w:hAnsi="Calibri"/>
          <w:rtl/>
        </w:rPr>
        <w:t xml:space="preserve"> </w:t>
      </w:r>
      <w:r w:rsidRPr="00324AC3">
        <w:rPr>
          <w:rFonts w:ascii="Calibri" w:eastAsia="Calibri" w:hAnsi="Calibri" w:hint="cs"/>
          <w:rtl/>
        </w:rPr>
        <w:t>יתווספו</w:t>
      </w:r>
      <w:r w:rsidRPr="00324AC3">
        <w:rPr>
          <w:rFonts w:ascii="Calibri" w:eastAsia="Calibri" w:hAnsi="Calibri"/>
          <w:rtl/>
        </w:rPr>
        <w:t xml:space="preserve"> </w:t>
      </w:r>
      <w:r w:rsidRPr="00324AC3">
        <w:rPr>
          <w:rFonts w:ascii="Calibri" w:eastAsia="Calibri" w:hAnsi="Calibri" w:hint="cs"/>
          <w:rtl/>
        </w:rPr>
        <w:t>כמבוטחים</w:t>
      </w:r>
      <w:r w:rsidRPr="00324AC3">
        <w:rPr>
          <w:rFonts w:ascii="Calibri" w:eastAsia="Calibri" w:hAnsi="Calibri"/>
          <w:rtl/>
        </w:rPr>
        <w:t xml:space="preserve"> </w:t>
      </w:r>
      <w:r w:rsidRPr="00324AC3">
        <w:rPr>
          <w:rFonts w:ascii="Calibri" w:eastAsia="Calibri" w:hAnsi="Calibri" w:hint="cs"/>
          <w:rtl/>
        </w:rPr>
        <w:t xml:space="preserve">נוספים: </w:t>
      </w:r>
      <w:r w:rsidRPr="00324AC3">
        <w:rPr>
          <w:rFonts w:ascii="Calibri" w:eastAsia="Calibri" w:hAnsi="Calibri" w:hint="cs"/>
          <w:b/>
          <w:bCs/>
          <w:rtl/>
        </w:rPr>
        <w:t xml:space="preserve">מדינת ישראל </w:t>
      </w:r>
      <w:r w:rsidRPr="00324AC3">
        <w:rPr>
          <w:rFonts w:ascii="Calibri" w:eastAsia="Calibri" w:hAnsi="Calibri"/>
          <w:b/>
          <w:bCs/>
          <w:rtl/>
        </w:rPr>
        <w:t>–</w:t>
      </w:r>
      <w:r w:rsidRPr="00324AC3">
        <w:rPr>
          <w:rFonts w:ascii="Calibri" w:eastAsia="Calibri" w:hAnsi="Calibri" w:hint="cs"/>
          <w:b/>
          <w:bCs/>
          <w:rtl/>
        </w:rPr>
        <w:t xml:space="preserve"> משרד התחבורה והבטיחות בדרכים</w:t>
      </w:r>
      <w:r w:rsidRPr="00324AC3">
        <w:rPr>
          <w:rFonts w:ascii="Calibri" w:eastAsia="Calibri" w:hAnsi="Calibri" w:hint="cs"/>
          <w:rtl/>
        </w:rPr>
        <w:t>, בכפוף</w:t>
      </w:r>
      <w:r w:rsidRPr="00324AC3">
        <w:rPr>
          <w:rFonts w:ascii="Calibri" w:eastAsia="Calibri" w:hAnsi="Calibri"/>
          <w:rtl/>
        </w:rPr>
        <w:t xml:space="preserve"> </w:t>
      </w:r>
      <w:proofErr w:type="spellStart"/>
      <w:r w:rsidRPr="00324AC3">
        <w:rPr>
          <w:rFonts w:ascii="Calibri" w:eastAsia="Calibri" w:hAnsi="Calibri" w:hint="cs"/>
          <w:rtl/>
        </w:rPr>
        <w:t>להרחבי</w:t>
      </w:r>
      <w:proofErr w:type="spellEnd"/>
      <w:r w:rsidRPr="00324AC3">
        <w:rPr>
          <w:rFonts w:ascii="Calibri" w:eastAsia="Calibri" w:hAnsi="Calibri"/>
          <w:rtl/>
        </w:rPr>
        <w:t xml:space="preserve"> </w:t>
      </w:r>
      <w:r w:rsidRPr="00324AC3">
        <w:rPr>
          <w:rFonts w:ascii="Calibri" w:eastAsia="Calibri" w:hAnsi="Calibri" w:hint="cs"/>
          <w:rtl/>
        </w:rPr>
        <w:t>השיפוי</w:t>
      </w:r>
      <w:r w:rsidRPr="00324AC3">
        <w:rPr>
          <w:rFonts w:ascii="Calibri" w:eastAsia="Calibri" w:hAnsi="Calibri"/>
          <w:rtl/>
        </w:rPr>
        <w:t xml:space="preserve"> </w:t>
      </w:r>
      <w:r w:rsidRPr="00324AC3">
        <w:rPr>
          <w:rFonts w:ascii="Calibri" w:eastAsia="Calibri" w:hAnsi="Calibri" w:hint="cs"/>
          <w:rtl/>
        </w:rPr>
        <w:t xml:space="preserve">כמפורט לעיל. </w:t>
      </w:r>
    </w:p>
    <w:p w14:paraId="32422D06" w14:textId="77777777" w:rsidR="00C70601" w:rsidRDefault="00C70601" w:rsidP="00C70601">
      <w:pPr>
        <w:pStyle w:val="afa"/>
        <w:numPr>
          <w:ilvl w:val="1"/>
          <w:numId w:val="161"/>
        </w:numPr>
        <w:spacing w:line="360" w:lineRule="auto"/>
        <w:ind w:left="849"/>
        <w:jc w:val="both"/>
        <w:rPr>
          <w:rFonts w:ascii="Calibri" w:eastAsia="Calibri" w:hAnsi="Calibri"/>
        </w:rPr>
      </w:pPr>
      <w:r w:rsidRPr="00E95169">
        <w:rPr>
          <w:rFonts w:ascii="Calibri" w:eastAsia="Calibri" w:hAnsi="Calibri" w:hint="cs"/>
          <w:rtl/>
        </w:rPr>
        <w:t>בכל מקרה</w:t>
      </w:r>
      <w:r w:rsidRPr="00E95169">
        <w:rPr>
          <w:rFonts w:ascii="Calibri" w:eastAsia="Calibri" w:hAnsi="Calibri"/>
          <w:rtl/>
        </w:rPr>
        <w:t xml:space="preserve"> </w:t>
      </w:r>
      <w:r w:rsidRPr="00E95169">
        <w:rPr>
          <w:rFonts w:ascii="Calibri" w:eastAsia="Calibri" w:hAnsi="Calibri" w:hint="cs"/>
          <w:rtl/>
        </w:rPr>
        <w:t>של</w:t>
      </w:r>
      <w:r w:rsidRPr="00E95169">
        <w:rPr>
          <w:rFonts w:ascii="Calibri" w:eastAsia="Calibri" w:hAnsi="Calibri"/>
          <w:rtl/>
        </w:rPr>
        <w:t xml:space="preserve"> </w:t>
      </w:r>
      <w:r w:rsidRPr="00E95169">
        <w:rPr>
          <w:rFonts w:ascii="Calibri" w:eastAsia="Calibri" w:hAnsi="Calibri" w:hint="cs"/>
          <w:rtl/>
        </w:rPr>
        <w:t>צמצום</w:t>
      </w:r>
      <w:r w:rsidRPr="00E95169">
        <w:rPr>
          <w:rFonts w:ascii="Calibri" w:eastAsia="Calibri" w:hAnsi="Calibri"/>
          <w:rtl/>
        </w:rPr>
        <w:t xml:space="preserve"> </w:t>
      </w:r>
      <w:r w:rsidRPr="00E95169">
        <w:rPr>
          <w:rFonts w:ascii="Calibri" w:eastAsia="Calibri" w:hAnsi="Calibri" w:hint="cs"/>
          <w:rtl/>
        </w:rPr>
        <w:t>או</w:t>
      </w:r>
      <w:r w:rsidRPr="00E95169">
        <w:rPr>
          <w:rFonts w:ascii="Calibri" w:eastAsia="Calibri" w:hAnsi="Calibri"/>
          <w:rtl/>
        </w:rPr>
        <w:t xml:space="preserve"> </w:t>
      </w:r>
      <w:r w:rsidRPr="00E95169">
        <w:rPr>
          <w:rFonts w:ascii="Calibri" w:eastAsia="Calibri" w:hAnsi="Calibri" w:hint="cs"/>
          <w:rtl/>
        </w:rPr>
        <w:t>ביטול</w:t>
      </w:r>
      <w:r w:rsidRPr="00E95169">
        <w:rPr>
          <w:rFonts w:ascii="Calibri" w:eastAsia="Calibri" w:hAnsi="Calibri"/>
          <w:rtl/>
        </w:rPr>
        <w:t xml:space="preserve"> </w:t>
      </w:r>
      <w:r w:rsidRPr="00E95169">
        <w:rPr>
          <w:rFonts w:ascii="Calibri" w:eastAsia="Calibri" w:hAnsi="Calibri" w:hint="cs"/>
          <w:rtl/>
        </w:rPr>
        <w:t>הביטוח</w:t>
      </w:r>
      <w:r w:rsidRPr="00E95169">
        <w:rPr>
          <w:rFonts w:ascii="Calibri" w:eastAsia="Calibri" w:hAnsi="Calibri"/>
          <w:rtl/>
        </w:rPr>
        <w:t xml:space="preserve"> </w:t>
      </w:r>
      <w:r w:rsidRPr="00E95169">
        <w:rPr>
          <w:rFonts w:ascii="Calibri" w:eastAsia="Calibri" w:hAnsi="Calibri" w:hint="cs"/>
          <w:rtl/>
        </w:rPr>
        <w:t>ע</w:t>
      </w:r>
      <w:r w:rsidRPr="00E95169">
        <w:rPr>
          <w:rFonts w:ascii="Calibri" w:eastAsia="Calibri" w:hAnsi="Calibri"/>
          <w:rtl/>
        </w:rPr>
        <w:t>"</w:t>
      </w:r>
      <w:r w:rsidRPr="00E95169">
        <w:rPr>
          <w:rFonts w:ascii="Calibri" w:eastAsia="Calibri" w:hAnsi="Calibri" w:hint="cs"/>
          <w:rtl/>
        </w:rPr>
        <w:t>י</w:t>
      </w:r>
      <w:r w:rsidRPr="00E95169">
        <w:rPr>
          <w:rFonts w:ascii="Calibri" w:eastAsia="Calibri" w:hAnsi="Calibri"/>
          <w:rtl/>
        </w:rPr>
        <w:t xml:space="preserve"> </w:t>
      </w:r>
      <w:r w:rsidRPr="00E95169">
        <w:rPr>
          <w:rFonts w:ascii="Calibri" w:eastAsia="Calibri" w:hAnsi="Calibri" w:hint="cs"/>
          <w:rtl/>
        </w:rPr>
        <w:t>אחד</w:t>
      </w:r>
      <w:r w:rsidRPr="00E95169">
        <w:rPr>
          <w:rFonts w:ascii="Calibri" w:eastAsia="Calibri" w:hAnsi="Calibri"/>
          <w:rtl/>
        </w:rPr>
        <w:t xml:space="preserve"> </w:t>
      </w:r>
      <w:r w:rsidRPr="00E95169">
        <w:rPr>
          <w:rFonts w:ascii="Calibri" w:eastAsia="Calibri" w:hAnsi="Calibri" w:hint="cs"/>
          <w:rtl/>
        </w:rPr>
        <w:t>הצדדים</w:t>
      </w:r>
      <w:r w:rsidRPr="00E95169">
        <w:rPr>
          <w:rFonts w:ascii="Calibri" w:eastAsia="Calibri" w:hAnsi="Calibri"/>
          <w:rtl/>
        </w:rPr>
        <w:t xml:space="preserve"> </w:t>
      </w:r>
      <w:r w:rsidRPr="00E95169">
        <w:rPr>
          <w:rFonts w:ascii="Calibri" w:eastAsia="Calibri" w:hAnsi="Calibri" w:hint="cs"/>
          <w:rtl/>
        </w:rPr>
        <w:t>לא</w:t>
      </w:r>
      <w:r w:rsidRPr="00E95169">
        <w:rPr>
          <w:rFonts w:ascii="Calibri" w:eastAsia="Calibri" w:hAnsi="Calibri"/>
          <w:rtl/>
        </w:rPr>
        <w:t xml:space="preserve"> </w:t>
      </w:r>
      <w:r w:rsidRPr="00E95169">
        <w:rPr>
          <w:rFonts w:ascii="Calibri" w:eastAsia="Calibri" w:hAnsi="Calibri" w:hint="cs"/>
          <w:rtl/>
        </w:rPr>
        <w:t>יהיה</w:t>
      </w:r>
      <w:r w:rsidRPr="00E95169">
        <w:rPr>
          <w:rFonts w:ascii="Calibri" w:eastAsia="Calibri" w:hAnsi="Calibri"/>
          <w:rtl/>
        </w:rPr>
        <w:t xml:space="preserve"> </w:t>
      </w:r>
      <w:r w:rsidRPr="00E95169">
        <w:rPr>
          <w:rFonts w:ascii="Calibri" w:eastAsia="Calibri" w:hAnsi="Calibri" w:hint="cs"/>
          <w:rtl/>
        </w:rPr>
        <w:t>להם</w:t>
      </w:r>
      <w:r w:rsidRPr="00E95169">
        <w:rPr>
          <w:rFonts w:ascii="Calibri" w:eastAsia="Calibri" w:hAnsi="Calibri"/>
          <w:rtl/>
        </w:rPr>
        <w:t xml:space="preserve"> </w:t>
      </w:r>
      <w:r w:rsidRPr="00E95169">
        <w:rPr>
          <w:rFonts w:ascii="Calibri" w:eastAsia="Calibri" w:hAnsi="Calibri" w:hint="cs"/>
          <w:rtl/>
        </w:rPr>
        <w:t>כל</w:t>
      </w:r>
      <w:r w:rsidRPr="00E95169">
        <w:rPr>
          <w:rFonts w:ascii="Calibri" w:eastAsia="Calibri" w:hAnsi="Calibri"/>
          <w:rtl/>
        </w:rPr>
        <w:t xml:space="preserve"> </w:t>
      </w:r>
      <w:r w:rsidRPr="00E95169">
        <w:rPr>
          <w:rFonts w:ascii="Calibri" w:eastAsia="Calibri" w:hAnsi="Calibri" w:hint="cs"/>
          <w:rtl/>
        </w:rPr>
        <w:t>תוקף</w:t>
      </w:r>
      <w:r w:rsidRPr="00E95169">
        <w:rPr>
          <w:rFonts w:ascii="Calibri" w:eastAsia="Calibri" w:hAnsi="Calibri"/>
          <w:rtl/>
        </w:rPr>
        <w:t xml:space="preserve"> </w:t>
      </w:r>
      <w:r w:rsidRPr="00E95169">
        <w:rPr>
          <w:rFonts w:ascii="Calibri" w:eastAsia="Calibri" w:hAnsi="Calibri" w:hint="cs"/>
          <w:rtl/>
        </w:rPr>
        <w:t>אלא</w:t>
      </w:r>
      <w:r w:rsidRPr="00E95169">
        <w:rPr>
          <w:rFonts w:ascii="Calibri" w:eastAsia="Calibri" w:hAnsi="Calibri"/>
          <w:rtl/>
        </w:rPr>
        <w:t xml:space="preserve">, </w:t>
      </w:r>
      <w:r w:rsidRPr="00E95169">
        <w:rPr>
          <w:rFonts w:ascii="Calibri" w:eastAsia="Calibri" w:hAnsi="Calibri" w:hint="cs"/>
          <w:rtl/>
        </w:rPr>
        <w:t>אם</w:t>
      </w:r>
      <w:r w:rsidRPr="00E95169">
        <w:rPr>
          <w:rFonts w:ascii="Calibri" w:eastAsia="Calibri" w:hAnsi="Calibri"/>
          <w:rtl/>
        </w:rPr>
        <w:t xml:space="preserve"> </w:t>
      </w:r>
      <w:r w:rsidRPr="00E95169">
        <w:rPr>
          <w:rFonts w:ascii="Calibri" w:eastAsia="Calibri" w:hAnsi="Calibri" w:hint="cs"/>
          <w:rtl/>
        </w:rPr>
        <w:t>ניתנה על</w:t>
      </w:r>
      <w:r w:rsidRPr="00E95169">
        <w:rPr>
          <w:rFonts w:ascii="Calibri" w:eastAsia="Calibri" w:hAnsi="Calibri"/>
          <w:rtl/>
        </w:rPr>
        <w:t xml:space="preserve"> </w:t>
      </w:r>
      <w:r w:rsidRPr="00E95169">
        <w:rPr>
          <w:rFonts w:ascii="Calibri" w:eastAsia="Calibri" w:hAnsi="Calibri" w:hint="cs"/>
          <w:rtl/>
        </w:rPr>
        <w:t>כך הודעה</w:t>
      </w:r>
      <w:r w:rsidRPr="00E95169">
        <w:rPr>
          <w:rFonts w:ascii="Calibri" w:eastAsia="Calibri" w:hAnsi="Calibri"/>
          <w:rtl/>
        </w:rPr>
        <w:t xml:space="preserve"> </w:t>
      </w:r>
      <w:r w:rsidRPr="00E95169">
        <w:rPr>
          <w:rFonts w:ascii="Calibri" w:eastAsia="Calibri" w:hAnsi="Calibri" w:hint="cs"/>
          <w:rtl/>
        </w:rPr>
        <w:t>מוקדמת</w:t>
      </w:r>
      <w:r w:rsidRPr="00E95169">
        <w:rPr>
          <w:rFonts w:ascii="Calibri" w:eastAsia="Calibri" w:hAnsi="Calibri"/>
          <w:rtl/>
        </w:rPr>
        <w:t xml:space="preserve"> </w:t>
      </w:r>
      <w:r w:rsidRPr="00E95169">
        <w:rPr>
          <w:rFonts w:ascii="Calibri" w:eastAsia="Calibri" w:hAnsi="Calibri" w:hint="cs"/>
          <w:rtl/>
        </w:rPr>
        <w:t>של</w:t>
      </w:r>
      <w:r w:rsidRPr="00E95169">
        <w:rPr>
          <w:rFonts w:ascii="Calibri" w:eastAsia="Calibri" w:hAnsi="Calibri"/>
          <w:rtl/>
        </w:rPr>
        <w:t xml:space="preserve"> 60 </w:t>
      </w:r>
      <w:r w:rsidRPr="00E95169">
        <w:rPr>
          <w:rFonts w:ascii="Calibri" w:eastAsia="Calibri" w:hAnsi="Calibri" w:hint="cs"/>
          <w:rtl/>
        </w:rPr>
        <w:t>יום</w:t>
      </w:r>
      <w:r w:rsidRPr="00E95169">
        <w:rPr>
          <w:rFonts w:ascii="Calibri" w:eastAsia="Calibri" w:hAnsi="Calibri"/>
          <w:rtl/>
        </w:rPr>
        <w:t xml:space="preserve"> </w:t>
      </w:r>
      <w:r w:rsidRPr="00E95169">
        <w:rPr>
          <w:rFonts w:ascii="Calibri" w:eastAsia="Calibri" w:hAnsi="Calibri" w:hint="cs"/>
          <w:rtl/>
        </w:rPr>
        <w:t>לפחות</w:t>
      </w:r>
      <w:r w:rsidRPr="00E95169">
        <w:rPr>
          <w:rFonts w:ascii="Calibri" w:eastAsia="Calibri" w:hAnsi="Calibri"/>
          <w:rtl/>
        </w:rPr>
        <w:t xml:space="preserve"> </w:t>
      </w:r>
      <w:r w:rsidRPr="00E95169">
        <w:rPr>
          <w:rFonts w:ascii="Calibri" w:eastAsia="Calibri" w:hAnsi="Calibri" w:hint="cs"/>
          <w:rtl/>
        </w:rPr>
        <w:t>במכתב</w:t>
      </w:r>
      <w:r w:rsidRPr="00E95169">
        <w:rPr>
          <w:rFonts w:ascii="Calibri" w:eastAsia="Calibri" w:hAnsi="Calibri"/>
          <w:rtl/>
        </w:rPr>
        <w:t xml:space="preserve"> </w:t>
      </w:r>
      <w:r w:rsidRPr="00E95169">
        <w:rPr>
          <w:rFonts w:ascii="Calibri" w:eastAsia="Calibri" w:hAnsi="Calibri" w:hint="cs"/>
          <w:rtl/>
        </w:rPr>
        <w:t>רשום</w:t>
      </w:r>
      <w:r w:rsidRPr="00E95169">
        <w:rPr>
          <w:rFonts w:ascii="Calibri" w:eastAsia="Calibri" w:hAnsi="Calibri"/>
          <w:rtl/>
        </w:rPr>
        <w:t xml:space="preserve"> </w:t>
      </w:r>
      <w:r w:rsidRPr="00E95169">
        <w:rPr>
          <w:rFonts w:ascii="Calibri" w:eastAsia="Calibri" w:hAnsi="Calibri" w:hint="cs"/>
          <w:rtl/>
        </w:rPr>
        <w:t>לחשב משרד התחבורה והבטיחות בדרכים.</w:t>
      </w:r>
    </w:p>
    <w:p w14:paraId="2FC60816" w14:textId="77777777" w:rsidR="00C70601" w:rsidRPr="002D4795" w:rsidRDefault="00C70601" w:rsidP="00C70601">
      <w:pPr>
        <w:pStyle w:val="afa"/>
        <w:numPr>
          <w:ilvl w:val="1"/>
          <w:numId w:val="161"/>
        </w:numPr>
        <w:spacing w:line="360" w:lineRule="auto"/>
        <w:ind w:left="849"/>
        <w:jc w:val="both"/>
        <w:rPr>
          <w:rFonts w:ascii="Calibri" w:eastAsia="Calibri" w:hAnsi="Calibri"/>
        </w:rPr>
      </w:pPr>
      <w:r w:rsidRPr="002D4795">
        <w:rPr>
          <w:rFonts w:ascii="Calibri" w:eastAsia="Calibri" w:hAnsi="Calibri" w:hint="cs"/>
          <w:rtl/>
        </w:rPr>
        <w:t>המבטח</w:t>
      </w:r>
      <w:r w:rsidRPr="002D4795">
        <w:rPr>
          <w:rFonts w:ascii="Calibri" w:eastAsia="Calibri" w:hAnsi="Calibri"/>
          <w:rtl/>
        </w:rPr>
        <w:t xml:space="preserve"> </w:t>
      </w:r>
      <w:r w:rsidRPr="002D4795">
        <w:rPr>
          <w:rFonts w:ascii="Calibri" w:eastAsia="Calibri" w:hAnsi="Calibri" w:hint="cs"/>
          <w:rtl/>
        </w:rPr>
        <w:t>מוותר</w:t>
      </w:r>
      <w:r w:rsidRPr="002D4795">
        <w:rPr>
          <w:rFonts w:ascii="Calibri" w:eastAsia="Calibri" w:hAnsi="Calibri"/>
          <w:rtl/>
        </w:rPr>
        <w:t xml:space="preserve"> </w:t>
      </w:r>
      <w:r w:rsidRPr="002D4795">
        <w:rPr>
          <w:rFonts w:ascii="Calibri" w:eastAsia="Calibri" w:hAnsi="Calibri" w:hint="cs"/>
          <w:rtl/>
        </w:rPr>
        <w:t>על</w:t>
      </w:r>
      <w:r w:rsidRPr="002D4795">
        <w:rPr>
          <w:rFonts w:ascii="Calibri" w:eastAsia="Calibri" w:hAnsi="Calibri"/>
          <w:rtl/>
        </w:rPr>
        <w:t xml:space="preserve"> </w:t>
      </w:r>
      <w:r w:rsidRPr="002D4795">
        <w:rPr>
          <w:rFonts w:ascii="Calibri" w:eastAsia="Calibri" w:hAnsi="Calibri" w:hint="cs"/>
          <w:rtl/>
        </w:rPr>
        <w:t>כל</w:t>
      </w:r>
      <w:r w:rsidRPr="002D4795">
        <w:rPr>
          <w:rFonts w:ascii="Calibri" w:eastAsia="Calibri" w:hAnsi="Calibri"/>
          <w:rtl/>
        </w:rPr>
        <w:t xml:space="preserve"> </w:t>
      </w:r>
      <w:r w:rsidRPr="002D4795">
        <w:rPr>
          <w:rFonts w:ascii="Calibri" w:eastAsia="Calibri" w:hAnsi="Calibri" w:hint="cs"/>
          <w:rtl/>
        </w:rPr>
        <w:t>זכות</w:t>
      </w:r>
      <w:r w:rsidRPr="002D4795">
        <w:rPr>
          <w:rFonts w:ascii="Calibri" w:eastAsia="Calibri" w:hAnsi="Calibri"/>
          <w:rtl/>
        </w:rPr>
        <w:t xml:space="preserve"> </w:t>
      </w:r>
      <w:r w:rsidRPr="002D4795">
        <w:rPr>
          <w:rFonts w:ascii="Calibri" w:eastAsia="Calibri" w:hAnsi="Calibri" w:hint="cs"/>
          <w:rtl/>
        </w:rPr>
        <w:t>תחלוף</w:t>
      </w:r>
      <w:r w:rsidRPr="002D4795">
        <w:rPr>
          <w:rFonts w:ascii="Calibri" w:eastAsia="Calibri" w:hAnsi="Calibri"/>
          <w:rtl/>
        </w:rPr>
        <w:t>/</w:t>
      </w:r>
      <w:r w:rsidRPr="002D4795">
        <w:rPr>
          <w:rFonts w:ascii="Calibri" w:eastAsia="Calibri" w:hAnsi="Calibri" w:hint="cs"/>
          <w:rtl/>
        </w:rPr>
        <w:t>שיבוב</w:t>
      </w:r>
      <w:r w:rsidRPr="002D4795">
        <w:rPr>
          <w:rFonts w:ascii="Calibri" w:eastAsia="Calibri" w:hAnsi="Calibri"/>
          <w:rtl/>
        </w:rPr>
        <w:t xml:space="preserve">, </w:t>
      </w:r>
      <w:r w:rsidRPr="002D4795">
        <w:rPr>
          <w:rFonts w:ascii="Calibri" w:eastAsia="Calibri" w:hAnsi="Calibri" w:hint="cs"/>
          <w:rtl/>
        </w:rPr>
        <w:t>תביעה</w:t>
      </w:r>
      <w:r w:rsidRPr="002D4795">
        <w:rPr>
          <w:rFonts w:ascii="Calibri" w:eastAsia="Calibri" w:hAnsi="Calibri"/>
          <w:rtl/>
        </w:rPr>
        <w:t xml:space="preserve">, </w:t>
      </w:r>
      <w:r w:rsidRPr="002D4795">
        <w:rPr>
          <w:rFonts w:ascii="Calibri" w:eastAsia="Calibri" w:hAnsi="Calibri" w:hint="cs"/>
          <w:rtl/>
        </w:rPr>
        <w:t>השתתפות</w:t>
      </w:r>
      <w:r w:rsidRPr="002D4795">
        <w:rPr>
          <w:rFonts w:ascii="Calibri" w:eastAsia="Calibri" w:hAnsi="Calibri"/>
          <w:rtl/>
        </w:rPr>
        <w:t xml:space="preserve"> </w:t>
      </w:r>
      <w:r w:rsidRPr="002D4795">
        <w:rPr>
          <w:rFonts w:ascii="Calibri" w:eastAsia="Calibri" w:hAnsi="Calibri" w:hint="cs"/>
          <w:rtl/>
        </w:rPr>
        <w:t>או</w:t>
      </w:r>
      <w:r w:rsidRPr="002D4795">
        <w:rPr>
          <w:rFonts w:ascii="Calibri" w:eastAsia="Calibri" w:hAnsi="Calibri"/>
          <w:rtl/>
        </w:rPr>
        <w:t xml:space="preserve"> </w:t>
      </w:r>
      <w:r w:rsidRPr="002D4795">
        <w:rPr>
          <w:rFonts w:ascii="Calibri" w:eastAsia="Calibri" w:hAnsi="Calibri" w:hint="cs"/>
          <w:rtl/>
        </w:rPr>
        <w:t>חזרה</w:t>
      </w:r>
      <w:r w:rsidRPr="002D4795">
        <w:rPr>
          <w:rFonts w:ascii="Calibri" w:eastAsia="Calibri" w:hAnsi="Calibri"/>
          <w:rtl/>
        </w:rPr>
        <w:t xml:space="preserve"> </w:t>
      </w:r>
      <w:r w:rsidRPr="002D4795">
        <w:rPr>
          <w:rFonts w:ascii="Calibri" w:eastAsia="Calibri" w:hAnsi="Calibri" w:hint="cs"/>
          <w:rtl/>
        </w:rPr>
        <w:t>כלפי</w:t>
      </w:r>
      <w:r w:rsidRPr="002D4795">
        <w:rPr>
          <w:rFonts w:ascii="Calibri" w:eastAsia="Calibri" w:hAnsi="Calibri"/>
          <w:rtl/>
        </w:rPr>
        <w:t xml:space="preserve"> </w:t>
      </w:r>
      <w:r w:rsidRPr="002D4795">
        <w:rPr>
          <w:rFonts w:ascii="Calibri" w:eastAsia="Calibri" w:hAnsi="Calibri" w:hint="cs"/>
          <w:rtl/>
        </w:rPr>
        <w:t>מדינת</w:t>
      </w:r>
      <w:r w:rsidRPr="002D4795">
        <w:rPr>
          <w:rFonts w:ascii="Calibri" w:eastAsia="Calibri" w:hAnsi="Calibri"/>
          <w:rtl/>
        </w:rPr>
        <w:t xml:space="preserve"> </w:t>
      </w:r>
      <w:r w:rsidRPr="002D4795">
        <w:rPr>
          <w:rFonts w:ascii="Calibri" w:eastAsia="Calibri" w:hAnsi="Calibri" w:hint="cs"/>
          <w:rtl/>
        </w:rPr>
        <w:t>ישראל</w:t>
      </w:r>
      <w:r w:rsidRPr="002D4795">
        <w:rPr>
          <w:rFonts w:ascii="Calibri" w:eastAsia="Calibri" w:hAnsi="Calibri"/>
          <w:rtl/>
        </w:rPr>
        <w:t xml:space="preserve"> –</w:t>
      </w:r>
      <w:r w:rsidRPr="002D4795">
        <w:rPr>
          <w:rFonts w:ascii="Calibri" w:eastAsia="Calibri" w:hAnsi="Calibri" w:hint="cs"/>
          <w:rtl/>
        </w:rPr>
        <w:t xml:space="preserve">משרד </w:t>
      </w:r>
      <w:r w:rsidRPr="002D4795">
        <w:rPr>
          <w:rFonts w:ascii="Calibri" w:eastAsia="Calibri" w:hAnsi="Calibri"/>
          <w:rtl/>
        </w:rPr>
        <w:t xml:space="preserve"> </w:t>
      </w:r>
      <w:r w:rsidRPr="002D4795">
        <w:rPr>
          <w:rFonts w:ascii="Calibri" w:eastAsia="Calibri" w:hAnsi="Calibri" w:hint="cs"/>
          <w:rtl/>
        </w:rPr>
        <w:t>התחבורה והבטיחות בדרכים ועובדיהם ובלבד</w:t>
      </w:r>
      <w:r w:rsidRPr="002D4795">
        <w:rPr>
          <w:rFonts w:ascii="Calibri" w:eastAsia="Calibri" w:hAnsi="Calibri"/>
          <w:rtl/>
        </w:rPr>
        <w:t xml:space="preserve"> </w:t>
      </w:r>
      <w:r w:rsidRPr="002D4795">
        <w:rPr>
          <w:rFonts w:ascii="Calibri" w:eastAsia="Calibri" w:hAnsi="Calibri" w:hint="cs"/>
          <w:rtl/>
        </w:rPr>
        <w:t>שהוויתו</w:t>
      </w:r>
      <w:r w:rsidRPr="002D4795">
        <w:rPr>
          <w:rFonts w:ascii="Calibri" w:eastAsia="Calibri" w:hAnsi="Calibri" w:hint="eastAsia"/>
          <w:rtl/>
        </w:rPr>
        <w:t>ר</w:t>
      </w:r>
      <w:r w:rsidRPr="002D4795">
        <w:rPr>
          <w:rFonts w:ascii="Calibri" w:eastAsia="Calibri" w:hAnsi="Calibri" w:hint="cs"/>
          <w:rtl/>
        </w:rPr>
        <w:t xml:space="preserve"> לא יחול לטובת</w:t>
      </w:r>
      <w:r w:rsidRPr="002D4795">
        <w:rPr>
          <w:rFonts w:ascii="Calibri" w:eastAsia="Calibri" w:hAnsi="Calibri"/>
          <w:rtl/>
        </w:rPr>
        <w:t xml:space="preserve"> </w:t>
      </w:r>
      <w:r w:rsidRPr="002D4795">
        <w:rPr>
          <w:rFonts w:ascii="Calibri" w:eastAsia="Calibri" w:hAnsi="Calibri" w:hint="cs"/>
          <w:rtl/>
        </w:rPr>
        <w:t>אדם</w:t>
      </w:r>
      <w:r w:rsidRPr="002D4795">
        <w:rPr>
          <w:rFonts w:ascii="Calibri" w:eastAsia="Calibri" w:hAnsi="Calibri"/>
          <w:rtl/>
        </w:rPr>
        <w:t xml:space="preserve"> </w:t>
      </w:r>
      <w:r w:rsidRPr="002D4795">
        <w:rPr>
          <w:rFonts w:ascii="Calibri" w:eastAsia="Calibri" w:hAnsi="Calibri" w:hint="cs"/>
          <w:rtl/>
        </w:rPr>
        <w:t>שגרם</w:t>
      </w:r>
      <w:r w:rsidRPr="002D4795">
        <w:rPr>
          <w:rFonts w:ascii="Calibri" w:eastAsia="Calibri" w:hAnsi="Calibri"/>
          <w:rtl/>
        </w:rPr>
        <w:t xml:space="preserve"> </w:t>
      </w:r>
      <w:r w:rsidRPr="002D4795">
        <w:rPr>
          <w:rFonts w:ascii="Calibri" w:eastAsia="Calibri" w:hAnsi="Calibri" w:hint="cs"/>
          <w:rtl/>
        </w:rPr>
        <w:t>לנזק</w:t>
      </w:r>
      <w:r w:rsidRPr="002D4795">
        <w:rPr>
          <w:rFonts w:ascii="Calibri" w:eastAsia="Calibri" w:hAnsi="Calibri"/>
          <w:rtl/>
        </w:rPr>
        <w:t xml:space="preserve"> </w:t>
      </w:r>
      <w:r w:rsidRPr="002D4795">
        <w:rPr>
          <w:rFonts w:ascii="Calibri" w:eastAsia="Calibri" w:hAnsi="Calibri" w:hint="cs"/>
          <w:rtl/>
        </w:rPr>
        <w:t>מתוך</w:t>
      </w:r>
      <w:r w:rsidRPr="002D4795">
        <w:rPr>
          <w:rFonts w:ascii="Calibri" w:eastAsia="Calibri" w:hAnsi="Calibri"/>
          <w:rtl/>
        </w:rPr>
        <w:t xml:space="preserve"> </w:t>
      </w:r>
      <w:r w:rsidRPr="002D4795">
        <w:rPr>
          <w:rFonts w:ascii="Calibri" w:eastAsia="Calibri" w:hAnsi="Calibri" w:hint="cs"/>
          <w:rtl/>
        </w:rPr>
        <w:t>כוונת</w:t>
      </w:r>
      <w:r w:rsidRPr="002D4795">
        <w:rPr>
          <w:rFonts w:ascii="Calibri" w:eastAsia="Calibri" w:hAnsi="Calibri"/>
          <w:rtl/>
        </w:rPr>
        <w:t xml:space="preserve"> </w:t>
      </w:r>
      <w:r w:rsidRPr="002D4795">
        <w:rPr>
          <w:rFonts w:ascii="Calibri" w:eastAsia="Calibri" w:hAnsi="Calibri" w:hint="cs"/>
          <w:rtl/>
        </w:rPr>
        <w:t xml:space="preserve">זדון. </w:t>
      </w:r>
    </w:p>
    <w:p w14:paraId="5B3103B7" w14:textId="77777777" w:rsidR="00C70601" w:rsidRPr="00E95169" w:rsidRDefault="00C70601" w:rsidP="00C70601">
      <w:pPr>
        <w:pStyle w:val="afa"/>
        <w:numPr>
          <w:ilvl w:val="1"/>
          <w:numId w:val="161"/>
        </w:numPr>
        <w:spacing w:line="360" w:lineRule="auto"/>
        <w:ind w:left="849"/>
        <w:jc w:val="both"/>
        <w:rPr>
          <w:rFonts w:ascii="Calibri" w:eastAsia="Calibri" w:hAnsi="Calibri"/>
        </w:rPr>
      </w:pPr>
      <w:r>
        <w:rPr>
          <w:rFonts w:ascii="Calibri" w:eastAsia="Calibri" w:hAnsi="Calibri" w:hint="cs"/>
          <w:rtl/>
        </w:rPr>
        <w:t>הספק</w:t>
      </w:r>
      <w:r w:rsidRPr="00E95169">
        <w:rPr>
          <w:rFonts w:ascii="Calibri" w:eastAsia="Calibri" w:hAnsi="Calibri"/>
          <w:rtl/>
        </w:rPr>
        <w:t xml:space="preserve"> </w:t>
      </w:r>
      <w:r w:rsidRPr="00E95169">
        <w:rPr>
          <w:rFonts w:ascii="Calibri" w:eastAsia="Calibri" w:hAnsi="Calibri" w:hint="cs"/>
          <w:rtl/>
        </w:rPr>
        <w:t>אחראי</w:t>
      </w:r>
      <w:r w:rsidRPr="00E95169">
        <w:rPr>
          <w:rFonts w:ascii="Calibri" w:eastAsia="Calibri" w:hAnsi="Calibri"/>
          <w:rtl/>
        </w:rPr>
        <w:t xml:space="preserve"> </w:t>
      </w:r>
      <w:r w:rsidRPr="00E95169">
        <w:rPr>
          <w:rFonts w:ascii="Calibri" w:eastAsia="Calibri" w:hAnsi="Calibri" w:hint="cs"/>
          <w:rtl/>
        </w:rPr>
        <w:t>בלעדית</w:t>
      </w:r>
      <w:r w:rsidRPr="00E95169">
        <w:rPr>
          <w:rFonts w:ascii="Calibri" w:eastAsia="Calibri" w:hAnsi="Calibri"/>
          <w:rtl/>
        </w:rPr>
        <w:t xml:space="preserve"> </w:t>
      </w:r>
      <w:r w:rsidRPr="00E95169">
        <w:rPr>
          <w:rFonts w:ascii="Calibri" w:eastAsia="Calibri" w:hAnsi="Calibri" w:hint="cs"/>
          <w:rtl/>
        </w:rPr>
        <w:t>כלפי</w:t>
      </w:r>
      <w:r w:rsidRPr="00E95169">
        <w:rPr>
          <w:rFonts w:ascii="Calibri" w:eastAsia="Calibri" w:hAnsi="Calibri"/>
          <w:rtl/>
        </w:rPr>
        <w:t xml:space="preserve"> </w:t>
      </w:r>
      <w:r w:rsidRPr="00E95169">
        <w:rPr>
          <w:rFonts w:ascii="Calibri" w:eastAsia="Calibri" w:hAnsi="Calibri" w:hint="cs"/>
          <w:rtl/>
        </w:rPr>
        <w:t>המבטח לתשלום</w:t>
      </w:r>
      <w:r w:rsidRPr="00E95169">
        <w:rPr>
          <w:rFonts w:ascii="Calibri" w:eastAsia="Calibri" w:hAnsi="Calibri"/>
          <w:rtl/>
        </w:rPr>
        <w:t xml:space="preserve"> </w:t>
      </w:r>
      <w:r w:rsidRPr="00E95169">
        <w:rPr>
          <w:rFonts w:ascii="Calibri" w:eastAsia="Calibri" w:hAnsi="Calibri" w:hint="cs"/>
          <w:rtl/>
        </w:rPr>
        <w:t>דמי</w:t>
      </w:r>
      <w:r w:rsidRPr="00E95169">
        <w:rPr>
          <w:rFonts w:ascii="Calibri" w:eastAsia="Calibri" w:hAnsi="Calibri"/>
          <w:rtl/>
        </w:rPr>
        <w:t xml:space="preserve"> </w:t>
      </w:r>
      <w:r w:rsidRPr="00E95169">
        <w:rPr>
          <w:rFonts w:ascii="Calibri" w:eastAsia="Calibri" w:hAnsi="Calibri" w:hint="cs"/>
          <w:rtl/>
        </w:rPr>
        <w:t>הביטוח</w:t>
      </w:r>
      <w:r w:rsidRPr="00E95169">
        <w:rPr>
          <w:rFonts w:ascii="Calibri" w:eastAsia="Calibri" w:hAnsi="Calibri"/>
          <w:rtl/>
        </w:rPr>
        <w:t xml:space="preserve"> </w:t>
      </w:r>
      <w:r w:rsidRPr="00E95169">
        <w:rPr>
          <w:rFonts w:ascii="Calibri" w:eastAsia="Calibri" w:hAnsi="Calibri" w:hint="cs"/>
          <w:rtl/>
        </w:rPr>
        <w:t>עבור</w:t>
      </w:r>
      <w:r w:rsidRPr="00E95169">
        <w:rPr>
          <w:rFonts w:ascii="Calibri" w:eastAsia="Calibri" w:hAnsi="Calibri"/>
          <w:rtl/>
        </w:rPr>
        <w:t xml:space="preserve"> </w:t>
      </w:r>
      <w:r w:rsidRPr="00E95169">
        <w:rPr>
          <w:rFonts w:ascii="Calibri" w:eastAsia="Calibri" w:hAnsi="Calibri" w:hint="cs"/>
          <w:rtl/>
        </w:rPr>
        <w:t>כל</w:t>
      </w:r>
      <w:r w:rsidRPr="00E95169">
        <w:rPr>
          <w:rFonts w:ascii="Calibri" w:eastAsia="Calibri" w:hAnsi="Calibri"/>
          <w:rtl/>
        </w:rPr>
        <w:t xml:space="preserve"> </w:t>
      </w:r>
      <w:r w:rsidRPr="00E95169">
        <w:rPr>
          <w:rFonts w:ascii="Calibri" w:eastAsia="Calibri" w:hAnsi="Calibri" w:hint="cs"/>
          <w:rtl/>
        </w:rPr>
        <w:t>הפוליסות</w:t>
      </w:r>
      <w:r w:rsidRPr="00E95169">
        <w:rPr>
          <w:rFonts w:ascii="Calibri" w:eastAsia="Calibri" w:hAnsi="Calibri"/>
          <w:rtl/>
        </w:rPr>
        <w:t xml:space="preserve"> </w:t>
      </w:r>
      <w:r w:rsidRPr="00E95169">
        <w:rPr>
          <w:rFonts w:ascii="Calibri" w:eastAsia="Calibri" w:hAnsi="Calibri" w:hint="cs"/>
          <w:rtl/>
        </w:rPr>
        <w:t>ולמילוי</w:t>
      </w:r>
      <w:r w:rsidRPr="00E95169">
        <w:rPr>
          <w:rFonts w:ascii="Calibri" w:eastAsia="Calibri" w:hAnsi="Calibri"/>
          <w:rtl/>
        </w:rPr>
        <w:t xml:space="preserve"> </w:t>
      </w:r>
      <w:r w:rsidRPr="00E95169">
        <w:rPr>
          <w:rFonts w:ascii="Calibri" w:eastAsia="Calibri" w:hAnsi="Calibri" w:hint="cs"/>
          <w:rtl/>
        </w:rPr>
        <w:t>כל</w:t>
      </w:r>
      <w:r w:rsidRPr="00E95169">
        <w:rPr>
          <w:rFonts w:ascii="Calibri" w:eastAsia="Calibri" w:hAnsi="Calibri"/>
          <w:rtl/>
        </w:rPr>
        <w:t xml:space="preserve"> </w:t>
      </w:r>
      <w:r w:rsidRPr="00E95169">
        <w:rPr>
          <w:rFonts w:ascii="Calibri" w:eastAsia="Calibri" w:hAnsi="Calibri" w:hint="cs"/>
          <w:rtl/>
        </w:rPr>
        <w:t>החובות המוטלות על</w:t>
      </w:r>
      <w:r w:rsidRPr="00E95169">
        <w:rPr>
          <w:rFonts w:ascii="Calibri" w:eastAsia="Calibri" w:hAnsi="Calibri"/>
          <w:rtl/>
        </w:rPr>
        <w:t xml:space="preserve"> </w:t>
      </w:r>
      <w:r w:rsidRPr="00E95169">
        <w:rPr>
          <w:rFonts w:ascii="Calibri" w:eastAsia="Calibri" w:hAnsi="Calibri" w:hint="cs"/>
          <w:rtl/>
        </w:rPr>
        <w:t>המבוטח</w:t>
      </w:r>
      <w:r w:rsidRPr="00E95169">
        <w:rPr>
          <w:rFonts w:ascii="Calibri" w:eastAsia="Calibri" w:hAnsi="Calibri"/>
          <w:rtl/>
        </w:rPr>
        <w:t xml:space="preserve"> </w:t>
      </w:r>
      <w:r w:rsidRPr="00E95169">
        <w:rPr>
          <w:rFonts w:ascii="Calibri" w:eastAsia="Calibri" w:hAnsi="Calibri" w:hint="cs"/>
          <w:rtl/>
        </w:rPr>
        <w:t>על</w:t>
      </w:r>
      <w:r w:rsidRPr="00E95169">
        <w:rPr>
          <w:rFonts w:ascii="Calibri" w:eastAsia="Calibri" w:hAnsi="Calibri"/>
          <w:rtl/>
        </w:rPr>
        <w:t xml:space="preserve"> </w:t>
      </w:r>
      <w:r w:rsidRPr="00E95169">
        <w:rPr>
          <w:rFonts w:ascii="Calibri" w:eastAsia="Calibri" w:hAnsi="Calibri" w:hint="cs"/>
          <w:rtl/>
        </w:rPr>
        <w:t>פי</w:t>
      </w:r>
      <w:r w:rsidRPr="00E95169">
        <w:rPr>
          <w:rFonts w:ascii="Calibri" w:eastAsia="Calibri" w:hAnsi="Calibri"/>
          <w:rtl/>
        </w:rPr>
        <w:t xml:space="preserve"> </w:t>
      </w:r>
      <w:r w:rsidRPr="00E95169">
        <w:rPr>
          <w:rFonts w:ascii="Calibri" w:eastAsia="Calibri" w:hAnsi="Calibri" w:hint="cs"/>
          <w:rtl/>
        </w:rPr>
        <w:t>תנאי</w:t>
      </w:r>
      <w:r w:rsidRPr="00E95169">
        <w:rPr>
          <w:rFonts w:ascii="Calibri" w:eastAsia="Calibri" w:hAnsi="Calibri"/>
          <w:rtl/>
        </w:rPr>
        <w:t xml:space="preserve"> </w:t>
      </w:r>
      <w:r w:rsidRPr="00E95169">
        <w:rPr>
          <w:rFonts w:ascii="Calibri" w:eastAsia="Calibri" w:hAnsi="Calibri" w:hint="cs"/>
          <w:rtl/>
        </w:rPr>
        <w:t xml:space="preserve">הפוליסות. </w:t>
      </w:r>
    </w:p>
    <w:p w14:paraId="02686784" w14:textId="77777777" w:rsidR="00C70601" w:rsidRPr="00E95169" w:rsidRDefault="00C70601" w:rsidP="00C70601">
      <w:pPr>
        <w:pStyle w:val="afa"/>
        <w:numPr>
          <w:ilvl w:val="1"/>
          <w:numId w:val="161"/>
        </w:numPr>
        <w:spacing w:line="360" w:lineRule="auto"/>
        <w:ind w:left="849"/>
        <w:jc w:val="both"/>
        <w:rPr>
          <w:rFonts w:ascii="Calibri" w:eastAsia="Calibri" w:hAnsi="Calibri"/>
        </w:rPr>
      </w:pPr>
      <w:r w:rsidRPr="00E95169">
        <w:rPr>
          <w:rFonts w:ascii="Calibri" w:eastAsia="Calibri" w:hAnsi="Calibri" w:hint="cs"/>
          <w:rtl/>
        </w:rPr>
        <w:t>ההשתתפויות</w:t>
      </w:r>
      <w:r w:rsidRPr="00E95169">
        <w:rPr>
          <w:rFonts w:ascii="Calibri" w:eastAsia="Calibri" w:hAnsi="Calibri"/>
          <w:rtl/>
        </w:rPr>
        <w:t xml:space="preserve"> </w:t>
      </w:r>
      <w:r w:rsidRPr="00E95169">
        <w:rPr>
          <w:rFonts w:ascii="Calibri" w:eastAsia="Calibri" w:hAnsi="Calibri" w:hint="cs"/>
          <w:rtl/>
        </w:rPr>
        <w:t>העצמיות</w:t>
      </w:r>
      <w:r w:rsidRPr="00E95169">
        <w:rPr>
          <w:rFonts w:ascii="Calibri" w:eastAsia="Calibri" w:hAnsi="Calibri"/>
          <w:rtl/>
        </w:rPr>
        <w:t xml:space="preserve"> </w:t>
      </w:r>
      <w:r w:rsidRPr="00E95169">
        <w:rPr>
          <w:rFonts w:ascii="Calibri" w:eastAsia="Calibri" w:hAnsi="Calibri" w:hint="cs"/>
          <w:rtl/>
        </w:rPr>
        <w:t>הנקובות</w:t>
      </w:r>
      <w:r w:rsidRPr="00E95169">
        <w:rPr>
          <w:rFonts w:ascii="Calibri" w:eastAsia="Calibri" w:hAnsi="Calibri"/>
          <w:rtl/>
        </w:rPr>
        <w:t xml:space="preserve"> </w:t>
      </w:r>
      <w:r w:rsidRPr="00E95169">
        <w:rPr>
          <w:rFonts w:ascii="Calibri" w:eastAsia="Calibri" w:hAnsi="Calibri" w:hint="cs"/>
          <w:rtl/>
        </w:rPr>
        <w:t>בכל</w:t>
      </w:r>
      <w:r w:rsidRPr="00E95169">
        <w:rPr>
          <w:rFonts w:ascii="Calibri" w:eastAsia="Calibri" w:hAnsi="Calibri"/>
          <w:rtl/>
        </w:rPr>
        <w:t xml:space="preserve"> </w:t>
      </w:r>
      <w:r w:rsidRPr="00E95169">
        <w:rPr>
          <w:rFonts w:ascii="Calibri" w:eastAsia="Calibri" w:hAnsi="Calibri" w:hint="cs"/>
          <w:rtl/>
        </w:rPr>
        <w:t>פוליסה</w:t>
      </w:r>
      <w:r w:rsidRPr="00E95169">
        <w:rPr>
          <w:rFonts w:ascii="Calibri" w:eastAsia="Calibri" w:hAnsi="Calibri"/>
          <w:rtl/>
        </w:rPr>
        <w:t xml:space="preserve"> </w:t>
      </w:r>
      <w:r w:rsidRPr="00E95169">
        <w:rPr>
          <w:rFonts w:ascii="Calibri" w:eastAsia="Calibri" w:hAnsi="Calibri" w:hint="cs"/>
          <w:rtl/>
        </w:rPr>
        <w:t>ופוליסה</w:t>
      </w:r>
      <w:r w:rsidRPr="00E95169">
        <w:rPr>
          <w:rFonts w:ascii="Calibri" w:eastAsia="Calibri" w:hAnsi="Calibri"/>
          <w:rtl/>
        </w:rPr>
        <w:t xml:space="preserve"> </w:t>
      </w:r>
      <w:r w:rsidRPr="00E95169">
        <w:rPr>
          <w:rFonts w:ascii="Calibri" w:eastAsia="Calibri" w:hAnsi="Calibri" w:hint="cs"/>
          <w:rtl/>
        </w:rPr>
        <w:t>תחולנה</w:t>
      </w:r>
      <w:r w:rsidRPr="00E95169">
        <w:rPr>
          <w:rFonts w:ascii="Calibri" w:eastAsia="Calibri" w:hAnsi="Calibri"/>
          <w:rtl/>
        </w:rPr>
        <w:t xml:space="preserve"> </w:t>
      </w:r>
      <w:r w:rsidRPr="00E95169">
        <w:rPr>
          <w:rFonts w:ascii="Calibri" w:eastAsia="Calibri" w:hAnsi="Calibri" w:hint="cs"/>
          <w:rtl/>
        </w:rPr>
        <w:t>בלעדית</w:t>
      </w:r>
      <w:r w:rsidRPr="00E95169">
        <w:rPr>
          <w:rFonts w:ascii="Calibri" w:eastAsia="Calibri" w:hAnsi="Calibri"/>
          <w:rtl/>
        </w:rPr>
        <w:t xml:space="preserve"> </w:t>
      </w:r>
      <w:r w:rsidRPr="00E95169">
        <w:rPr>
          <w:rFonts w:ascii="Calibri" w:eastAsia="Calibri" w:hAnsi="Calibri" w:hint="cs"/>
          <w:rtl/>
        </w:rPr>
        <w:t>על</w:t>
      </w:r>
      <w:r w:rsidRPr="00E95169">
        <w:rPr>
          <w:rFonts w:ascii="Calibri" w:eastAsia="Calibri" w:hAnsi="Calibri"/>
          <w:rtl/>
        </w:rPr>
        <w:t xml:space="preserve"> </w:t>
      </w:r>
      <w:r>
        <w:rPr>
          <w:rFonts w:ascii="Calibri" w:eastAsia="Calibri" w:hAnsi="Calibri" w:hint="cs"/>
          <w:rtl/>
        </w:rPr>
        <w:t>הספק</w:t>
      </w:r>
      <w:r w:rsidRPr="00E95169">
        <w:rPr>
          <w:rFonts w:ascii="Calibri" w:eastAsia="Calibri" w:hAnsi="Calibri" w:hint="cs"/>
          <w:rtl/>
        </w:rPr>
        <w:t xml:space="preserve">. </w:t>
      </w:r>
    </w:p>
    <w:p w14:paraId="7A57D2DF" w14:textId="77777777" w:rsidR="00C70601" w:rsidRDefault="00C70601" w:rsidP="00C70601">
      <w:pPr>
        <w:pStyle w:val="afa"/>
        <w:numPr>
          <w:ilvl w:val="1"/>
          <w:numId w:val="161"/>
        </w:numPr>
        <w:spacing w:line="360" w:lineRule="auto"/>
        <w:ind w:left="849"/>
        <w:jc w:val="both"/>
        <w:rPr>
          <w:rFonts w:ascii="Calibri" w:eastAsia="Calibri" w:hAnsi="Calibri"/>
        </w:rPr>
      </w:pPr>
      <w:r w:rsidRPr="00E95169">
        <w:rPr>
          <w:rFonts w:ascii="Calibri" w:eastAsia="Calibri" w:hAnsi="Calibri" w:hint="cs"/>
          <w:rtl/>
        </w:rPr>
        <w:t>כל</w:t>
      </w:r>
      <w:r w:rsidRPr="00E95169">
        <w:rPr>
          <w:rFonts w:ascii="Calibri" w:eastAsia="Calibri" w:hAnsi="Calibri"/>
          <w:rtl/>
        </w:rPr>
        <w:t xml:space="preserve"> </w:t>
      </w:r>
      <w:r w:rsidRPr="00E95169">
        <w:rPr>
          <w:rFonts w:ascii="Calibri" w:eastAsia="Calibri" w:hAnsi="Calibri" w:hint="cs"/>
          <w:rtl/>
        </w:rPr>
        <w:t>סעיף</w:t>
      </w:r>
      <w:r w:rsidRPr="00E95169">
        <w:rPr>
          <w:rFonts w:ascii="Calibri" w:eastAsia="Calibri" w:hAnsi="Calibri"/>
          <w:rtl/>
        </w:rPr>
        <w:t xml:space="preserve"> </w:t>
      </w:r>
      <w:r w:rsidRPr="00E95169">
        <w:rPr>
          <w:rFonts w:ascii="Calibri" w:eastAsia="Calibri" w:hAnsi="Calibri" w:hint="cs"/>
          <w:rtl/>
        </w:rPr>
        <w:t>בפוליסות</w:t>
      </w:r>
      <w:r w:rsidRPr="00E95169">
        <w:rPr>
          <w:rFonts w:ascii="Calibri" w:eastAsia="Calibri" w:hAnsi="Calibri"/>
          <w:rtl/>
        </w:rPr>
        <w:t xml:space="preserve"> </w:t>
      </w:r>
      <w:r w:rsidRPr="00E95169">
        <w:rPr>
          <w:rFonts w:ascii="Calibri" w:eastAsia="Calibri" w:hAnsi="Calibri" w:hint="cs"/>
          <w:rtl/>
        </w:rPr>
        <w:t>הביטוח</w:t>
      </w:r>
      <w:r w:rsidRPr="00E95169">
        <w:rPr>
          <w:rFonts w:ascii="Calibri" w:eastAsia="Calibri" w:hAnsi="Calibri"/>
          <w:rtl/>
        </w:rPr>
        <w:t xml:space="preserve"> </w:t>
      </w:r>
      <w:r w:rsidRPr="00E95169">
        <w:rPr>
          <w:rFonts w:ascii="Calibri" w:eastAsia="Calibri" w:hAnsi="Calibri" w:hint="cs"/>
          <w:rtl/>
        </w:rPr>
        <w:t>המפקיע</w:t>
      </w:r>
      <w:r w:rsidRPr="00E95169">
        <w:rPr>
          <w:rFonts w:ascii="Calibri" w:eastAsia="Calibri" w:hAnsi="Calibri"/>
          <w:rtl/>
        </w:rPr>
        <w:t xml:space="preserve"> </w:t>
      </w:r>
      <w:r w:rsidRPr="00E95169">
        <w:rPr>
          <w:rFonts w:ascii="Calibri" w:eastAsia="Calibri" w:hAnsi="Calibri" w:hint="cs"/>
          <w:rtl/>
        </w:rPr>
        <w:t>או</w:t>
      </w:r>
      <w:r w:rsidRPr="00E95169">
        <w:rPr>
          <w:rFonts w:ascii="Calibri" w:eastAsia="Calibri" w:hAnsi="Calibri"/>
          <w:rtl/>
        </w:rPr>
        <w:t xml:space="preserve"> </w:t>
      </w:r>
      <w:r w:rsidRPr="00E95169">
        <w:rPr>
          <w:rFonts w:ascii="Calibri" w:eastAsia="Calibri" w:hAnsi="Calibri" w:hint="cs"/>
          <w:rtl/>
        </w:rPr>
        <w:t>מקטין</w:t>
      </w:r>
      <w:r w:rsidRPr="00E95169">
        <w:rPr>
          <w:rFonts w:ascii="Calibri" w:eastAsia="Calibri" w:hAnsi="Calibri"/>
          <w:rtl/>
        </w:rPr>
        <w:t xml:space="preserve"> </w:t>
      </w:r>
      <w:r w:rsidRPr="00E95169">
        <w:rPr>
          <w:rFonts w:ascii="Calibri" w:eastAsia="Calibri" w:hAnsi="Calibri" w:hint="cs"/>
          <w:rtl/>
        </w:rPr>
        <w:t>בדרך</w:t>
      </w:r>
      <w:r w:rsidRPr="00E95169">
        <w:rPr>
          <w:rFonts w:ascii="Calibri" w:eastAsia="Calibri" w:hAnsi="Calibri"/>
          <w:rtl/>
        </w:rPr>
        <w:t xml:space="preserve"> </w:t>
      </w:r>
      <w:r w:rsidRPr="00E95169">
        <w:rPr>
          <w:rFonts w:ascii="Calibri" w:eastAsia="Calibri" w:hAnsi="Calibri" w:hint="cs"/>
          <w:rtl/>
        </w:rPr>
        <w:t>כל</w:t>
      </w:r>
      <w:r w:rsidRPr="00E95169">
        <w:rPr>
          <w:rFonts w:ascii="Calibri" w:eastAsia="Calibri" w:hAnsi="Calibri"/>
          <w:rtl/>
        </w:rPr>
        <w:t xml:space="preserve"> </w:t>
      </w:r>
      <w:r w:rsidRPr="00E95169">
        <w:rPr>
          <w:rFonts w:ascii="Calibri" w:eastAsia="Calibri" w:hAnsi="Calibri" w:hint="cs"/>
          <w:rtl/>
        </w:rPr>
        <w:t>שהיא</w:t>
      </w:r>
      <w:r w:rsidRPr="00E95169">
        <w:rPr>
          <w:rFonts w:ascii="Calibri" w:eastAsia="Calibri" w:hAnsi="Calibri"/>
          <w:rtl/>
        </w:rPr>
        <w:t xml:space="preserve"> </w:t>
      </w:r>
      <w:r w:rsidRPr="00E95169">
        <w:rPr>
          <w:rFonts w:ascii="Calibri" w:eastAsia="Calibri" w:hAnsi="Calibri" w:hint="cs"/>
          <w:rtl/>
        </w:rPr>
        <w:t>את</w:t>
      </w:r>
      <w:r w:rsidRPr="00E95169">
        <w:rPr>
          <w:rFonts w:ascii="Calibri" w:eastAsia="Calibri" w:hAnsi="Calibri"/>
          <w:rtl/>
        </w:rPr>
        <w:t xml:space="preserve"> </w:t>
      </w:r>
      <w:r w:rsidRPr="00E95169">
        <w:rPr>
          <w:rFonts w:ascii="Calibri" w:eastAsia="Calibri" w:hAnsi="Calibri" w:hint="cs"/>
          <w:rtl/>
        </w:rPr>
        <w:t>אחריות</w:t>
      </w:r>
      <w:r w:rsidRPr="00E95169">
        <w:rPr>
          <w:rFonts w:ascii="Calibri" w:eastAsia="Calibri" w:hAnsi="Calibri"/>
          <w:rtl/>
        </w:rPr>
        <w:t xml:space="preserve"> </w:t>
      </w:r>
      <w:r w:rsidRPr="00E95169">
        <w:rPr>
          <w:rFonts w:ascii="Calibri" w:eastAsia="Calibri" w:hAnsi="Calibri" w:hint="cs"/>
          <w:rtl/>
        </w:rPr>
        <w:t>המבטח</w:t>
      </w:r>
      <w:r w:rsidRPr="00E95169">
        <w:rPr>
          <w:rFonts w:ascii="Calibri" w:eastAsia="Calibri" w:hAnsi="Calibri"/>
          <w:rtl/>
        </w:rPr>
        <w:t xml:space="preserve">, </w:t>
      </w:r>
      <w:r w:rsidRPr="00E95169">
        <w:rPr>
          <w:rFonts w:ascii="Calibri" w:eastAsia="Calibri" w:hAnsi="Calibri" w:hint="cs"/>
          <w:rtl/>
        </w:rPr>
        <w:t>כאשר קיים</w:t>
      </w:r>
      <w:r w:rsidRPr="00E95169">
        <w:rPr>
          <w:rFonts w:ascii="Calibri" w:eastAsia="Calibri" w:hAnsi="Calibri"/>
          <w:rtl/>
        </w:rPr>
        <w:t xml:space="preserve"> </w:t>
      </w:r>
      <w:r w:rsidRPr="00E95169">
        <w:rPr>
          <w:rFonts w:ascii="Calibri" w:eastAsia="Calibri" w:hAnsi="Calibri" w:hint="cs"/>
          <w:rtl/>
        </w:rPr>
        <w:t>ביטוח</w:t>
      </w:r>
      <w:r w:rsidRPr="00E95169">
        <w:rPr>
          <w:rFonts w:ascii="Calibri" w:eastAsia="Calibri" w:hAnsi="Calibri"/>
          <w:rtl/>
        </w:rPr>
        <w:t xml:space="preserve"> </w:t>
      </w:r>
      <w:r w:rsidRPr="00E95169">
        <w:rPr>
          <w:rFonts w:ascii="Calibri" w:eastAsia="Calibri" w:hAnsi="Calibri" w:hint="cs"/>
          <w:rtl/>
        </w:rPr>
        <w:t>אחר לא</w:t>
      </w:r>
      <w:r w:rsidRPr="00E95169">
        <w:rPr>
          <w:rFonts w:ascii="Calibri" w:eastAsia="Calibri" w:hAnsi="Calibri"/>
          <w:rtl/>
        </w:rPr>
        <w:t xml:space="preserve"> </w:t>
      </w:r>
      <w:r w:rsidRPr="00E95169">
        <w:rPr>
          <w:rFonts w:ascii="Calibri" w:eastAsia="Calibri" w:hAnsi="Calibri" w:hint="cs"/>
          <w:rtl/>
        </w:rPr>
        <w:t>יופעל</w:t>
      </w:r>
      <w:r w:rsidRPr="00E95169">
        <w:rPr>
          <w:rFonts w:ascii="Calibri" w:eastAsia="Calibri" w:hAnsi="Calibri"/>
          <w:rtl/>
        </w:rPr>
        <w:t xml:space="preserve"> </w:t>
      </w:r>
      <w:r w:rsidRPr="00E95169">
        <w:rPr>
          <w:rFonts w:ascii="Calibri" w:eastAsia="Calibri" w:hAnsi="Calibri" w:hint="cs"/>
          <w:rtl/>
        </w:rPr>
        <w:t>כלפי</w:t>
      </w:r>
      <w:r w:rsidRPr="00E95169">
        <w:rPr>
          <w:rFonts w:ascii="Calibri" w:eastAsia="Calibri" w:hAnsi="Calibri"/>
          <w:rtl/>
        </w:rPr>
        <w:t xml:space="preserve"> </w:t>
      </w:r>
      <w:r w:rsidRPr="00E95169">
        <w:rPr>
          <w:rFonts w:ascii="Calibri" w:eastAsia="Calibri" w:hAnsi="Calibri" w:hint="cs"/>
          <w:rtl/>
        </w:rPr>
        <w:t>מדינת ישראל</w:t>
      </w:r>
      <w:r w:rsidRPr="00E95169">
        <w:rPr>
          <w:rFonts w:ascii="Calibri" w:eastAsia="Calibri" w:hAnsi="Calibri"/>
          <w:rtl/>
        </w:rPr>
        <w:t xml:space="preserve">, </w:t>
      </w:r>
      <w:r w:rsidRPr="00E95169">
        <w:rPr>
          <w:rFonts w:ascii="Calibri" w:eastAsia="Calibri" w:hAnsi="Calibri" w:hint="cs"/>
          <w:rtl/>
        </w:rPr>
        <w:t>והביטוח</w:t>
      </w:r>
      <w:r w:rsidRPr="00E95169">
        <w:rPr>
          <w:rFonts w:ascii="Calibri" w:eastAsia="Calibri" w:hAnsi="Calibri"/>
          <w:rtl/>
        </w:rPr>
        <w:t xml:space="preserve"> </w:t>
      </w:r>
      <w:r w:rsidRPr="00E95169">
        <w:rPr>
          <w:rFonts w:ascii="Calibri" w:eastAsia="Calibri" w:hAnsi="Calibri" w:hint="cs"/>
          <w:rtl/>
        </w:rPr>
        <w:t>הינו</w:t>
      </w:r>
      <w:r w:rsidRPr="00E95169">
        <w:rPr>
          <w:rFonts w:ascii="Calibri" w:eastAsia="Calibri" w:hAnsi="Calibri"/>
          <w:rtl/>
        </w:rPr>
        <w:t xml:space="preserve"> </w:t>
      </w:r>
      <w:r w:rsidRPr="00E95169">
        <w:rPr>
          <w:rFonts w:ascii="Calibri" w:eastAsia="Calibri" w:hAnsi="Calibri" w:hint="cs"/>
          <w:rtl/>
        </w:rPr>
        <w:t>בחזקת</w:t>
      </w:r>
      <w:r w:rsidRPr="00E95169">
        <w:rPr>
          <w:rFonts w:ascii="Calibri" w:eastAsia="Calibri" w:hAnsi="Calibri"/>
          <w:rtl/>
        </w:rPr>
        <w:t xml:space="preserve"> </w:t>
      </w:r>
      <w:r w:rsidRPr="00E95169">
        <w:rPr>
          <w:rFonts w:ascii="Calibri" w:eastAsia="Calibri" w:hAnsi="Calibri" w:hint="cs"/>
          <w:rtl/>
        </w:rPr>
        <w:t>ביטוח</w:t>
      </w:r>
      <w:r w:rsidRPr="00E95169">
        <w:rPr>
          <w:rFonts w:ascii="Calibri" w:eastAsia="Calibri" w:hAnsi="Calibri"/>
          <w:rtl/>
        </w:rPr>
        <w:t xml:space="preserve"> </w:t>
      </w:r>
      <w:r w:rsidRPr="00E95169">
        <w:rPr>
          <w:rFonts w:ascii="Calibri" w:eastAsia="Calibri" w:hAnsi="Calibri" w:hint="cs"/>
          <w:rtl/>
        </w:rPr>
        <w:t>ראשוני</w:t>
      </w:r>
      <w:r w:rsidRPr="00E95169">
        <w:rPr>
          <w:rFonts w:ascii="Calibri" w:eastAsia="Calibri" w:hAnsi="Calibri"/>
          <w:rtl/>
        </w:rPr>
        <w:t xml:space="preserve"> </w:t>
      </w:r>
      <w:r w:rsidRPr="00E95169">
        <w:rPr>
          <w:rFonts w:ascii="Calibri" w:eastAsia="Calibri" w:hAnsi="Calibri" w:hint="cs"/>
          <w:rtl/>
        </w:rPr>
        <w:t>המזכה במלוא</w:t>
      </w:r>
      <w:r w:rsidRPr="00E95169">
        <w:rPr>
          <w:rFonts w:ascii="Calibri" w:eastAsia="Calibri" w:hAnsi="Calibri"/>
          <w:rtl/>
        </w:rPr>
        <w:t xml:space="preserve"> </w:t>
      </w:r>
      <w:r w:rsidRPr="00E95169">
        <w:rPr>
          <w:rFonts w:ascii="Calibri" w:eastAsia="Calibri" w:hAnsi="Calibri" w:hint="cs"/>
          <w:rtl/>
        </w:rPr>
        <w:t>הזכויות על</w:t>
      </w:r>
      <w:r w:rsidRPr="00E95169">
        <w:rPr>
          <w:rFonts w:ascii="Calibri" w:eastAsia="Calibri" w:hAnsi="Calibri"/>
          <w:rtl/>
        </w:rPr>
        <w:t xml:space="preserve"> </w:t>
      </w:r>
      <w:r w:rsidRPr="00E95169">
        <w:rPr>
          <w:rFonts w:ascii="Calibri" w:eastAsia="Calibri" w:hAnsi="Calibri" w:hint="cs"/>
          <w:rtl/>
        </w:rPr>
        <w:t>פי</w:t>
      </w:r>
      <w:r w:rsidRPr="00E95169">
        <w:rPr>
          <w:rFonts w:ascii="Calibri" w:eastAsia="Calibri" w:hAnsi="Calibri"/>
          <w:rtl/>
        </w:rPr>
        <w:t xml:space="preserve"> </w:t>
      </w:r>
      <w:r w:rsidRPr="00E95169">
        <w:rPr>
          <w:rFonts w:ascii="Calibri" w:eastAsia="Calibri" w:hAnsi="Calibri" w:hint="cs"/>
          <w:rtl/>
        </w:rPr>
        <w:t>הביטוח.</w:t>
      </w:r>
    </w:p>
    <w:p w14:paraId="16419D64" w14:textId="77777777" w:rsidR="00C70601" w:rsidRPr="00456A03" w:rsidRDefault="00C70601" w:rsidP="00C70601">
      <w:pPr>
        <w:pStyle w:val="afa"/>
        <w:numPr>
          <w:ilvl w:val="1"/>
          <w:numId w:val="161"/>
        </w:numPr>
        <w:spacing w:line="360" w:lineRule="auto"/>
        <w:ind w:left="849"/>
        <w:jc w:val="both"/>
        <w:rPr>
          <w:rFonts w:ascii="Calibri" w:eastAsia="Calibri" w:hAnsi="Calibri"/>
          <w:rtl/>
        </w:rPr>
      </w:pPr>
      <w:r w:rsidRPr="00456A03">
        <w:rPr>
          <w:rFonts w:ascii="Times New Roman" w:eastAsia="Times New Roman" w:hAnsi="Times New Roman" w:hint="cs"/>
          <w:rtl/>
        </w:rPr>
        <w:t>תנאי</w:t>
      </w:r>
      <w:r w:rsidRPr="00456A03">
        <w:rPr>
          <w:rFonts w:ascii="Times New Roman" w:eastAsia="Times New Roman" w:hAnsi="Times New Roman"/>
          <w:rtl/>
        </w:rPr>
        <w:t xml:space="preserve"> </w:t>
      </w:r>
      <w:r w:rsidRPr="00456A03">
        <w:rPr>
          <w:rFonts w:ascii="Times New Roman" w:eastAsia="Times New Roman" w:hAnsi="Times New Roman" w:hint="cs"/>
          <w:rtl/>
        </w:rPr>
        <w:t>הכיסוי</w:t>
      </w:r>
      <w:r w:rsidRPr="00456A03">
        <w:rPr>
          <w:rFonts w:ascii="Times New Roman" w:eastAsia="Times New Roman" w:hAnsi="Times New Roman"/>
          <w:rtl/>
        </w:rPr>
        <w:t xml:space="preserve"> </w:t>
      </w:r>
      <w:r w:rsidRPr="00456A03">
        <w:rPr>
          <w:rFonts w:ascii="Times New Roman" w:eastAsia="Times New Roman" w:hAnsi="Times New Roman" w:hint="cs"/>
          <w:rtl/>
        </w:rPr>
        <w:t>של</w:t>
      </w:r>
      <w:r w:rsidRPr="00456A03">
        <w:rPr>
          <w:rFonts w:ascii="Times New Roman" w:eastAsia="Times New Roman" w:hAnsi="Times New Roman"/>
          <w:rtl/>
        </w:rPr>
        <w:t xml:space="preserve"> </w:t>
      </w:r>
      <w:r w:rsidRPr="00456A03">
        <w:rPr>
          <w:rFonts w:ascii="Times New Roman" w:eastAsia="Times New Roman" w:hAnsi="Times New Roman" w:hint="cs"/>
          <w:rtl/>
        </w:rPr>
        <w:t>הפוליסות הנ"ל, לא</w:t>
      </w:r>
      <w:r w:rsidRPr="00456A03">
        <w:rPr>
          <w:rFonts w:ascii="Times New Roman" w:eastAsia="Times New Roman" w:hAnsi="Times New Roman"/>
          <w:rtl/>
        </w:rPr>
        <w:t xml:space="preserve"> </w:t>
      </w:r>
      <w:r w:rsidRPr="00456A03">
        <w:rPr>
          <w:rFonts w:ascii="Times New Roman" w:eastAsia="Times New Roman" w:hAnsi="Times New Roman" w:hint="cs"/>
          <w:rtl/>
        </w:rPr>
        <w:t>יפחתו</w:t>
      </w:r>
      <w:r w:rsidRPr="00456A03">
        <w:rPr>
          <w:rFonts w:ascii="Times New Roman" w:eastAsia="Times New Roman" w:hAnsi="Times New Roman"/>
          <w:rtl/>
        </w:rPr>
        <w:t xml:space="preserve"> מהמקובל על פי תנאי "פוליסות נוסח ביט"</w:t>
      </w:r>
      <w:r w:rsidRPr="00456A03">
        <w:rPr>
          <w:rFonts w:ascii="Times New Roman" w:eastAsia="Times New Roman" w:hAnsi="Times New Roman" w:hint="eastAsia"/>
          <w:rtl/>
        </w:rPr>
        <w:t xml:space="preserve"> או</w:t>
      </w:r>
      <w:r w:rsidRPr="00456A03">
        <w:rPr>
          <w:rFonts w:ascii="Times New Roman" w:eastAsia="Times New Roman" w:hAnsi="Times New Roman"/>
          <w:rtl/>
        </w:rPr>
        <w:t xml:space="preserve"> </w:t>
      </w:r>
      <w:r w:rsidRPr="00456A03">
        <w:rPr>
          <w:rFonts w:ascii="Times New Roman" w:eastAsia="Times New Roman" w:hAnsi="Times New Roman" w:hint="eastAsia"/>
          <w:rtl/>
        </w:rPr>
        <w:t>נוסח</w:t>
      </w:r>
      <w:r w:rsidRPr="00456A03">
        <w:rPr>
          <w:rFonts w:ascii="Times New Roman" w:eastAsia="Times New Roman" w:hAnsi="Times New Roman"/>
          <w:rtl/>
        </w:rPr>
        <w:t xml:space="preserve"> </w:t>
      </w:r>
      <w:r w:rsidRPr="00456A03">
        <w:rPr>
          <w:rFonts w:ascii="Times New Roman" w:eastAsia="Times New Roman" w:hAnsi="Times New Roman" w:hint="eastAsia"/>
          <w:rtl/>
        </w:rPr>
        <w:t>המקביל</w:t>
      </w:r>
      <w:r w:rsidRPr="00456A03">
        <w:rPr>
          <w:rFonts w:ascii="Times New Roman" w:eastAsia="Times New Roman" w:hAnsi="Times New Roman"/>
          <w:rtl/>
        </w:rPr>
        <w:t xml:space="preserve"> </w:t>
      </w:r>
      <w:r w:rsidRPr="00456A03">
        <w:rPr>
          <w:rFonts w:ascii="Times New Roman" w:eastAsia="Times New Roman" w:hAnsi="Times New Roman" w:hint="eastAsia"/>
          <w:rtl/>
        </w:rPr>
        <w:t>להם</w:t>
      </w:r>
      <w:r w:rsidRPr="00456A03">
        <w:rPr>
          <w:rFonts w:ascii="Times New Roman" w:eastAsia="Times New Roman" w:hAnsi="Times New Roman"/>
          <w:rtl/>
        </w:rPr>
        <w:t xml:space="preserve"> </w:t>
      </w:r>
      <w:r w:rsidRPr="00456A03">
        <w:rPr>
          <w:rFonts w:ascii="Times New Roman" w:eastAsia="Times New Roman" w:hAnsi="Times New Roman" w:hint="eastAsia"/>
          <w:rtl/>
        </w:rPr>
        <w:t>אצל</w:t>
      </w:r>
      <w:r w:rsidRPr="00456A03">
        <w:rPr>
          <w:rFonts w:ascii="Times New Roman" w:eastAsia="Times New Roman" w:hAnsi="Times New Roman"/>
          <w:rtl/>
        </w:rPr>
        <w:t xml:space="preserve"> </w:t>
      </w:r>
      <w:r w:rsidRPr="00456A03">
        <w:rPr>
          <w:rFonts w:ascii="Times New Roman" w:eastAsia="Times New Roman" w:hAnsi="Times New Roman" w:hint="eastAsia"/>
          <w:rtl/>
        </w:rPr>
        <w:t>אותו</w:t>
      </w:r>
      <w:r w:rsidRPr="00456A03">
        <w:rPr>
          <w:rFonts w:ascii="Times New Roman" w:eastAsia="Times New Roman" w:hAnsi="Times New Roman"/>
          <w:rtl/>
        </w:rPr>
        <w:t xml:space="preserve"> </w:t>
      </w:r>
      <w:r w:rsidRPr="00456A03">
        <w:rPr>
          <w:rFonts w:ascii="Times New Roman" w:eastAsia="Times New Roman" w:hAnsi="Times New Roman" w:hint="eastAsia"/>
          <w:rtl/>
        </w:rPr>
        <w:t>המבטח</w:t>
      </w:r>
      <w:r w:rsidRPr="00456A03">
        <w:rPr>
          <w:rFonts w:ascii="Times New Roman" w:eastAsia="Times New Roman" w:hAnsi="Times New Roman"/>
          <w:rtl/>
        </w:rPr>
        <w:t>,</w:t>
      </w:r>
      <w:r w:rsidRPr="00456A03">
        <w:rPr>
          <w:rFonts w:ascii="Times New Roman" w:eastAsia="Times New Roman" w:hAnsi="Times New Roman" w:hint="cs"/>
          <w:rtl/>
        </w:rPr>
        <w:t xml:space="preserve"> </w:t>
      </w:r>
      <w:r w:rsidRPr="00456A03">
        <w:rPr>
          <w:rFonts w:ascii="Times New Roman" w:eastAsia="Times New Roman" w:hAnsi="Times New Roman"/>
          <w:rtl/>
        </w:rPr>
        <w:t>בכפוף</w:t>
      </w:r>
      <w:r w:rsidRPr="00456A03">
        <w:rPr>
          <w:rFonts w:ascii="Times New Roman" w:eastAsia="Times New Roman" w:hAnsi="Times New Roman" w:hint="cs"/>
          <w:rtl/>
        </w:rPr>
        <w:t xml:space="preserve"> להרחבת</w:t>
      </w:r>
      <w:r w:rsidRPr="00456A03">
        <w:rPr>
          <w:rFonts w:ascii="Times New Roman" w:eastAsia="Times New Roman" w:hAnsi="Times New Roman"/>
          <w:rtl/>
        </w:rPr>
        <w:t xml:space="preserve"> </w:t>
      </w:r>
      <w:r w:rsidRPr="00456A03">
        <w:rPr>
          <w:rFonts w:ascii="Times New Roman" w:eastAsia="Times New Roman" w:hAnsi="Times New Roman" w:hint="cs"/>
          <w:rtl/>
        </w:rPr>
        <w:t>הכיסויים</w:t>
      </w:r>
      <w:r w:rsidRPr="00456A03">
        <w:rPr>
          <w:rFonts w:ascii="Times New Roman" w:eastAsia="Times New Roman" w:hAnsi="Times New Roman"/>
          <w:rtl/>
        </w:rPr>
        <w:t xml:space="preserve"> </w:t>
      </w:r>
      <w:r w:rsidRPr="00456A03">
        <w:rPr>
          <w:rFonts w:ascii="Times New Roman" w:eastAsia="Times New Roman" w:hAnsi="Times New Roman" w:hint="cs"/>
          <w:rtl/>
        </w:rPr>
        <w:t>כמפורט</w:t>
      </w:r>
      <w:r w:rsidRPr="00456A03">
        <w:rPr>
          <w:rFonts w:ascii="Times New Roman" w:eastAsia="Times New Roman" w:hAnsi="Times New Roman"/>
          <w:rtl/>
        </w:rPr>
        <w:t xml:space="preserve"> </w:t>
      </w:r>
      <w:r w:rsidRPr="00456A03">
        <w:rPr>
          <w:rFonts w:ascii="Times New Roman" w:eastAsia="Times New Roman" w:hAnsi="Times New Roman" w:hint="cs"/>
          <w:rtl/>
        </w:rPr>
        <w:t>לעיל</w:t>
      </w:r>
      <w:r w:rsidRPr="00456A03">
        <w:rPr>
          <w:rFonts w:ascii="Times New Roman" w:eastAsia="Times New Roman" w:hAnsi="Times New Roman"/>
          <w:rtl/>
        </w:rPr>
        <w:t xml:space="preserve">.            </w:t>
      </w:r>
    </w:p>
    <w:p w14:paraId="6E3FD0C7" w14:textId="77777777" w:rsidR="00C70601" w:rsidRPr="00E95169" w:rsidRDefault="00C70601" w:rsidP="00C70601">
      <w:pPr>
        <w:pStyle w:val="afa"/>
        <w:numPr>
          <w:ilvl w:val="1"/>
          <w:numId w:val="161"/>
        </w:numPr>
        <w:spacing w:line="360" w:lineRule="auto"/>
        <w:ind w:left="849"/>
        <w:jc w:val="both"/>
        <w:rPr>
          <w:rFonts w:ascii="Calibri" w:eastAsia="Calibri" w:hAnsi="Calibri"/>
        </w:rPr>
      </w:pPr>
      <w:r w:rsidRPr="00E95169">
        <w:rPr>
          <w:rFonts w:ascii="Calibri" w:eastAsia="Calibri" w:hAnsi="Calibri" w:hint="cs"/>
          <w:rtl/>
        </w:rPr>
        <w:t xml:space="preserve">חריג כוונה ו/או רשלנות רבתי יבוטל ככל שקיים בפוליסות. </w:t>
      </w:r>
    </w:p>
    <w:p w14:paraId="21395F20" w14:textId="77777777" w:rsidR="00C70601" w:rsidRDefault="00C70601" w:rsidP="00C70601">
      <w:pPr>
        <w:spacing w:line="360" w:lineRule="auto"/>
        <w:rPr>
          <w:rFonts w:ascii="Calibri" w:eastAsia="Calibri" w:hAnsi="Calibri"/>
          <w:rtl/>
        </w:rPr>
      </w:pPr>
    </w:p>
    <w:p w14:paraId="310319C8" w14:textId="77777777" w:rsidR="00C70601" w:rsidRPr="00E95169" w:rsidRDefault="00C70601" w:rsidP="00C70601">
      <w:pPr>
        <w:numPr>
          <w:ilvl w:val="1"/>
          <w:numId w:val="163"/>
        </w:numPr>
        <w:spacing w:line="360" w:lineRule="auto"/>
        <w:ind w:left="326"/>
        <w:contextualSpacing/>
        <w:jc w:val="both"/>
        <w:rPr>
          <w:rFonts w:ascii="Times New Roman" w:eastAsia="Times New Roman" w:hAnsi="Times New Roman"/>
          <w:rtl/>
        </w:rPr>
      </w:pPr>
      <w:r>
        <w:rPr>
          <w:rFonts w:ascii="Times New Roman" w:eastAsia="Times New Roman" w:hAnsi="Times New Roman" w:hint="cs"/>
          <w:rtl/>
        </w:rPr>
        <w:lastRenderedPageBreak/>
        <w:t>הספק</w:t>
      </w:r>
      <w:r w:rsidRPr="00E95169">
        <w:rPr>
          <w:rFonts w:ascii="Times New Roman" w:eastAsia="Times New Roman" w:hAnsi="Times New Roman" w:hint="cs"/>
          <w:rtl/>
        </w:rPr>
        <w:t xml:space="preserve"> </w:t>
      </w:r>
      <w:r w:rsidRPr="00E95169">
        <w:rPr>
          <w:rFonts w:ascii="Times New Roman" w:eastAsia="Times New Roman" w:hAnsi="Times New Roman"/>
          <w:rtl/>
        </w:rPr>
        <w:t>מתחייב בכל תקופת ההתקשרות החוזית עם</w:t>
      </w:r>
      <w:r>
        <w:rPr>
          <w:rFonts w:ascii="Times New Roman" w:eastAsia="Times New Roman" w:hAnsi="Times New Roman" w:hint="cs"/>
          <w:rtl/>
        </w:rPr>
        <w:t xml:space="preserve"> מ</w:t>
      </w:r>
      <w:r w:rsidRPr="00E95169">
        <w:rPr>
          <w:rFonts w:ascii="Times New Roman" w:eastAsia="Times New Roman" w:hAnsi="Times New Roman"/>
          <w:rtl/>
        </w:rPr>
        <w:t xml:space="preserve">דינת ישראל – </w:t>
      </w:r>
      <w:r w:rsidRPr="00E95169">
        <w:rPr>
          <w:rFonts w:ascii="Times New Roman" w:eastAsia="Times New Roman" w:hAnsi="Times New Roman" w:hint="cs"/>
          <w:rtl/>
        </w:rPr>
        <w:t xml:space="preserve">משרד התחבורה והבטיחות בדרכים, וכל עוד אחריותו קיימת, </w:t>
      </w:r>
      <w:r w:rsidRPr="00E95169">
        <w:rPr>
          <w:rFonts w:ascii="Times New Roman" w:eastAsia="Times New Roman" w:hAnsi="Times New Roman"/>
          <w:rtl/>
        </w:rPr>
        <w:t xml:space="preserve">להחזיק בתוקף את פוליסות הביטוח. </w:t>
      </w:r>
      <w:r>
        <w:rPr>
          <w:rFonts w:ascii="Times New Roman" w:eastAsia="Times New Roman" w:hAnsi="Times New Roman" w:hint="cs"/>
          <w:rtl/>
        </w:rPr>
        <w:t>הספק</w:t>
      </w:r>
      <w:r w:rsidRPr="00E95169">
        <w:rPr>
          <w:rFonts w:ascii="Times New Roman" w:eastAsia="Times New Roman" w:hAnsi="Times New Roman" w:hint="cs"/>
          <w:rtl/>
        </w:rPr>
        <w:t xml:space="preserve"> </w:t>
      </w:r>
      <w:r w:rsidRPr="00E95169">
        <w:rPr>
          <w:rFonts w:ascii="Times New Roman" w:eastAsia="Times New Roman" w:hAnsi="Times New Roman"/>
          <w:rtl/>
        </w:rPr>
        <w:t>מתחייב כי פוליסות הביטוח תחודשנה</w:t>
      </w:r>
      <w:r w:rsidRPr="00E95169">
        <w:rPr>
          <w:rFonts w:ascii="Times New Roman" w:eastAsia="Times New Roman" w:hAnsi="Times New Roman" w:hint="cs"/>
          <w:rtl/>
        </w:rPr>
        <w:t xml:space="preserve"> על ידו</w:t>
      </w:r>
      <w:r w:rsidRPr="00E95169">
        <w:rPr>
          <w:rFonts w:ascii="Times New Roman" w:eastAsia="Times New Roman" w:hAnsi="Times New Roman"/>
          <w:rtl/>
        </w:rPr>
        <w:t xml:space="preserve"> מדי </w:t>
      </w:r>
      <w:r w:rsidRPr="00E95169">
        <w:rPr>
          <w:rFonts w:ascii="Times New Roman" w:eastAsia="Times New Roman" w:hAnsi="Times New Roman" w:hint="cs"/>
          <w:rtl/>
        </w:rPr>
        <w:t>תקופת ביטוח</w:t>
      </w:r>
      <w:r w:rsidRPr="00E95169">
        <w:rPr>
          <w:rFonts w:ascii="Times New Roman" w:eastAsia="Times New Roman" w:hAnsi="Times New Roman"/>
          <w:rtl/>
        </w:rPr>
        <w:t>, כל עוד החוזה עם מדינת ישראל –</w:t>
      </w:r>
      <w:r w:rsidRPr="00E95169">
        <w:rPr>
          <w:rFonts w:ascii="Times New Roman" w:eastAsia="Times New Roman" w:hAnsi="Times New Roman" w:hint="cs"/>
          <w:rtl/>
        </w:rPr>
        <w:t xml:space="preserve"> משרד התחבורה והבטיחות בדרכים </w:t>
      </w:r>
      <w:r w:rsidRPr="00E95169">
        <w:rPr>
          <w:rFonts w:ascii="Times New Roman" w:eastAsia="Times New Roman" w:hAnsi="Times New Roman"/>
          <w:rtl/>
        </w:rPr>
        <w:t>בתוקף.</w:t>
      </w:r>
    </w:p>
    <w:p w14:paraId="5F00C840" w14:textId="77777777" w:rsidR="00C70601" w:rsidRPr="00E95169" w:rsidRDefault="00C70601" w:rsidP="00C70601">
      <w:pPr>
        <w:tabs>
          <w:tab w:val="left" w:pos="356"/>
        </w:tabs>
        <w:ind w:left="356"/>
        <w:jc w:val="both"/>
        <w:rPr>
          <w:rFonts w:ascii="Times New Roman" w:eastAsia="Times New Roman" w:hAnsi="Times New Roman"/>
          <w:rtl/>
        </w:rPr>
      </w:pPr>
    </w:p>
    <w:p w14:paraId="3C0F1ABD" w14:textId="77777777" w:rsidR="00C70601" w:rsidRPr="00E95169" w:rsidRDefault="00C70601" w:rsidP="00C70601">
      <w:pPr>
        <w:numPr>
          <w:ilvl w:val="1"/>
          <w:numId w:val="163"/>
        </w:numPr>
        <w:spacing w:line="360" w:lineRule="auto"/>
        <w:ind w:left="326"/>
        <w:contextualSpacing/>
        <w:jc w:val="both"/>
        <w:rPr>
          <w:rFonts w:ascii="Times New Roman" w:eastAsia="Times New Roman" w:hAnsi="Times New Roman"/>
        </w:rPr>
      </w:pPr>
      <w:r w:rsidRPr="00E95169">
        <w:rPr>
          <w:rFonts w:ascii="Times New Roman" w:eastAsia="Times New Roman" w:hAnsi="Times New Roman" w:hint="cs"/>
          <w:rtl/>
        </w:rPr>
        <w:t>אישור</w:t>
      </w:r>
      <w:r w:rsidRPr="00E95169">
        <w:rPr>
          <w:rFonts w:ascii="Times New Roman" w:eastAsia="Times New Roman" w:hAnsi="Times New Roman"/>
          <w:rtl/>
        </w:rPr>
        <w:t xml:space="preserve"> </w:t>
      </w:r>
      <w:r w:rsidRPr="00E95169">
        <w:rPr>
          <w:rFonts w:ascii="Times New Roman" w:eastAsia="Times New Roman" w:hAnsi="Times New Roman" w:hint="cs"/>
          <w:rtl/>
        </w:rPr>
        <w:t>בחתימתו</w:t>
      </w:r>
      <w:r w:rsidRPr="00E95169">
        <w:rPr>
          <w:rFonts w:ascii="Times New Roman" w:eastAsia="Times New Roman" w:hAnsi="Times New Roman"/>
          <w:rtl/>
        </w:rPr>
        <w:t xml:space="preserve"> </w:t>
      </w:r>
      <w:r w:rsidRPr="00E95169">
        <w:rPr>
          <w:rFonts w:ascii="Times New Roman" w:eastAsia="Times New Roman" w:hAnsi="Times New Roman" w:hint="cs"/>
          <w:rtl/>
        </w:rPr>
        <w:t>של המבטח על</w:t>
      </w:r>
      <w:r w:rsidRPr="00E95169">
        <w:rPr>
          <w:rFonts w:ascii="Times New Roman" w:eastAsia="Times New Roman" w:hAnsi="Times New Roman"/>
          <w:rtl/>
        </w:rPr>
        <w:t xml:space="preserve"> </w:t>
      </w:r>
      <w:r w:rsidRPr="00E95169">
        <w:rPr>
          <w:rFonts w:ascii="Times New Roman" w:eastAsia="Times New Roman" w:hAnsi="Times New Roman" w:hint="cs"/>
          <w:rtl/>
        </w:rPr>
        <w:t>קיום</w:t>
      </w:r>
      <w:r w:rsidRPr="00E95169">
        <w:rPr>
          <w:rFonts w:ascii="Times New Roman" w:eastAsia="Times New Roman" w:hAnsi="Times New Roman"/>
          <w:rtl/>
        </w:rPr>
        <w:t xml:space="preserve"> </w:t>
      </w:r>
      <w:r w:rsidRPr="00E95169">
        <w:rPr>
          <w:rFonts w:ascii="Times New Roman" w:eastAsia="Times New Roman" w:hAnsi="Times New Roman" w:hint="cs"/>
          <w:rtl/>
        </w:rPr>
        <w:t>הביטוחים יומצא</w:t>
      </w:r>
      <w:r w:rsidRPr="00E95169">
        <w:rPr>
          <w:rFonts w:ascii="Times New Roman" w:eastAsia="Times New Roman" w:hAnsi="Times New Roman"/>
          <w:rtl/>
        </w:rPr>
        <w:t xml:space="preserve"> </w:t>
      </w:r>
      <w:r w:rsidRPr="00E95169">
        <w:rPr>
          <w:rFonts w:ascii="Times New Roman" w:eastAsia="Times New Roman" w:hAnsi="Times New Roman" w:hint="cs"/>
          <w:rtl/>
        </w:rPr>
        <w:t>על ידי</w:t>
      </w:r>
      <w:r w:rsidRPr="00E95169">
        <w:rPr>
          <w:rFonts w:ascii="Times New Roman" w:eastAsia="Times New Roman" w:hAnsi="Times New Roman"/>
          <w:rtl/>
        </w:rPr>
        <w:t xml:space="preserve"> </w:t>
      </w:r>
      <w:r>
        <w:rPr>
          <w:rFonts w:ascii="Times New Roman" w:eastAsia="Times New Roman" w:hAnsi="Times New Roman" w:hint="cs"/>
          <w:rtl/>
        </w:rPr>
        <w:t>הספק</w:t>
      </w:r>
      <w:r w:rsidRPr="00E95169">
        <w:rPr>
          <w:rFonts w:ascii="Times New Roman" w:eastAsia="Times New Roman" w:hAnsi="Times New Roman" w:hint="cs"/>
          <w:rtl/>
        </w:rPr>
        <w:t xml:space="preserve"> למשרד התחבורה והבטיחות בדרכים, עד</w:t>
      </w:r>
      <w:r w:rsidRPr="00E95169">
        <w:rPr>
          <w:rFonts w:ascii="Times New Roman" w:eastAsia="Times New Roman" w:hAnsi="Times New Roman"/>
          <w:rtl/>
        </w:rPr>
        <w:t xml:space="preserve"> </w:t>
      </w:r>
      <w:r w:rsidRPr="00E95169">
        <w:rPr>
          <w:rFonts w:ascii="Times New Roman" w:eastAsia="Times New Roman" w:hAnsi="Times New Roman" w:hint="cs"/>
          <w:rtl/>
        </w:rPr>
        <w:t>למועד</w:t>
      </w:r>
      <w:r w:rsidRPr="00E95169">
        <w:rPr>
          <w:rFonts w:ascii="Times New Roman" w:eastAsia="Times New Roman" w:hAnsi="Times New Roman"/>
          <w:rtl/>
        </w:rPr>
        <w:t xml:space="preserve"> </w:t>
      </w:r>
      <w:r w:rsidRPr="00E95169">
        <w:rPr>
          <w:rFonts w:ascii="Times New Roman" w:eastAsia="Times New Roman" w:hAnsi="Times New Roman" w:hint="cs"/>
          <w:rtl/>
        </w:rPr>
        <w:t>חתימת</w:t>
      </w:r>
      <w:r w:rsidRPr="00E95169">
        <w:rPr>
          <w:rFonts w:ascii="Times New Roman" w:eastAsia="Times New Roman" w:hAnsi="Times New Roman"/>
          <w:rtl/>
        </w:rPr>
        <w:t xml:space="preserve"> </w:t>
      </w:r>
      <w:r w:rsidRPr="00E95169">
        <w:rPr>
          <w:rFonts w:ascii="Times New Roman" w:eastAsia="Times New Roman" w:hAnsi="Times New Roman" w:hint="cs"/>
          <w:rtl/>
        </w:rPr>
        <w:t xml:space="preserve">החוזה.  </w:t>
      </w:r>
      <w:r>
        <w:rPr>
          <w:rFonts w:ascii="Times New Roman" w:eastAsia="Times New Roman" w:hAnsi="Times New Roman" w:hint="cs"/>
          <w:rtl/>
        </w:rPr>
        <w:t>הספק</w:t>
      </w:r>
      <w:r w:rsidRPr="00E95169">
        <w:rPr>
          <w:rFonts w:ascii="Times New Roman" w:eastAsia="Times New Roman" w:hAnsi="Times New Roman" w:hint="cs"/>
          <w:rtl/>
        </w:rPr>
        <w:t xml:space="preserve"> </w:t>
      </w:r>
      <w:r w:rsidRPr="00E95169">
        <w:rPr>
          <w:rFonts w:ascii="Times New Roman" w:eastAsia="Times New Roman" w:hAnsi="Times New Roman"/>
          <w:rtl/>
        </w:rPr>
        <w:t xml:space="preserve">מתחייב </w:t>
      </w:r>
      <w:r w:rsidRPr="00E95169">
        <w:rPr>
          <w:rFonts w:ascii="Times New Roman" w:eastAsia="Times New Roman" w:hAnsi="Times New Roman" w:hint="cs"/>
          <w:rtl/>
        </w:rPr>
        <w:t>להציג</w:t>
      </w:r>
      <w:r w:rsidRPr="00E95169">
        <w:rPr>
          <w:rFonts w:ascii="Times New Roman" w:eastAsia="Times New Roman" w:hAnsi="Times New Roman"/>
          <w:rtl/>
        </w:rPr>
        <w:t xml:space="preserve"> </w:t>
      </w:r>
      <w:r w:rsidRPr="00E95169">
        <w:rPr>
          <w:rFonts w:ascii="Times New Roman" w:eastAsia="Times New Roman" w:hAnsi="Times New Roman" w:hint="cs"/>
          <w:rtl/>
        </w:rPr>
        <w:t>את האישור חתום בחתימת</w:t>
      </w:r>
      <w:r w:rsidRPr="00E95169">
        <w:rPr>
          <w:rFonts w:ascii="Times New Roman" w:eastAsia="Times New Roman" w:hAnsi="Times New Roman"/>
          <w:rtl/>
        </w:rPr>
        <w:t xml:space="preserve"> </w:t>
      </w:r>
      <w:r w:rsidRPr="00E95169">
        <w:rPr>
          <w:rFonts w:ascii="Times New Roman" w:eastAsia="Times New Roman" w:hAnsi="Times New Roman" w:hint="cs"/>
          <w:rtl/>
        </w:rPr>
        <w:t>המבטח אודות חידוש הפוליסות למשרד התחבורה והבטיחות בדרכים לכל המאוחר</w:t>
      </w:r>
      <w:r w:rsidRPr="00E95169">
        <w:rPr>
          <w:rFonts w:ascii="Times New Roman" w:eastAsia="Times New Roman" w:hAnsi="Times New Roman"/>
          <w:rtl/>
        </w:rPr>
        <w:t xml:space="preserve"> </w:t>
      </w:r>
      <w:r w:rsidRPr="00E95169">
        <w:rPr>
          <w:rFonts w:ascii="Times New Roman" w:eastAsia="Times New Roman" w:hAnsi="Times New Roman" w:hint="cs"/>
          <w:rtl/>
        </w:rPr>
        <w:t>שבעה ימים לפני</w:t>
      </w:r>
      <w:r w:rsidRPr="00E95169">
        <w:rPr>
          <w:rFonts w:ascii="Times New Roman" w:eastAsia="Times New Roman" w:hAnsi="Times New Roman"/>
          <w:rtl/>
        </w:rPr>
        <w:t xml:space="preserve"> </w:t>
      </w:r>
      <w:r w:rsidRPr="00E95169">
        <w:rPr>
          <w:rFonts w:ascii="Times New Roman" w:eastAsia="Times New Roman" w:hAnsi="Times New Roman" w:hint="cs"/>
          <w:rtl/>
        </w:rPr>
        <w:t>תום</w:t>
      </w:r>
      <w:r w:rsidRPr="00E95169">
        <w:rPr>
          <w:rFonts w:ascii="Times New Roman" w:eastAsia="Times New Roman" w:hAnsi="Times New Roman"/>
          <w:rtl/>
        </w:rPr>
        <w:t xml:space="preserve"> </w:t>
      </w:r>
      <w:r w:rsidRPr="00E95169">
        <w:rPr>
          <w:rFonts w:ascii="Times New Roman" w:eastAsia="Times New Roman" w:hAnsi="Times New Roman" w:hint="cs"/>
          <w:rtl/>
        </w:rPr>
        <w:t>תקופת</w:t>
      </w:r>
      <w:r w:rsidRPr="00E95169">
        <w:rPr>
          <w:rFonts w:ascii="Times New Roman" w:eastAsia="Times New Roman" w:hAnsi="Times New Roman"/>
          <w:rtl/>
        </w:rPr>
        <w:t xml:space="preserve"> </w:t>
      </w:r>
      <w:r w:rsidRPr="00E95169">
        <w:rPr>
          <w:rFonts w:ascii="Times New Roman" w:eastAsia="Times New Roman" w:hAnsi="Times New Roman" w:hint="cs"/>
          <w:rtl/>
        </w:rPr>
        <w:t xml:space="preserve">הביטוח. </w:t>
      </w:r>
      <w:r w:rsidRPr="00E95169">
        <w:rPr>
          <w:rFonts w:ascii="Times New Roman" w:eastAsia="Times New Roman" w:hAnsi="Times New Roman"/>
          <w:rtl/>
        </w:rPr>
        <w:t xml:space="preserve">  </w:t>
      </w:r>
    </w:p>
    <w:p w14:paraId="2A81962F" w14:textId="77777777" w:rsidR="00C70601" w:rsidRPr="00E95169" w:rsidRDefault="00C70601" w:rsidP="00C70601">
      <w:pPr>
        <w:spacing w:line="360" w:lineRule="auto"/>
        <w:ind w:left="326"/>
        <w:contextualSpacing/>
        <w:jc w:val="both"/>
        <w:rPr>
          <w:rFonts w:ascii="Times New Roman" w:eastAsia="Times New Roman" w:hAnsi="Times New Roman"/>
          <w:rtl/>
        </w:rPr>
      </w:pPr>
      <w:r w:rsidRPr="00E95169">
        <w:rPr>
          <w:rFonts w:ascii="Times New Roman" w:eastAsia="Times New Roman" w:hAnsi="Times New Roman"/>
          <w:rtl/>
        </w:rPr>
        <w:t xml:space="preserve">מובהר בזאת כי אישורי הביטוח שיוצגו אינם באים לצמצם ו/או לגרוע מהתחייבויות </w:t>
      </w:r>
      <w:r>
        <w:rPr>
          <w:rFonts w:ascii="Times New Roman" w:eastAsia="Times New Roman" w:hAnsi="Times New Roman"/>
          <w:rtl/>
        </w:rPr>
        <w:t>הספק</w:t>
      </w:r>
      <w:r w:rsidRPr="00E95169">
        <w:rPr>
          <w:rFonts w:ascii="Times New Roman" w:eastAsia="Times New Roman" w:hAnsi="Times New Roman"/>
          <w:rtl/>
        </w:rPr>
        <w:t xml:space="preserve"> לערוך את הביטוחים לפי סעיפי הביטוח המפורטים לעיל, ולמען הסר ספק דרישות הביטוח המחייבות הן בהתאם לאמור לעיל. </w:t>
      </w:r>
      <w:r>
        <w:rPr>
          <w:rFonts w:ascii="Times New Roman" w:eastAsia="Times New Roman" w:hAnsi="Times New Roman"/>
          <w:rtl/>
        </w:rPr>
        <w:t>הספק</w:t>
      </w:r>
      <w:r w:rsidRPr="00E95169">
        <w:rPr>
          <w:rFonts w:ascii="Times New Roman" w:eastAsia="Times New Roman" w:hAnsi="Times New Roman"/>
          <w:rtl/>
        </w:rPr>
        <w:t xml:space="preserve"> נדרש ללמוד ולעמוד </w:t>
      </w:r>
      <w:r w:rsidRPr="00E95169">
        <w:rPr>
          <w:rFonts w:ascii="Times New Roman" w:eastAsia="Times New Roman" w:hAnsi="Times New Roman" w:hint="cs"/>
          <w:rtl/>
        </w:rPr>
        <w:t>ב</w:t>
      </w:r>
      <w:r w:rsidRPr="00E95169">
        <w:rPr>
          <w:rFonts w:ascii="Times New Roman" w:eastAsia="Times New Roman" w:hAnsi="Times New Roman"/>
          <w:rtl/>
        </w:rPr>
        <w:t>דרישות אלה ובמידת הצורך להיעזר באנשי ביטוח מטעמו, על מנת לעמוד בדרישות וליישמן בביטוחים כנדרש.</w:t>
      </w:r>
    </w:p>
    <w:p w14:paraId="486B5487" w14:textId="77777777" w:rsidR="00C70601" w:rsidRPr="00E95169" w:rsidRDefault="00C70601" w:rsidP="00C70601">
      <w:pPr>
        <w:spacing w:line="360" w:lineRule="auto"/>
        <w:ind w:left="326"/>
        <w:contextualSpacing/>
        <w:jc w:val="both"/>
        <w:rPr>
          <w:rFonts w:ascii="Times New Roman" w:eastAsia="Times New Roman" w:hAnsi="Times New Roman"/>
          <w:rtl/>
        </w:rPr>
      </w:pPr>
    </w:p>
    <w:p w14:paraId="58969582" w14:textId="77777777" w:rsidR="00C70601" w:rsidRPr="00E95169" w:rsidRDefault="00C70601" w:rsidP="00C70601">
      <w:pPr>
        <w:numPr>
          <w:ilvl w:val="1"/>
          <w:numId w:val="163"/>
        </w:numPr>
        <w:spacing w:line="360" w:lineRule="auto"/>
        <w:ind w:left="326"/>
        <w:contextualSpacing/>
        <w:jc w:val="both"/>
        <w:rPr>
          <w:rFonts w:ascii="Times New Roman" w:eastAsia="Times New Roman" w:hAnsi="Times New Roman"/>
          <w:rtl/>
        </w:rPr>
      </w:pPr>
      <w:r w:rsidRPr="00E95169">
        <w:rPr>
          <w:rFonts w:ascii="Times New Roman" w:eastAsia="Times New Roman" w:hAnsi="Times New Roman"/>
          <w:rtl/>
        </w:rPr>
        <w:t xml:space="preserve">מדינת ישראל – </w:t>
      </w:r>
      <w:r w:rsidRPr="00E95169">
        <w:rPr>
          <w:rFonts w:ascii="Times New Roman" w:eastAsia="Times New Roman" w:hAnsi="Times New Roman" w:hint="cs"/>
          <w:rtl/>
        </w:rPr>
        <w:t xml:space="preserve">משרד התחבורה והבטיחות בדרכים </w:t>
      </w:r>
      <w:r w:rsidRPr="00E95169">
        <w:rPr>
          <w:rFonts w:ascii="Times New Roman" w:eastAsia="Times New Roman" w:hAnsi="Times New Roman"/>
          <w:rtl/>
        </w:rPr>
        <w:t>שומרת לעצמ</w:t>
      </w:r>
      <w:r>
        <w:rPr>
          <w:rFonts w:ascii="Times New Roman" w:eastAsia="Times New Roman" w:hAnsi="Times New Roman" w:hint="cs"/>
          <w:rtl/>
        </w:rPr>
        <w:t>ה</w:t>
      </w:r>
      <w:r w:rsidRPr="00E95169">
        <w:rPr>
          <w:rFonts w:ascii="Times New Roman" w:eastAsia="Times New Roman" w:hAnsi="Times New Roman"/>
          <w:rtl/>
        </w:rPr>
        <w:t xml:space="preserve"> את הזכות לקבל </w:t>
      </w:r>
      <w:r w:rsidRPr="00E95169">
        <w:rPr>
          <w:rFonts w:ascii="Times New Roman" w:eastAsia="Times New Roman" w:hAnsi="Times New Roman" w:hint="cs"/>
          <w:rtl/>
        </w:rPr>
        <w:t>מ</w:t>
      </w:r>
      <w:r>
        <w:rPr>
          <w:rFonts w:ascii="Times New Roman" w:eastAsia="Times New Roman" w:hAnsi="Times New Roman" w:hint="cs"/>
          <w:rtl/>
        </w:rPr>
        <w:t>הספק</w:t>
      </w:r>
      <w:r w:rsidRPr="00E95169">
        <w:rPr>
          <w:rFonts w:ascii="Times New Roman" w:eastAsia="Times New Roman" w:hAnsi="Times New Roman" w:hint="cs"/>
          <w:rtl/>
        </w:rPr>
        <w:t xml:space="preserve"> בכל עת את </w:t>
      </w:r>
      <w:r w:rsidRPr="00E95169">
        <w:rPr>
          <w:rFonts w:ascii="Times New Roman" w:eastAsia="Times New Roman" w:hAnsi="Times New Roman"/>
          <w:rtl/>
        </w:rPr>
        <w:t xml:space="preserve">העתקי </w:t>
      </w:r>
      <w:r w:rsidRPr="00E95169">
        <w:rPr>
          <w:rFonts w:ascii="Times New Roman" w:eastAsia="Times New Roman" w:hAnsi="Times New Roman" w:hint="cs"/>
          <w:rtl/>
        </w:rPr>
        <w:t>ה</w:t>
      </w:r>
      <w:r w:rsidRPr="00E95169">
        <w:rPr>
          <w:rFonts w:ascii="Times New Roman" w:eastAsia="Times New Roman" w:hAnsi="Times New Roman"/>
          <w:rtl/>
        </w:rPr>
        <w:t>פוליסות</w:t>
      </w:r>
      <w:r w:rsidRPr="00E95169">
        <w:rPr>
          <w:rFonts w:ascii="Times New Roman" w:eastAsia="Times New Roman" w:hAnsi="Times New Roman" w:hint="cs"/>
          <w:rtl/>
        </w:rPr>
        <w:t xml:space="preserve"> במלואן או בחלקן</w:t>
      </w:r>
      <w:r w:rsidRPr="00E95169">
        <w:rPr>
          <w:rFonts w:ascii="Times New Roman" w:eastAsia="Times New Roman" w:hAnsi="Times New Roman"/>
          <w:rtl/>
        </w:rPr>
        <w:t xml:space="preserve">, </w:t>
      </w:r>
      <w:r w:rsidRPr="00E95169">
        <w:rPr>
          <w:rFonts w:ascii="Times New Roman" w:eastAsia="Times New Roman" w:hAnsi="Times New Roman" w:hint="cs"/>
          <w:rtl/>
        </w:rPr>
        <w:t xml:space="preserve">במקרה של גילוי נסיבות העלולות להביא לתביעה בפוליסות ו/או על מנת שתוכל לבחון את עמידת </w:t>
      </w:r>
      <w:r>
        <w:rPr>
          <w:rFonts w:ascii="Times New Roman" w:eastAsia="Times New Roman" w:hAnsi="Times New Roman" w:hint="cs"/>
          <w:rtl/>
        </w:rPr>
        <w:t>הספק</w:t>
      </w:r>
      <w:r w:rsidRPr="00E95169">
        <w:rPr>
          <w:rFonts w:ascii="Times New Roman" w:eastAsia="Times New Roman" w:hAnsi="Times New Roman" w:hint="cs"/>
          <w:rtl/>
        </w:rPr>
        <w:t xml:space="preserve"> בסעיפים אלו ו/או מכל סיבה אחרת, ו</w:t>
      </w:r>
      <w:r>
        <w:rPr>
          <w:rFonts w:ascii="Times New Roman" w:eastAsia="Times New Roman" w:hAnsi="Times New Roman" w:hint="cs"/>
          <w:rtl/>
        </w:rPr>
        <w:t>הספק</w:t>
      </w:r>
      <w:r w:rsidRPr="00E95169">
        <w:rPr>
          <w:rFonts w:ascii="Times New Roman" w:eastAsia="Times New Roman" w:hAnsi="Times New Roman" w:hint="cs"/>
          <w:rtl/>
        </w:rPr>
        <w:t xml:space="preserve"> יעביר את העתקי הפוליסות במלואן או בחלקן כאמור מיד עם קבלת הדרישה. </w:t>
      </w:r>
      <w:r>
        <w:rPr>
          <w:rFonts w:ascii="Times New Roman" w:eastAsia="Times New Roman" w:hAnsi="Times New Roman" w:hint="cs"/>
          <w:rtl/>
        </w:rPr>
        <w:t>הספק</w:t>
      </w:r>
      <w:r w:rsidRPr="00E95169">
        <w:rPr>
          <w:rFonts w:ascii="Times New Roman" w:eastAsia="Times New Roman" w:hAnsi="Times New Roman" w:hint="cs"/>
          <w:rtl/>
        </w:rPr>
        <w:t xml:space="preserve"> מתחייב</w:t>
      </w:r>
      <w:r w:rsidRPr="00E95169">
        <w:rPr>
          <w:rFonts w:ascii="Times New Roman" w:eastAsia="Times New Roman" w:hAnsi="Times New Roman"/>
          <w:rtl/>
        </w:rPr>
        <w:t xml:space="preserve"> לבצע כל שינוי או תיקון שיידרש על מנת להתאי</w:t>
      </w:r>
      <w:r w:rsidRPr="00E95169">
        <w:rPr>
          <w:rFonts w:ascii="Times New Roman" w:eastAsia="Times New Roman" w:hAnsi="Times New Roman" w:hint="cs"/>
          <w:rtl/>
        </w:rPr>
        <w:t>ם את הפוליסות</w:t>
      </w:r>
      <w:r w:rsidRPr="00E95169">
        <w:rPr>
          <w:rFonts w:ascii="Times New Roman" w:eastAsia="Times New Roman" w:hAnsi="Times New Roman"/>
          <w:rtl/>
        </w:rPr>
        <w:t xml:space="preserve"> להתחייבויותי</w:t>
      </w:r>
      <w:r w:rsidRPr="00E95169">
        <w:rPr>
          <w:rFonts w:ascii="Times New Roman" w:eastAsia="Times New Roman" w:hAnsi="Times New Roman" w:hint="cs"/>
          <w:rtl/>
        </w:rPr>
        <w:t xml:space="preserve">ו לפי סעיפי הביטוח שלעיל. מוסכם כי </w:t>
      </w:r>
      <w:r>
        <w:rPr>
          <w:rFonts w:ascii="Times New Roman" w:eastAsia="Times New Roman" w:hAnsi="Times New Roman" w:hint="cs"/>
          <w:rtl/>
        </w:rPr>
        <w:t>הספק</w:t>
      </w:r>
      <w:r w:rsidRPr="00E95169">
        <w:rPr>
          <w:rFonts w:ascii="Times New Roman" w:eastAsia="Times New Roman" w:hAnsi="Times New Roman" w:hint="cs"/>
          <w:rtl/>
        </w:rPr>
        <w:t xml:space="preserve"> יהיה רשאי למחוק מפוליסות הביטוח כאמור מידע עסקי ו/או מסחרי סודי שאינו רלוונטי להתקשרות זו</w:t>
      </w:r>
      <w:r w:rsidRPr="00E95169">
        <w:rPr>
          <w:rFonts w:ascii="Times New Roman" w:eastAsia="Times New Roman" w:hAnsi="Times New Roman"/>
          <w:rtl/>
        </w:rPr>
        <w:t>.</w:t>
      </w:r>
    </w:p>
    <w:p w14:paraId="23F28D98" w14:textId="77777777" w:rsidR="00C70601" w:rsidRPr="00E95169" w:rsidRDefault="00C70601" w:rsidP="00C70601">
      <w:pPr>
        <w:tabs>
          <w:tab w:val="left" w:pos="356"/>
        </w:tabs>
        <w:ind w:left="356"/>
        <w:jc w:val="both"/>
        <w:rPr>
          <w:rFonts w:ascii="Times New Roman" w:eastAsia="Times New Roman" w:hAnsi="Times New Roman"/>
          <w:rtl/>
        </w:rPr>
      </w:pPr>
    </w:p>
    <w:p w14:paraId="2B2ED33E" w14:textId="77777777" w:rsidR="00C70601" w:rsidRPr="00E95169" w:rsidRDefault="00C70601" w:rsidP="00C70601">
      <w:pPr>
        <w:numPr>
          <w:ilvl w:val="1"/>
          <w:numId w:val="163"/>
        </w:numPr>
        <w:spacing w:line="360" w:lineRule="auto"/>
        <w:ind w:left="326"/>
        <w:contextualSpacing/>
        <w:jc w:val="both"/>
        <w:rPr>
          <w:rFonts w:ascii="Times New Roman" w:eastAsia="Times New Roman" w:hAnsi="Times New Roman"/>
          <w:lang w:eastAsia="he-IL"/>
        </w:rPr>
      </w:pPr>
      <w:r>
        <w:rPr>
          <w:rFonts w:ascii="Times New Roman" w:eastAsia="Times New Roman" w:hAnsi="Times New Roman" w:hint="cs"/>
          <w:rtl/>
          <w:lang w:eastAsia="he-IL"/>
        </w:rPr>
        <w:t>הספק</w:t>
      </w:r>
      <w:r w:rsidRPr="00E95169">
        <w:rPr>
          <w:rFonts w:ascii="Times New Roman" w:eastAsia="Times New Roman" w:hAnsi="Times New Roman" w:hint="cs"/>
          <w:rtl/>
          <w:lang w:eastAsia="he-IL"/>
        </w:rPr>
        <w:t xml:space="preserve"> מצהיר ומתחייב </w:t>
      </w:r>
      <w:r w:rsidRPr="00E95169">
        <w:rPr>
          <w:rFonts w:ascii="Times New Roman" w:eastAsia="Times New Roman" w:hAnsi="Times New Roman"/>
          <w:rtl/>
          <w:lang w:eastAsia="he-IL"/>
        </w:rPr>
        <w:t xml:space="preserve"> כ</w:t>
      </w:r>
      <w:r w:rsidRPr="00E95169">
        <w:rPr>
          <w:rFonts w:ascii="Times New Roman" w:eastAsia="Times New Roman" w:hAnsi="Times New Roman" w:hint="cs"/>
          <w:rtl/>
          <w:lang w:eastAsia="he-IL"/>
        </w:rPr>
        <w:t>י זכות</w:t>
      </w:r>
      <w:r w:rsidRPr="00E95169">
        <w:rPr>
          <w:rFonts w:ascii="Times New Roman" w:eastAsia="Times New Roman" w:hAnsi="Times New Roman"/>
          <w:rtl/>
          <w:lang w:eastAsia="he-IL"/>
        </w:rPr>
        <w:t xml:space="preserve"> מדינת ישראל – </w:t>
      </w:r>
      <w:r w:rsidRPr="00E95169">
        <w:rPr>
          <w:rFonts w:ascii="Times New Roman" w:eastAsia="Times New Roman" w:hAnsi="Times New Roman" w:hint="cs"/>
          <w:rtl/>
        </w:rPr>
        <w:t xml:space="preserve">משרד התחבורה והבטיחות בדרכים </w:t>
      </w:r>
      <w:r w:rsidRPr="00E95169">
        <w:rPr>
          <w:rFonts w:ascii="Times New Roman" w:eastAsia="Times New Roman" w:hAnsi="Times New Roman"/>
          <w:rtl/>
          <w:lang w:eastAsia="he-IL"/>
        </w:rPr>
        <w:t xml:space="preserve">לעריכת הבדיקה ולדרישת השינויים כמפורט לעיל אינן מטילות על </w:t>
      </w:r>
      <w:r w:rsidRPr="00E95169">
        <w:rPr>
          <w:rFonts w:ascii="Times New Roman" w:eastAsia="Times New Roman" w:hAnsi="Times New Roman" w:hint="cs"/>
          <w:rtl/>
          <w:lang w:eastAsia="he-IL"/>
        </w:rPr>
        <w:t xml:space="preserve">מדינת ישראל </w:t>
      </w:r>
      <w:r w:rsidRPr="00E95169">
        <w:rPr>
          <w:rFonts w:ascii="Times New Roman" w:eastAsia="Times New Roman" w:hAnsi="Times New Roman"/>
          <w:rtl/>
          <w:lang w:eastAsia="he-IL"/>
        </w:rPr>
        <w:t>–</w:t>
      </w:r>
      <w:r w:rsidRPr="00E95169">
        <w:rPr>
          <w:rFonts w:ascii="Times New Roman" w:eastAsia="Times New Roman" w:hAnsi="Times New Roman" w:hint="cs"/>
          <w:rtl/>
        </w:rPr>
        <w:t xml:space="preserve"> משרד התחבורה והבטיחות בדרכים </w:t>
      </w:r>
      <w:r w:rsidRPr="00E95169">
        <w:rPr>
          <w:rFonts w:ascii="Times New Roman" w:eastAsia="Times New Roman" w:hAnsi="Times New Roman"/>
          <w:rtl/>
          <w:lang w:eastAsia="he-IL"/>
        </w:rPr>
        <w:t>או</w:t>
      </w:r>
      <w:r w:rsidRPr="00E95169">
        <w:rPr>
          <w:rFonts w:ascii="Times New Roman" w:eastAsia="Times New Roman" w:hAnsi="Times New Roman"/>
          <w:lang w:eastAsia="he-IL"/>
        </w:rPr>
        <w:t xml:space="preserve"> </w:t>
      </w:r>
      <w:r w:rsidRPr="00E95169">
        <w:rPr>
          <w:rFonts w:ascii="Times New Roman" w:eastAsia="Times New Roman" w:hAnsi="Times New Roman"/>
          <w:rtl/>
          <w:lang w:eastAsia="he-IL"/>
        </w:rPr>
        <w:t>על מי מטעמ</w:t>
      </w:r>
      <w:r w:rsidRPr="00E95169">
        <w:rPr>
          <w:rFonts w:ascii="Times New Roman" w:eastAsia="Times New Roman" w:hAnsi="Times New Roman" w:hint="cs"/>
          <w:rtl/>
          <w:lang w:eastAsia="he-IL"/>
        </w:rPr>
        <w:t>ן</w:t>
      </w:r>
      <w:r w:rsidRPr="00E95169">
        <w:rPr>
          <w:rFonts w:ascii="Times New Roman" w:eastAsia="Times New Roman" w:hAnsi="Times New Roman"/>
          <w:rtl/>
          <w:lang w:eastAsia="he-IL"/>
        </w:rPr>
        <w:t xml:space="preserve"> כל חובה וכל אחריות שהיא לגבי פוליס</w:t>
      </w:r>
      <w:r w:rsidRPr="00E95169">
        <w:rPr>
          <w:rFonts w:ascii="Times New Roman" w:eastAsia="Times New Roman" w:hAnsi="Times New Roman" w:hint="cs"/>
          <w:rtl/>
          <w:lang w:eastAsia="he-IL"/>
        </w:rPr>
        <w:t>ו</w:t>
      </w:r>
      <w:r w:rsidRPr="00E95169">
        <w:rPr>
          <w:rFonts w:ascii="Times New Roman" w:eastAsia="Times New Roman" w:hAnsi="Times New Roman"/>
          <w:rtl/>
          <w:lang w:eastAsia="he-IL"/>
        </w:rPr>
        <w:t>ת הביטוח</w:t>
      </w:r>
      <w:r w:rsidRPr="00E95169">
        <w:rPr>
          <w:rFonts w:ascii="Times New Roman" w:eastAsia="Times New Roman" w:hAnsi="Times New Roman" w:hint="cs"/>
          <w:rtl/>
          <w:lang w:eastAsia="he-IL"/>
        </w:rPr>
        <w:t>/ אישורי הביטוח</w:t>
      </w:r>
      <w:r w:rsidRPr="00E95169">
        <w:rPr>
          <w:rFonts w:ascii="Times New Roman" w:eastAsia="Times New Roman" w:hAnsi="Times New Roman"/>
          <w:rtl/>
          <w:lang w:eastAsia="he-IL"/>
        </w:rPr>
        <w:t xml:space="preserve"> כאמור, טיבם, היקפם ותוקפם, או לגבי העדרם, ואין בה כדי לגרוע מכל חובה שהיא המוטלת על </w:t>
      </w:r>
      <w:r>
        <w:rPr>
          <w:rFonts w:ascii="Times New Roman" w:eastAsia="Times New Roman" w:hAnsi="Times New Roman" w:hint="cs"/>
          <w:rtl/>
          <w:lang w:eastAsia="he-IL"/>
        </w:rPr>
        <w:t>הספק</w:t>
      </w:r>
      <w:r w:rsidRPr="00E95169">
        <w:rPr>
          <w:rFonts w:ascii="Times New Roman" w:eastAsia="Times New Roman" w:hAnsi="Times New Roman" w:hint="cs"/>
          <w:rtl/>
          <w:lang w:eastAsia="he-IL"/>
        </w:rPr>
        <w:t xml:space="preserve"> לפי החוזה</w:t>
      </w:r>
      <w:r w:rsidRPr="00E95169">
        <w:rPr>
          <w:rFonts w:ascii="Times New Roman" w:eastAsia="Times New Roman" w:hAnsi="Times New Roman"/>
          <w:rtl/>
          <w:lang w:eastAsia="he-IL"/>
        </w:rPr>
        <w:t xml:space="preserve">, וזאת בין אם </w:t>
      </w:r>
      <w:r w:rsidRPr="00E95169">
        <w:rPr>
          <w:rFonts w:ascii="Times New Roman" w:eastAsia="Times New Roman" w:hAnsi="Times New Roman" w:hint="cs"/>
          <w:rtl/>
          <w:lang w:eastAsia="he-IL"/>
        </w:rPr>
        <w:t>נ</w:t>
      </w:r>
      <w:r w:rsidRPr="00E95169">
        <w:rPr>
          <w:rFonts w:ascii="Times New Roman" w:eastAsia="Times New Roman" w:hAnsi="Times New Roman"/>
          <w:rtl/>
          <w:lang w:eastAsia="he-IL"/>
        </w:rPr>
        <w:t>דרש</w:t>
      </w:r>
      <w:r w:rsidRPr="00E95169">
        <w:rPr>
          <w:rFonts w:ascii="Times New Roman" w:eastAsia="Times New Roman" w:hAnsi="Times New Roman" w:hint="cs"/>
          <w:rtl/>
          <w:lang w:eastAsia="he-IL"/>
        </w:rPr>
        <w:t>ו</w:t>
      </w:r>
      <w:r w:rsidRPr="00E95169">
        <w:rPr>
          <w:rFonts w:ascii="Times New Roman" w:eastAsia="Times New Roman" w:hAnsi="Times New Roman"/>
          <w:rtl/>
          <w:lang w:eastAsia="he-IL"/>
        </w:rPr>
        <w:t xml:space="preserve"> </w:t>
      </w:r>
      <w:r w:rsidRPr="00E95169">
        <w:rPr>
          <w:rFonts w:ascii="Times New Roman" w:eastAsia="Times New Roman" w:hAnsi="Times New Roman" w:hint="cs"/>
          <w:rtl/>
          <w:lang w:eastAsia="he-IL"/>
        </w:rPr>
        <w:t xml:space="preserve">התאמות </w:t>
      </w:r>
      <w:r w:rsidRPr="00E95169">
        <w:rPr>
          <w:rFonts w:ascii="Times New Roman" w:eastAsia="Times New Roman" w:hAnsi="Times New Roman"/>
          <w:rtl/>
          <w:lang w:eastAsia="he-IL"/>
        </w:rPr>
        <w:t xml:space="preserve">ובין אם לאו, בין אם </w:t>
      </w:r>
      <w:r w:rsidRPr="00E95169">
        <w:rPr>
          <w:rFonts w:ascii="Times New Roman" w:eastAsia="Times New Roman" w:hAnsi="Times New Roman" w:hint="cs"/>
          <w:rtl/>
          <w:lang w:eastAsia="he-IL"/>
        </w:rPr>
        <w:t>נבדקו</w:t>
      </w:r>
      <w:r w:rsidRPr="00E95169">
        <w:rPr>
          <w:rFonts w:ascii="Times New Roman" w:eastAsia="Times New Roman" w:hAnsi="Times New Roman"/>
          <w:rtl/>
          <w:lang w:eastAsia="he-IL"/>
        </w:rPr>
        <w:t xml:space="preserve"> ובין אם לאו.</w:t>
      </w:r>
    </w:p>
    <w:p w14:paraId="3E6AAEE4" w14:textId="77777777" w:rsidR="00C70601" w:rsidRPr="00E95169" w:rsidRDefault="00C70601" w:rsidP="00C70601">
      <w:pPr>
        <w:spacing w:line="360" w:lineRule="auto"/>
        <w:ind w:left="326"/>
        <w:contextualSpacing/>
        <w:jc w:val="both"/>
        <w:rPr>
          <w:rFonts w:ascii="Times New Roman" w:eastAsia="Times New Roman" w:hAnsi="Times New Roman"/>
          <w:b/>
          <w:bCs/>
          <w:rtl/>
        </w:rPr>
      </w:pPr>
      <w:r w:rsidRPr="00E95169">
        <w:rPr>
          <w:rFonts w:ascii="Times New Roman" w:eastAsia="Times New Roman" w:hAnsi="Times New Roman" w:hint="cs"/>
          <w:b/>
          <w:bCs/>
          <w:rtl/>
        </w:rPr>
        <w:t xml:space="preserve">למען הסר כל ספק מוסכם בזה כי הביטוחים הנדרשים בנספח זה, גבולות האחריות ותנאי הכיסוי הם בבחינת דרישה מינימלית המוטלת על </w:t>
      </w:r>
      <w:r>
        <w:rPr>
          <w:rFonts w:ascii="Times New Roman" w:eastAsia="Times New Roman" w:hAnsi="Times New Roman" w:hint="cs"/>
          <w:b/>
          <w:bCs/>
          <w:rtl/>
        </w:rPr>
        <w:t>הספק</w:t>
      </w:r>
      <w:r w:rsidRPr="00E95169">
        <w:rPr>
          <w:rFonts w:ascii="Times New Roman" w:eastAsia="Times New Roman" w:hAnsi="Times New Roman" w:hint="cs"/>
          <w:b/>
          <w:bCs/>
          <w:rtl/>
        </w:rPr>
        <w:t>,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ותקופת הביטוח בהתאם לכך.</w:t>
      </w:r>
    </w:p>
    <w:p w14:paraId="1DC4319A" w14:textId="77777777" w:rsidR="00C70601" w:rsidRPr="00E95169" w:rsidRDefault="00C70601" w:rsidP="00C70601">
      <w:pPr>
        <w:tabs>
          <w:tab w:val="left" w:pos="356"/>
        </w:tabs>
        <w:ind w:left="356"/>
        <w:jc w:val="both"/>
        <w:rPr>
          <w:rFonts w:ascii="Times New Roman" w:eastAsia="Times New Roman" w:hAnsi="Times New Roman"/>
        </w:rPr>
      </w:pPr>
    </w:p>
    <w:p w14:paraId="0AAFB372" w14:textId="77777777" w:rsidR="00C70601" w:rsidRPr="00E95169" w:rsidRDefault="00C70601" w:rsidP="00C70601">
      <w:pPr>
        <w:numPr>
          <w:ilvl w:val="1"/>
          <w:numId w:val="163"/>
        </w:numPr>
        <w:spacing w:line="360" w:lineRule="auto"/>
        <w:ind w:left="326"/>
        <w:contextualSpacing/>
        <w:jc w:val="both"/>
        <w:rPr>
          <w:rFonts w:ascii="Times New Roman" w:eastAsia="Times New Roman" w:hAnsi="Times New Roman"/>
        </w:rPr>
      </w:pPr>
      <w:r w:rsidRPr="00E95169">
        <w:rPr>
          <w:rFonts w:ascii="Times New Roman" w:eastAsia="Times New Roman" w:hAnsi="Times New Roman"/>
          <w:rtl/>
        </w:rPr>
        <w:t xml:space="preserve">אין בכל האמור בסעיפי הביטוח כדי לפטור את </w:t>
      </w:r>
      <w:r>
        <w:rPr>
          <w:rFonts w:ascii="Times New Roman" w:eastAsia="Times New Roman" w:hAnsi="Times New Roman" w:hint="cs"/>
          <w:rtl/>
        </w:rPr>
        <w:t>הספק</w:t>
      </w:r>
      <w:r w:rsidRPr="00E95169">
        <w:rPr>
          <w:rFonts w:ascii="Times New Roman" w:eastAsia="Times New Roman" w:hAnsi="Times New Roman" w:hint="cs"/>
          <w:rtl/>
        </w:rPr>
        <w:t xml:space="preserve"> </w:t>
      </w:r>
      <w:r w:rsidRPr="00E95169">
        <w:rPr>
          <w:rFonts w:ascii="Times New Roman" w:eastAsia="Times New Roman" w:hAnsi="Times New Roman"/>
          <w:rtl/>
        </w:rPr>
        <w:t xml:space="preserve">מכל חובה החלה </w:t>
      </w:r>
      <w:r w:rsidRPr="00E95169">
        <w:rPr>
          <w:rFonts w:ascii="Times New Roman" w:eastAsia="Times New Roman" w:hAnsi="Times New Roman" w:hint="cs"/>
          <w:rtl/>
        </w:rPr>
        <w:t>עליו</w:t>
      </w:r>
      <w:r w:rsidRPr="00E95169">
        <w:rPr>
          <w:rFonts w:ascii="Times New Roman" w:eastAsia="Times New Roman" w:hAnsi="Times New Roman"/>
          <w:rtl/>
        </w:rPr>
        <w:t xml:space="preserve"> על פי דין ועל פי</w:t>
      </w:r>
      <w:r w:rsidRPr="00E95169">
        <w:rPr>
          <w:rFonts w:ascii="Times New Roman" w:eastAsia="Times New Roman" w:hAnsi="Times New Roman" w:hint="cs"/>
          <w:rtl/>
        </w:rPr>
        <w:t xml:space="preserve"> </w:t>
      </w:r>
      <w:r w:rsidRPr="00E95169">
        <w:rPr>
          <w:rFonts w:ascii="Times New Roman" w:eastAsia="Times New Roman" w:hAnsi="Times New Roman"/>
          <w:rtl/>
        </w:rPr>
        <w:t>החוזה</w:t>
      </w:r>
      <w:r w:rsidRPr="00E95169">
        <w:rPr>
          <w:rFonts w:ascii="Times New Roman" w:eastAsia="Times New Roman" w:hAnsi="Times New Roman" w:hint="cs"/>
          <w:rtl/>
        </w:rPr>
        <w:t xml:space="preserve"> </w:t>
      </w:r>
      <w:r w:rsidRPr="00E95169">
        <w:rPr>
          <w:rFonts w:ascii="Times New Roman" w:eastAsia="Times New Roman" w:hAnsi="Times New Roman"/>
          <w:rtl/>
        </w:rPr>
        <w:t xml:space="preserve">ואין לפרש את האמור כוויתור של מדינת ישראל – </w:t>
      </w:r>
      <w:r w:rsidRPr="00E95169">
        <w:rPr>
          <w:rFonts w:ascii="Times New Roman" w:eastAsia="Times New Roman" w:hAnsi="Times New Roman" w:hint="cs"/>
          <w:rtl/>
        </w:rPr>
        <w:t xml:space="preserve">משרד התחבורה והבטיחות בדרכים </w:t>
      </w:r>
      <w:r w:rsidRPr="00E95169">
        <w:rPr>
          <w:rFonts w:ascii="Times New Roman" w:eastAsia="Times New Roman" w:hAnsi="Times New Roman"/>
          <w:rtl/>
        </w:rPr>
        <w:t>על כל זכות או</w:t>
      </w:r>
      <w:r w:rsidRPr="00E95169">
        <w:rPr>
          <w:rFonts w:ascii="Times New Roman" w:eastAsia="Times New Roman" w:hAnsi="Times New Roman" w:hint="cs"/>
          <w:rtl/>
        </w:rPr>
        <w:t xml:space="preserve"> </w:t>
      </w:r>
      <w:r w:rsidRPr="00E95169">
        <w:rPr>
          <w:rFonts w:ascii="Times New Roman" w:eastAsia="Times New Roman" w:hAnsi="Times New Roman"/>
          <w:rtl/>
        </w:rPr>
        <w:t>סעד המוקנים לה</w:t>
      </w:r>
      <w:r w:rsidRPr="00E95169">
        <w:rPr>
          <w:rFonts w:ascii="Times New Roman" w:eastAsia="Times New Roman" w:hAnsi="Times New Roman" w:hint="cs"/>
          <w:rtl/>
        </w:rPr>
        <w:t>ם</w:t>
      </w:r>
      <w:r w:rsidRPr="00E95169">
        <w:rPr>
          <w:rFonts w:ascii="Times New Roman" w:eastAsia="Times New Roman" w:hAnsi="Times New Roman"/>
          <w:rtl/>
        </w:rPr>
        <w:t xml:space="preserve"> על פי </w:t>
      </w:r>
      <w:r w:rsidRPr="00E95169">
        <w:rPr>
          <w:rFonts w:ascii="Times New Roman" w:eastAsia="Times New Roman" w:hAnsi="Times New Roman" w:hint="cs"/>
          <w:rtl/>
        </w:rPr>
        <w:t xml:space="preserve">כל </w:t>
      </w:r>
      <w:r w:rsidRPr="00E95169">
        <w:rPr>
          <w:rFonts w:ascii="Times New Roman" w:eastAsia="Times New Roman" w:hAnsi="Times New Roman"/>
          <w:rtl/>
        </w:rPr>
        <w:t>דין ועל פי</w:t>
      </w:r>
      <w:r w:rsidRPr="00E95169">
        <w:rPr>
          <w:rFonts w:ascii="Times New Roman" w:eastAsia="Times New Roman" w:hAnsi="Times New Roman" w:hint="cs"/>
          <w:rtl/>
        </w:rPr>
        <w:t xml:space="preserve"> מכרז והסכם </w:t>
      </w:r>
      <w:r w:rsidRPr="00E95169">
        <w:rPr>
          <w:rFonts w:ascii="Times New Roman" w:eastAsia="Times New Roman" w:hAnsi="Times New Roman"/>
          <w:rtl/>
        </w:rPr>
        <w:t>זה.</w:t>
      </w:r>
    </w:p>
    <w:p w14:paraId="1183CF5E" w14:textId="77777777" w:rsidR="00C70601" w:rsidRPr="00E95169" w:rsidRDefault="00C70601" w:rsidP="00C70601">
      <w:pPr>
        <w:tabs>
          <w:tab w:val="left" w:pos="356"/>
        </w:tabs>
        <w:ind w:left="356"/>
        <w:jc w:val="both"/>
        <w:rPr>
          <w:rFonts w:ascii="Times New Roman" w:eastAsia="Times New Roman" w:hAnsi="Times New Roman"/>
          <w:rtl/>
        </w:rPr>
      </w:pPr>
    </w:p>
    <w:p w14:paraId="08B71069" w14:textId="77777777" w:rsidR="00C70601" w:rsidRPr="00E95169" w:rsidRDefault="00C70601" w:rsidP="00C70601">
      <w:pPr>
        <w:numPr>
          <w:ilvl w:val="1"/>
          <w:numId w:val="163"/>
        </w:numPr>
        <w:spacing w:line="360" w:lineRule="auto"/>
        <w:ind w:left="326"/>
        <w:contextualSpacing/>
        <w:jc w:val="both"/>
        <w:rPr>
          <w:rFonts w:ascii="Times New Roman" w:eastAsia="Times New Roman" w:hAnsi="Times New Roman"/>
        </w:rPr>
      </w:pPr>
      <w:r w:rsidRPr="00E95169">
        <w:rPr>
          <w:rFonts w:ascii="Times New Roman" w:eastAsia="Times New Roman" w:hAnsi="Times New Roman"/>
          <w:rtl/>
        </w:rPr>
        <w:t xml:space="preserve">אי עמידה בתנאי </w:t>
      </w:r>
      <w:r w:rsidRPr="00E95169">
        <w:rPr>
          <w:rFonts w:ascii="Times New Roman" w:eastAsia="Times New Roman" w:hAnsi="Times New Roman" w:hint="cs"/>
          <w:rtl/>
        </w:rPr>
        <w:t>נספח</w:t>
      </w:r>
      <w:r w:rsidRPr="00E95169">
        <w:rPr>
          <w:rFonts w:ascii="Times New Roman" w:eastAsia="Times New Roman" w:hAnsi="Times New Roman"/>
          <w:rtl/>
        </w:rPr>
        <w:t xml:space="preserve"> זה מהווה הפרה </w:t>
      </w:r>
      <w:r w:rsidRPr="00E95169">
        <w:rPr>
          <w:rFonts w:ascii="Times New Roman" w:eastAsia="Times New Roman" w:hAnsi="Times New Roman" w:hint="cs"/>
          <w:rtl/>
        </w:rPr>
        <w:t xml:space="preserve">יסודית </w:t>
      </w:r>
      <w:r w:rsidRPr="00E95169">
        <w:rPr>
          <w:rFonts w:ascii="Times New Roman" w:eastAsia="Times New Roman" w:hAnsi="Times New Roman"/>
          <w:rtl/>
        </w:rPr>
        <w:t>של חוזה זה.</w:t>
      </w:r>
    </w:p>
    <w:p w14:paraId="15AFE055" w14:textId="22C3CF4D" w:rsidR="00C70601" w:rsidRDefault="00C70601" w:rsidP="00F74C6C">
      <w:pPr>
        <w:bidi w:val="0"/>
        <w:spacing w:before="200" w:after="200" w:line="276" w:lineRule="auto"/>
        <w:rPr>
          <w:rFonts w:ascii="Times New Roman" w:eastAsia="Times New Roman" w:hAnsi="Times New Roman"/>
          <w:rtl/>
        </w:rPr>
      </w:pPr>
    </w:p>
    <w:p w14:paraId="173DE69C" w14:textId="77777777" w:rsidR="00C70601" w:rsidRDefault="00C70601" w:rsidP="00C70601">
      <w:pPr>
        <w:jc w:val="both"/>
        <w:rPr>
          <w:rFonts w:ascii="Times New Roman" w:eastAsia="Times New Roman" w:hAnsi="Times New Roman"/>
          <w:rtl/>
        </w:rPr>
      </w:pPr>
    </w:p>
    <w:p w14:paraId="3CC4BE52" w14:textId="77777777" w:rsidR="00C70601" w:rsidRDefault="00C70601" w:rsidP="00C70601">
      <w:pPr>
        <w:jc w:val="both"/>
        <w:rPr>
          <w:rFonts w:ascii="Times New Roman" w:eastAsia="Times New Roman" w:hAnsi="Times New Roman"/>
          <w:rtl/>
        </w:rPr>
      </w:pPr>
    </w:p>
    <w:p w14:paraId="62C62CD9" w14:textId="77777777" w:rsidR="00C70601" w:rsidRPr="00E95169" w:rsidRDefault="00C70601" w:rsidP="00C70601">
      <w:pPr>
        <w:ind w:left="3"/>
        <w:rPr>
          <w:rFonts w:ascii="Times New Roman" w:eastAsia="Times New Roman" w:hAnsi="Times New Roman"/>
          <w:rtl/>
        </w:rPr>
      </w:pPr>
    </w:p>
    <w:p w14:paraId="67B37199" w14:textId="77777777" w:rsidR="00C70601" w:rsidRPr="00E95169" w:rsidRDefault="00C70601" w:rsidP="00C70601">
      <w:pPr>
        <w:ind w:left="3"/>
        <w:jc w:val="right"/>
        <w:rPr>
          <w:rFonts w:ascii="Times New Roman" w:eastAsia="Times New Roman" w:hAnsi="Times New Roman"/>
        </w:rPr>
      </w:pPr>
      <w:r w:rsidRPr="00E95169">
        <w:rPr>
          <w:rFonts w:ascii="Times New Roman" w:eastAsia="Times New Roman" w:hAnsi="Times New Roman"/>
          <w:rtl/>
        </w:rPr>
        <w:t xml:space="preserve">                                                                                                           </w:t>
      </w:r>
      <w:r w:rsidRPr="00E95169">
        <w:rPr>
          <w:rFonts w:ascii="Times New Roman" w:eastAsia="Times New Roman" w:hAnsi="Times New Roman" w:hint="cs"/>
          <w:rtl/>
        </w:rPr>
        <w:t xml:space="preserve"> </w:t>
      </w:r>
      <w:r w:rsidRPr="00E95169">
        <w:rPr>
          <w:rFonts w:ascii="Times New Roman" w:eastAsia="Times New Roman" w:hAnsi="Times New Roman"/>
          <w:rtl/>
        </w:rPr>
        <w:t xml:space="preserve"> </w:t>
      </w:r>
    </w:p>
    <w:p w14:paraId="6A19E295" w14:textId="77777777" w:rsidR="00C70601" w:rsidRDefault="00C70601" w:rsidP="00C70601"/>
    <w:p w14:paraId="7E164C76" w14:textId="77777777" w:rsidR="00C70601" w:rsidRDefault="00C70601" w:rsidP="00C70601">
      <w:pPr>
        <w:bidi w:val="0"/>
        <w:spacing w:before="200" w:after="200" w:line="276" w:lineRule="auto"/>
        <w:rPr>
          <w:rFonts w:eastAsia="David"/>
          <w:b/>
        </w:rPr>
      </w:pPr>
    </w:p>
    <w:bookmarkEnd w:id="181"/>
    <w:bookmarkEnd w:id="182"/>
    <w:bookmarkEnd w:id="183"/>
    <w:bookmarkEnd w:id="184"/>
    <w:bookmarkEnd w:id="185"/>
    <w:bookmarkEnd w:id="186"/>
    <w:bookmarkEnd w:id="0"/>
    <w:bookmarkEnd w:id="1"/>
    <w:bookmarkEnd w:id="2"/>
    <w:bookmarkEnd w:id="3"/>
    <w:bookmarkEnd w:id="4"/>
    <w:p w14:paraId="481B9030" w14:textId="4635A80A" w:rsidR="005615D1" w:rsidRDefault="005615D1" w:rsidP="001223AE">
      <w:pPr>
        <w:rPr>
          <w:rtl/>
        </w:rPr>
      </w:pPr>
    </w:p>
    <w:p w14:paraId="64775954" w14:textId="77777777" w:rsidR="0036028E" w:rsidRDefault="0036028E" w:rsidP="001223AE">
      <w:pPr>
        <w:rPr>
          <w:rtl/>
        </w:rPr>
      </w:pPr>
    </w:p>
    <w:p w14:paraId="51AAC7D4" w14:textId="77777777" w:rsidR="0036028E" w:rsidRDefault="0036028E" w:rsidP="001223AE">
      <w:pPr>
        <w:rPr>
          <w:rtl/>
        </w:rPr>
      </w:pPr>
    </w:p>
    <w:sectPr w:rsidR="0036028E" w:rsidSect="00EF1AB9">
      <w:pgSz w:w="11906" w:h="16838"/>
      <w:pgMar w:top="856" w:right="1440" w:bottom="1797" w:left="1440" w:header="720" w:footer="714"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0B56FC" w14:textId="77777777" w:rsidR="001C6F1B" w:rsidRDefault="001C6F1B">
      <w:r>
        <w:separator/>
      </w:r>
    </w:p>
  </w:endnote>
  <w:endnote w:type="continuationSeparator" w:id="0">
    <w:p w14:paraId="1A50A9B5" w14:textId="77777777" w:rsidR="001C6F1B" w:rsidRDefault="001C6F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Noto Sans Symbols">
    <w:altName w:val="Calibri"/>
    <w:charset w:val="00"/>
    <w:family w:val="auto"/>
    <w:pitch w:val="default"/>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Helvetica">
    <w:panose1 w:val="020B0604020202020204"/>
    <w:charset w:val="00"/>
    <w:family w:val="swiss"/>
    <w:notTrueType/>
    <w:pitch w:val="variable"/>
    <w:sig w:usb0="00000003" w:usb1="00000000" w:usb2="00000000" w:usb3="00000000" w:csb0="00000001" w:csb1="00000000"/>
  </w:font>
  <w:font w:name="HelveticaNeueLT Std Med Cn">
    <w:altName w:val="Arial"/>
    <w:panose1 w:val="00000000000000000000"/>
    <w:charset w:val="00"/>
    <w:family w:val="swiss"/>
    <w:notTrueType/>
    <w:pitch w:val="variable"/>
    <w:sig w:usb0="00000003" w:usb1="4000204A" w:usb2="00000000" w:usb3="00000000" w:csb0="00000001" w:csb1="00000000"/>
  </w:font>
  <w:font w:name="Segoe UI">
    <w:panose1 w:val="020B0502040204020203"/>
    <w:charset w:val="00"/>
    <w:family w:val="swiss"/>
    <w:pitch w:val="variable"/>
    <w:sig w:usb0="E4002EFF" w:usb1="C000E47F"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Times New Roman Bold">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CG Times">
    <w:panose1 w:val="00000000000000000000"/>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Akhbar Simplified MT">
    <w:panose1 w:val="00000000000000000000"/>
    <w:charset w:val="02"/>
    <w:family w:val="auto"/>
    <w:notTrueType/>
    <w:pitch w:val="variable"/>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645096511"/>
      <w:docPartObj>
        <w:docPartGallery w:val="Page Numbers (Bottom of Page)"/>
        <w:docPartUnique/>
      </w:docPartObj>
    </w:sdtPr>
    <w:sdtEndPr/>
    <w:sdtContent>
      <w:p w14:paraId="05D8234F" w14:textId="17AAEC5A" w:rsidR="0023046D" w:rsidRDefault="0023046D" w:rsidP="0023046D">
        <w:pPr>
          <w:pStyle w:val="a"/>
          <w:numPr>
            <w:ilvl w:val="0"/>
            <w:numId w:val="0"/>
          </w:numPr>
          <w:ind w:left="1800"/>
          <w:jc w:val="center"/>
        </w:pPr>
        <w:r>
          <w:fldChar w:fldCharType="begin"/>
        </w:r>
        <w:r>
          <w:instrText>PAGE   \* MERGEFORMAT</w:instrText>
        </w:r>
        <w:r>
          <w:fldChar w:fldCharType="separate"/>
        </w:r>
        <w:r>
          <w:rPr>
            <w:rtl/>
            <w:lang w:val="he-IL"/>
          </w:rPr>
          <w:t>2</w:t>
        </w:r>
        <w:r>
          <w:fldChar w:fldCharType="end"/>
        </w:r>
      </w:p>
    </w:sdtContent>
  </w:sdt>
  <w:p w14:paraId="207F9059" w14:textId="77777777" w:rsidR="0023046D" w:rsidRDefault="0023046D" w:rsidP="0023046D">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5A2B0E56" w14:textId="77777777" w:rsidR="0051712B" w:rsidRDefault="0051712B"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130</w:t>
        </w:r>
        <w:r>
          <w:fldChar w:fldCharType="end"/>
        </w:r>
      </w:p>
    </w:sdtContent>
  </w:sdt>
  <w:p w14:paraId="40D1DCD2" w14:textId="77777777" w:rsidR="0051712B" w:rsidRPr="003236F8" w:rsidRDefault="0051712B"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956A89" w14:textId="77777777" w:rsidR="001C6F1B" w:rsidRDefault="001C6F1B">
      <w:r>
        <w:separator/>
      </w:r>
    </w:p>
  </w:footnote>
  <w:footnote w:type="continuationSeparator" w:id="0">
    <w:p w14:paraId="75058945" w14:textId="77777777" w:rsidR="001C6F1B" w:rsidRDefault="001C6F1B">
      <w:r>
        <w:continuationSeparator/>
      </w:r>
    </w:p>
  </w:footnote>
  <w:footnote w:type="continuationNotice" w:id="1">
    <w:p w14:paraId="14394003" w14:textId="77777777" w:rsidR="001C6F1B" w:rsidRDefault="001C6F1B"/>
  </w:footnote>
  <w:footnote w:id="2">
    <w:p w14:paraId="0AB69EA8" w14:textId="77777777" w:rsidR="0051712B" w:rsidRPr="004D412C" w:rsidRDefault="0051712B" w:rsidP="00A46122">
      <w:pPr>
        <w:pStyle w:val="afffe"/>
        <w:rPr>
          <w:sz w:val="18"/>
          <w:szCs w:val="18"/>
          <w:rtl/>
        </w:rPr>
      </w:pPr>
      <w:r w:rsidRPr="004D412C">
        <w:rPr>
          <w:rStyle w:val="affff3"/>
          <w:sz w:val="18"/>
          <w:szCs w:val="18"/>
        </w:rPr>
        <w:footnoteRef/>
      </w:r>
      <w:r w:rsidRPr="004D412C">
        <w:rPr>
          <w:sz w:val="18"/>
          <w:szCs w:val="18"/>
          <w:rtl/>
        </w:rPr>
        <w:t xml:space="preserve"> אישור רואה חשבון וחוות דעת רואה חשבון הן אסמכתאות חלופיות. במקרים בהם מדובר בנתון חשבונאי המופיע בדוחות הכספיים המבוקרים / </w:t>
      </w:r>
      <w:r w:rsidRPr="004D412C">
        <w:rPr>
          <w:rFonts w:hint="eastAsia"/>
          <w:sz w:val="18"/>
          <w:szCs w:val="18"/>
          <w:rtl/>
        </w:rPr>
        <w:t>ב</w:t>
      </w:r>
      <w:r w:rsidRPr="004D412C">
        <w:rPr>
          <w:sz w:val="18"/>
          <w:szCs w:val="18"/>
          <w:rtl/>
        </w:rPr>
        <w:t>דוחות כספיים סקורים בדבר מידע כספי לתקופות ביניים, תוגש אסמכת</w:t>
      </w:r>
      <w:r w:rsidRPr="004D412C">
        <w:rPr>
          <w:rFonts w:hint="eastAsia"/>
          <w:sz w:val="18"/>
          <w:szCs w:val="18"/>
          <w:rtl/>
        </w:rPr>
        <w:t>ה</w:t>
      </w:r>
      <w:r w:rsidRPr="004D412C">
        <w:rPr>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w:t>
      </w:r>
      <w:r w:rsidRPr="004D412C">
        <w:rPr>
          <w:rFonts w:hint="eastAsia"/>
          <w:sz w:val="18"/>
          <w:szCs w:val="18"/>
          <w:rtl/>
        </w:rPr>
        <w:t>במקרה</w:t>
      </w:r>
      <w:r w:rsidRPr="004D412C">
        <w:rPr>
          <w:sz w:val="18"/>
          <w:szCs w:val="18"/>
          <w:rtl/>
        </w:rPr>
        <w:t xml:space="preserve"> </w:t>
      </w:r>
      <w:r w:rsidRPr="004D412C">
        <w:rPr>
          <w:rFonts w:hint="eastAsia"/>
          <w:sz w:val="18"/>
          <w:szCs w:val="18"/>
          <w:rtl/>
        </w:rPr>
        <w:t>ש</w:t>
      </w:r>
      <w:r w:rsidRPr="004D412C">
        <w:rPr>
          <w:sz w:val="18"/>
          <w:szCs w:val="18"/>
          <w:rtl/>
        </w:rPr>
        <w:t>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p w14:paraId="1AF15306" w14:textId="77777777" w:rsidR="0051712B" w:rsidRDefault="0051712B" w:rsidP="00A46122">
      <w:pPr>
        <w:pStyle w:val="afffe"/>
        <w:rPr>
          <w:rFonts w:asciiTheme="minorBidi" w:hAnsiTheme="minorBidi" w:cstheme="minorBidi"/>
          <w:sz w:val="18"/>
          <w:szCs w:val="18"/>
          <w:rtl/>
        </w:rPr>
      </w:pPr>
    </w:p>
    <w:p w14:paraId="370AC54D" w14:textId="77777777" w:rsidR="0051712B" w:rsidRDefault="0051712B" w:rsidP="00A46122">
      <w:pPr>
        <w:pStyle w:val="afffe"/>
        <w:rPr>
          <w:rFonts w:asciiTheme="minorBidi" w:hAnsiTheme="minorBidi" w:cstheme="minorBidi"/>
          <w:sz w:val="18"/>
          <w:szCs w:val="18"/>
          <w:rtl/>
        </w:rPr>
      </w:pPr>
    </w:p>
    <w:p w14:paraId="333FF6B0" w14:textId="77777777" w:rsidR="0051712B" w:rsidRDefault="0051712B" w:rsidP="00A46122">
      <w:pPr>
        <w:pStyle w:val="afffe"/>
        <w:rPr>
          <w:rFonts w:asciiTheme="minorBidi" w:hAnsiTheme="minorBidi" w:cstheme="minorBidi"/>
          <w:sz w:val="18"/>
          <w:szCs w:val="18"/>
          <w:rtl/>
        </w:rPr>
      </w:pPr>
    </w:p>
    <w:p w14:paraId="37E77E01" w14:textId="77777777" w:rsidR="0051712B" w:rsidRDefault="0051712B" w:rsidP="00A46122">
      <w:pPr>
        <w:pStyle w:val="afffe"/>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6" type="#_x0000_t75" style="width:13pt;height:13pt" o:bullet="t">
        <v:imagedata r:id="rId1" o:title="BD21304_"/>
      </v:shape>
    </w:pict>
  </w:numPicBullet>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lvl w:ilvl="0" w:tplc="BAF4C824">
      <w:start w:val="1"/>
      <w:numFmt w:val="bullet"/>
      <w:lvlText w:val=""/>
      <w:lvlJc w:val="left"/>
      <w:pPr>
        <w:tabs>
          <w:tab w:val="num" w:pos="720"/>
        </w:tabs>
        <w:ind w:left="720" w:hanging="360"/>
      </w:pPr>
      <w:rPr>
        <w:rFonts w:ascii="Symbol" w:hAnsi="Symbol" w:hint="default"/>
      </w:rPr>
    </w:lvl>
    <w:lvl w:ilvl="1" w:tplc="A4A4B9FA">
      <w:start w:val="1"/>
      <w:numFmt w:val="bullet"/>
      <w:lvlText w:val="o"/>
      <w:lvlJc w:val="left"/>
      <w:pPr>
        <w:tabs>
          <w:tab w:val="num" w:pos="1440"/>
        </w:tabs>
        <w:ind w:left="1440" w:hanging="360"/>
      </w:pPr>
      <w:rPr>
        <w:rFonts w:ascii="Courier New" w:hAnsi="Courier New" w:cs="Courier New" w:hint="default"/>
      </w:rPr>
    </w:lvl>
    <w:lvl w:ilvl="2" w:tplc="37D8A462">
      <w:start w:val="1"/>
      <w:numFmt w:val="bullet"/>
      <w:lvlText w:val=""/>
      <w:lvlJc w:val="left"/>
      <w:pPr>
        <w:tabs>
          <w:tab w:val="num" w:pos="2160"/>
        </w:tabs>
        <w:ind w:left="2160" w:hanging="360"/>
      </w:pPr>
      <w:rPr>
        <w:rFonts w:ascii="Wingdings" w:hAnsi="Wingdings" w:hint="default"/>
      </w:rPr>
    </w:lvl>
    <w:lvl w:ilvl="3" w:tplc="B502B526">
      <w:start w:val="1"/>
      <w:numFmt w:val="bullet"/>
      <w:lvlText w:val=""/>
      <w:lvlJc w:val="left"/>
      <w:pPr>
        <w:tabs>
          <w:tab w:val="num" w:pos="2880"/>
        </w:tabs>
        <w:ind w:left="2880" w:hanging="360"/>
      </w:pPr>
      <w:rPr>
        <w:rFonts w:ascii="Symbol" w:hAnsi="Symbol" w:hint="default"/>
      </w:rPr>
    </w:lvl>
    <w:lvl w:ilvl="4" w:tplc="EE92FEF2">
      <w:start w:val="1"/>
      <w:numFmt w:val="bullet"/>
      <w:lvlText w:val="o"/>
      <w:lvlJc w:val="left"/>
      <w:pPr>
        <w:tabs>
          <w:tab w:val="num" w:pos="3600"/>
        </w:tabs>
        <w:ind w:left="3600" w:hanging="360"/>
      </w:pPr>
      <w:rPr>
        <w:rFonts w:ascii="Courier New" w:hAnsi="Courier New" w:cs="Courier New" w:hint="default"/>
      </w:rPr>
    </w:lvl>
    <w:lvl w:ilvl="5" w:tplc="57B880D8">
      <w:start w:val="1"/>
      <w:numFmt w:val="bullet"/>
      <w:lvlText w:val=""/>
      <w:lvlJc w:val="left"/>
      <w:pPr>
        <w:tabs>
          <w:tab w:val="num" w:pos="4320"/>
        </w:tabs>
        <w:ind w:left="4320" w:hanging="360"/>
      </w:pPr>
      <w:rPr>
        <w:rFonts w:ascii="Wingdings" w:hAnsi="Wingdings" w:hint="default"/>
      </w:rPr>
    </w:lvl>
    <w:lvl w:ilvl="6" w:tplc="54B4D70A">
      <w:start w:val="1"/>
      <w:numFmt w:val="bullet"/>
      <w:lvlText w:val=""/>
      <w:lvlJc w:val="left"/>
      <w:pPr>
        <w:tabs>
          <w:tab w:val="num" w:pos="5040"/>
        </w:tabs>
        <w:ind w:left="5040" w:hanging="360"/>
      </w:pPr>
      <w:rPr>
        <w:rFonts w:ascii="Symbol" w:hAnsi="Symbol" w:hint="default"/>
      </w:rPr>
    </w:lvl>
    <w:lvl w:ilvl="7" w:tplc="433CEB6E">
      <w:start w:val="1"/>
      <w:numFmt w:val="bullet"/>
      <w:lvlText w:val="o"/>
      <w:lvlJc w:val="left"/>
      <w:pPr>
        <w:tabs>
          <w:tab w:val="num" w:pos="5760"/>
        </w:tabs>
        <w:ind w:left="5760" w:hanging="360"/>
      </w:pPr>
      <w:rPr>
        <w:rFonts w:ascii="Courier New" w:hAnsi="Courier New" w:cs="Courier New" w:hint="default"/>
      </w:rPr>
    </w:lvl>
    <w:lvl w:ilvl="8" w:tplc="7AE4F2E8">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21179D0"/>
    <w:multiLevelType w:val="hybridMultilevel"/>
    <w:tmpl w:val="68A26E50"/>
    <w:lvl w:ilvl="0" w:tplc="85127F36">
      <w:start w:val="1"/>
      <w:numFmt w:val="bullet"/>
      <w:lvlText w:val=""/>
      <w:lvlJc w:val="left"/>
      <w:pPr>
        <w:ind w:left="720" w:hanging="360"/>
      </w:pPr>
      <w:rPr>
        <w:rFonts w:ascii="Symbol" w:hAnsi="Symbol" w:hint="default"/>
      </w:rPr>
    </w:lvl>
    <w:lvl w:ilvl="1" w:tplc="D47AD922" w:tentative="1">
      <w:start w:val="1"/>
      <w:numFmt w:val="bullet"/>
      <w:lvlText w:val="o"/>
      <w:lvlJc w:val="left"/>
      <w:pPr>
        <w:ind w:left="1440" w:hanging="360"/>
      </w:pPr>
      <w:rPr>
        <w:rFonts w:ascii="Courier New" w:hAnsi="Courier New" w:cs="Courier New" w:hint="default"/>
      </w:rPr>
    </w:lvl>
    <w:lvl w:ilvl="2" w:tplc="ADC4C8C6" w:tentative="1">
      <w:start w:val="1"/>
      <w:numFmt w:val="bullet"/>
      <w:lvlText w:val=""/>
      <w:lvlJc w:val="left"/>
      <w:pPr>
        <w:ind w:left="2160" w:hanging="360"/>
      </w:pPr>
      <w:rPr>
        <w:rFonts w:ascii="Wingdings" w:hAnsi="Wingdings" w:hint="default"/>
      </w:rPr>
    </w:lvl>
    <w:lvl w:ilvl="3" w:tplc="0B1468D8">
      <w:start w:val="1"/>
      <w:numFmt w:val="bullet"/>
      <w:lvlText w:val=""/>
      <w:lvlJc w:val="left"/>
      <w:pPr>
        <w:ind w:left="2880" w:hanging="360"/>
      </w:pPr>
      <w:rPr>
        <w:rFonts w:ascii="Symbol" w:hAnsi="Symbol" w:hint="default"/>
      </w:rPr>
    </w:lvl>
    <w:lvl w:ilvl="4" w:tplc="AE6602C2" w:tentative="1">
      <w:start w:val="1"/>
      <w:numFmt w:val="bullet"/>
      <w:lvlText w:val="o"/>
      <w:lvlJc w:val="left"/>
      <w:pPr>
        <w:ind w:left="3600" w:hanging="360"/>
      </w:pPr>
      <w:rPr>
        <w:rFonts w:ascii="Courier New" w:hAnsi="Courier New" w:cs="Courier New" w:hint="default"/>
      </w:rPr>
    </w:lvl>
    <w:lvl w:ilvl="5" w:tplc="0F686638">
      <w:start w:val="1"/>
      <w:numFmt w:val="bullet"/>
      <w:pStyle w:val="60"/>
      <w:lvlText w:val=""/>
      <w:lvlJc w:val="left"/>
      <w:pPr>
        <w:ind w:left="4320" w:hanging="360"/>
      </w:pPr>
      <w:rPr>
        <w:rFonts w:ascii="Wingdings" w:hAnsi="Wingdings" w:hint="default"/>
      </w:rPr>
    </w:lvl>
    <w:lvl w:ilvl="6" w:tplc="E3689E8E">
      <w:start w:val="1"/>
      <w:numFmt w:val="bullet"/>
      <w:pStyle w:val="7"/>
      <w:lvlText w:val=""/>
      <w:lvlJc w:val="left"/>
      <w:pPr>
        <w:ind w:left="5040" w:hanging="360"/>
      </w:pPr>
      <w:rPr>
        <w:rFonts w:ascii="Symbol" w:hAnsi="Symbol" w:hint="default"/>
      </w:rPr>
    </w:lvl>
    <w:lvl w:ilvl="7" w:tplc="15AA8848" w:tentative="1">
      <w:start w:val="1"/>
      <w:numFmt w:val="bullet"/>
      <w:lvlText w:val="o"/>
      <w:lvlJc w:val="left"/>
      <w:pPr>
        <w:ind w:left="5760" w:hanging="360"/>
      </w:pPr>
      <w:rPr>
        <w:rFonts w:ascii="Courier New" w:hAnsi="Courier New" w:cs="Courier New" w:hint="default"/>
      </w:rPr>
    </w:lvl>
    <w:lvl w:ilvl="8" w:tplc="AF2488E4" w:tentative="1">
      <w:start w:val="1"/>
      <w:numFmt w:val="bullet"/>
      <w:lvlText w:val=""/>
      <w:lvlJc w:val="left"/>
      <w:pPr>
        <w:ind w:left="6480" w:hanging="360"/>
      </w:pPr>
      <w:rPr>
        <w:rFonts w:ascii="Wingdings" w:hAnsi="Wingdings" w:hint="default"/>
      </w:rPr>
    </w:lvl>
  </w:abstractNum>
  <w:abstractNum w:abstractNumId="8" w15:restartNumberingAfterBreak="0">
    <w:nsid w:val="03550D60"/>
    <w:multiLevelType w:val="hybridMultilevel"/>
    <w:tmpl w:val="9858F454"/>
    <w:lvl w:ilvl="0" w:tplc="B23062D0">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38C2634">
      <w:start w:val="1"/>
      <w:numFmt w:val="bullet"/>
      <w:lvlText w:val="o"/>
      <w:lvlJc w:val="left"/>
      <w:pPr>
        <w:ind w:left="124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0908E1FA">
      <w:start w:val="1"/>
      <w:numFmt w:val="bullet"/>
      <w:lvlRestart w:val="0"/>
      <w:lvlText w:val="•"/>
      <w:lvlJc w:val="left"/>
      <w:pPr>
        <w:ind w:left="196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DEDEA9C6">
      <w:start w:val="1"/>
      <w:numFmt w:val="bullet"/>
      <w:lvlText w:val="•"/>
      <w:lvlJc w:val="left"/>
      <w:pPr>
        <w:ind w:left="285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F1E8496">
      <w:start w:val="1"/>
      <w:numFmt w:val="bullet"/>
      <w:lvlText w:val="o"/>
      <w:lvlJc w:val="left"/>
      <w:pPr>
        <w:ind w:left="357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F63C0964">
      <w:start w:val="1"/>
      <w:numFmt w:val="bullet"/>
      <w:lvlText w:val="▪"/>
      <w:lvlJc w:val="left"/>
      <w:pPr>
        <w:ind w:left="429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8C6EC146">
      <w:start w:val="1"/>
      <w:numFmt w:val="bullet"/>
      <w:lvlText w:val="•"/>
      <w:lvlJc w:val="left"/>
      <w:pPr>
        <w:ind w:left="501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27CDA40">
      <w:start w:val="1"/>
      <w:numFmt w:val="bullet"/>
      <w:lvlText w:val="o"/>
      <w:lvlJc w:val="left"/>
      <w:pPr>
        <w:ind w:left="573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4DA2B45C">
      <w:start w:val="1"/>
      <w:numFmt w:val="bullet"/>
      <w:lvlText w:val="▪"/>
      <w:lvlJc w:val="left"/>
      <w:pPr>
        <w:ind w:left="645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6C90532"/>
    <w:multiLevelType w:val="multilevel"/>
    <w:tmpl w:val="14C6610C"/>
    <w:lvl w:ilvl="0">
      <w:start w:val="1"/>
      <w:numFmt w:val="decimal"/>
      <w:lvlText w:val="%1."/>
      <w:lvlJc w:val="left"/>
      <w:pPr>
        <w:ind w:left="1080" w:hanging="360"/>
      </w:pPr>
    </w:lvl>
    <w:lvl w:ilvl="1">
      <w:start w:val="1"/>
      <w:numFmt w:val="decimal"/>
      <w:lvlText w:val="%1.%2."/>
      <w:lvlJc w:val="left"/>
      <w:pPr>
        <w:ind w:left="1512" w:hanging="432"/>
      </w:pPr>
      <w:rPr>
        <w:b/>
      </w:r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5"/>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12" w15:restartNumberingAfterBreak="0">
    <w:nsid w:val="094A1638"/>
    <w:multiLevelType w:val="multilevel"/>
    <w:tmpl w:val="3BBE3D36"/>
    <w:lvl w:ilvl="0">
      <w:start w:val="8"/>
      <w:numFmt w:val="decimal"/>
      <w:lvlText w:val="%1"/>
      <w:lvlJc w:val="left"/>
      <w:pPr>
        <w:ind w:left="360" w:hanging="360"/>
      </w:pPr>
      <w:rPr>
        <w:rFonts w:hint="default"/>
      </w:rPr>
    </w:lvl>
    <w:lvl w:ilvl="1">
      <w:start w:val="1"/>
      <w:numFmt w:val="decimal"/>
      <w:lvlText w:val="%1.%2"/>
      <w:lvlJc w:val="left"/>
      <w:pPr>
        <w:ind w:left="1608" w:hanging="360"/>
      </w:pPr>
      <w:rPr>
        <w:rFonts w:hint="default"/>
      </w:rPr>
    </w:lvl>
    <w:lvl w:ilvl="2">
      <w:start w:val="1"/>
      <w:numFmt w:val="decimal"/>
      <w:lvlText w:val="%1.%2.%3"/>
      <w:lvlJc w:val="left"/>
      <w:pPr>
        <w:ind w:left="3216" w:hanging="720"/>
      </w:pPr>
      <w:rPr>
        <w:rFonts w:hint="default"/>
      </w:rPr>
    </w:lvl>
    <w:lvl w:ilvl="3">
      <w:start w:val="1"/>
      <w:numFmt w:val="decimal"/>
      <w:lvlText w:val="%1.%2.%3.%4"/>
      <w:lvlJc w:val="left"/>
      <w:pPr>
        <w:ind w:left="4824" w:hanging="1080"/>
      </w:pPr>
      <w:rPr>
        <w:rFonts w:hint="default"/>
      </w:rPr>
    </w:lvl>
    <w:lvl w:ilvl="4">
      <w:start w:val="1"/>
      <w:numFmt w:val="decimal"/>
      <w:lvlText w:val="%1.%2.%3.%4.%5"/>
      <w:lvlJc w:val="left"/>
      <w:pPr>
        <w:ind w:left="6072" w:hanging="1080"/>
      </w:pPr>
      <w:rPr>
        <w:rFonts w:hint="default"/>
      </w:rPr>
    </w:lvl>
    <w:lvl w:ilvl="5">
      <w:start w:val="1"/>
      <w:numFmt w:val="decimal"/>
      <w:lvlText w:val="%1.%2.%3.%4.%5.%6"/>
      <w:lvlJc w:val="left"/>
      <w:pPr>
        <w:ind w:left="7680" w:hanging="1440"/>
      </w:pPr>
      <w:rPr>
        <w:rFonts w:hint="default"/>
      </w:rPr>
    </w:lvl>
    <w:lvl w:ilvl="6">
      <w:start w:val="1"/>
      <w:numFmt w:val="decimal"/>
      <w:lvlText w:val="%1.%2.%3.%4.%5.%6.%7"/>
      <w:lvlJc w:val="left"/>
      <w:pPr>
        <w:ind w:left="9288" w:hanging="1800"/>
      </w:pPr>
      <w:rPr>
        <w:rFonts w:hint="default"/>
      </w:rPr>
    </w:lvl>
    <w:lvl w:ilvl="7">
      <w:start w:val="1"/>
      <w:numFmt w:val="decimal"/>
      <w:lvlText w:val="%1.%2.%3.%4.%5.%6.%7.%8"/>
      <w:lvlJc w:val="left"/>
      <w:pPr>
        <w:ind w:left="10536" w:hanging="1800"/>
      </w:pPr>
      <w:rPr>
        <w:rFonts w:hint="default"/>
      </w:rPr>
    </w:lvl>
    <w:lvl w:ilvl="8">
      <w:start w:val="1"/>
      <w:numFmt w:val="decimal"/>
      <w:lvlText w:val="%1.%2.%3.%4.%5.%6.%7.%8.%9"/>
      <w:lvlJc w:val="left"/>
      <w:pPr>
        <w:ind w:left="12144" w:hanging="2160"/>
      </w:pPr>
      <w:rPr>
        <w:rFonts w:hint="default"/>
      </w:rPr>
    </w:lvl>
  </w:abstractNum>
  <w:abstractNum w:abstractNumId="13" w15:restartNumberingAfterBreak="0">
    <w:nsid w:val="09B34ABD"/>
    <w:multiLevelType w:val="hybridMultilevel"/>
    <w:tmpl w:val="EF00991A"/>
    <w:lvl w:ilvl="0" w:tplc="671E6FC8">
      <w:start w:val="1"/>
      <w:numFmt w:val="hebrew1"/>
      <w:pStyle w:val="-"/>
      <w:lvlText w:val="%1."/>
      <w:lvlJc w:val="center"/>
      <w:pPr>
        <w:tabs>
          <w:tab w:val="num" w:pos="227"/>
        </w:tabs>
        <w:ind w:left="227" w:hanging="227"/>
      </w:pPr>
      <w:rPr>
        <w:rFonts w:hint="default"/>
        <w:color w:val="auto"/>
        <w:lang w:val="en-US"/>
      </w:rPr>
    </w:lvl>
    <w:lvl w:ilvl="1" w:tplc="AFACE342">
      <w:start w:val="1"/>
      <w:numFmt w:val="lowerLetter"/>
      <w:lvlText w:val="%2."/>
      <w:lvlJc w:val="left"/>
      <w:pPr>
        <w:tabs>
          <w:tab w:val="num" w:pos="1440"/>
        </w:tabs>
        <w:ind w:left="1440" w:hanging="360"/>
      </w:pPr>
    </w:lvl>
    <w:lvl w:ilvl="2" w:tplc="0874B188" w:tentative="1">
      <w:start w:val="1"/>
      <w:numFmt w:val="lowerRoman"/>
      <w:lvlText w:val="%3."/>
      <w:lvlJc w:val="right"/>
      <w:pPr>
        <w:tabs>
          <w:tab w:val="num" w:pos="2160"/>
        </w:tabs>
        <w:ind w:left="2160" w:hanging="180"/>
      </w:pPr>
    </w:lvl>
    <w:lvl w:ilvl="3" w:tplc="5B1A4882" w:tentative="1">
      <w:start w:val="1"/>
      <w:numFmt w:val="decimal"/>
      <w:lvlText w:val="%4."/>
      <w:lvlJc w:val="left"/>
      <w:pPr>
        <w:tabs>
          <w:tab w:val="num" w:pos="2880"/>
        </w:tabs>
        <w:ind w:left="2880" w:hanging="360"/>
      </w:pPr>
    </w:lvl>
    <w:lvl w:ilvl="4" w:tplc="0F6874E8" w:tentative="1">
      <w:start w:val="1"/>
      <w:numFmt w:val="lowerLetter"/>
      <w:lvlText w:val="%5."/>
      <w:lvlJc w:val="left"/>
      <w:pPr>
        <w:tabs>
          <w:tab w:val="num" w:pos="3600"/>
        </w:tabs>
        <w:ind w:left="3600" w:hanging="360"/>
      </w:pPr>
    </w:lvl>
    <w:lvl w:ilvl="5" w:tplc="79226EB2" w:tentative="1">
      <w:start w:val="1"/>
      <w:numFmt w:val="lowerRoman"/>
      <w:lvlText w:val="%6."/>
      <w:lvlJc w:val="right"/>
      <w:pPr>
        <w:tabs>
          <w:tab w:val="num" w:pos="4320"/>
        </w:tabs>
        <w:ind w:left="4320" w:hanging="180"/>
      </w:pPr>
    </w:lvl>
    <w:lvl w:ilvl="6" w:tplc="409881D4" w:tentative="1">
      <w:start w:val="1"/>
      <w:numFmt w:val="decimal"/>
      <w:lvlText w:val="%7."/>
      <w:lvlJc w:val="left"/>
      <w:pPr>
        <w:tabs>
          <w:tab w:val="num" w:pos="5040"/>
        </w:tabs>
        <w:ind w:left="5040" w:hanging="360"/>
      </w:pPr>
    </w:lvl>
    <w:lvl w:ilvl="7" w:tplc="35A0BE6E" w:tentative="1">
      <w:start w:val="1"/>
      <w:numFmt w:val="lowerLetter"/>
      <w:lvlText w:val="%8."/>
      <w:lvlJc w:val="left"/>
      <w:pPr>
        <w:tabs>
          <w:tab w:val="num" w:pos="5760"/>
        </w:tabs>
        <w:ind w:left="5760" w:hanging="360"/>
      </w:pPr>
    </w:lvl>
    <w:lvl w:ilvl="8" w:tplc="F670CA06" w:tentative="1">
      <w:start w:val="1"/>
      <w:numFmt w:val="lowerRoman"/>
      <w:lvlText w:val="%9."/>
      <w:lvlJc w:val="right"/>
      <w:pPr>
        <w:tabs>
          <w:tab w:val="num" w:pos="6480"/>
        </w:tabs>
        <w:ind w:left="6480" w:hanging="180"/>
      </w:pPr>
    </w:lvl>
  </w:abstractNum>
  <w:abstractNum w:abstractNumId="14"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DC1540F"/>
    <w:multiLevelType w:val="hybridMultilevel"/>
    <w:tmpl w:val="F62485D0"/>
    <w:lvl w:ilvl="0" w:tplc="BC8AB176">
      <w:start w:val="1"/>
      <w:numFmt w:val="decimal"/>
      <w:pStyle w:val="NumberedList"/>
      <w:lvlText w:val="%1."/>
      <w:lvlJc w:val="left"/>
      <w:pPr>
        <w:ind w:left="1008" w:hanging="360"/>
      </w:pPr>
    </w:lvl>
    <w:lvl w:ilvl="1" w:tplc="9620D992">
      <w:start w:val="1"/>
      <w:numFmt w:val="lowerLetter"/>
      <w:lvlText w:val="%2."/>
      <w:lvlJc w:val="left"/>
      <w:pPr>
        <w:ind w:left="1728" w:hanging="360"/>
      </w:pPr>
    </w:lvl>
    <w:lvl w:ilvl="2" w:tplc="5BE6DB8A" w:tentative="1">
      <w:start w:val="1"/>
      <w:numFmt w:val="lowerRoman"/>
      <w:lvlText w:val="%3."/>
      <w:lvlJc w:val="right"/>
      <w:pPr>
        <w:ind w:left="2448" w:hanging="180"/>
      </w:pPr>
    </w:lvl>
    <w:lvl w:ilvl="3" w:tplc="E0F0EFE6" w:tentative="1">
      <w:start w:val="1"/>
      <w:numFmt w:val="decimal"/>
      <w:lvlText w:val="%4."/>
      <w:lvlJc w:val="left"/>
      <w:pPr>
        <w:ind w:left="3168" w:hanging="360"/>
      </w:pPr>
    </w:lvl>
    <w:lvl w:ilvl="4" w:tplc="FAECF3BC" w:tentative="1">
      <w:start w:val="1"/>
      <w:numFmt w:val="lowerLetter"/>
      <w:lvlText w:val="%5."/>
      <w:lvlJc w:val="left"/>
      <w:pPr>
        <w:ind w:left="3888" w:hanging="360"/>
      </w:pPr>
    </w:lvl>
    <w:lvl w:ilvl="5" w:tplc="23B43B90" w:tentative="1">
      <w:start w:val="1"/>
      <w:numFmt w:val="lowerRoman"/>
      <w:lvlText w:val="%6."/>
      <w:lvlJc w:val="right"/>
      <w:pPr>
        <w:ind w:left="4608" w:hanging="180"/>
      </w:pPr>
    </w:lvl>
    <w:lvl w:ilvl="6" w:tplc="4C0A6B1C" w:tentative="1">
      <w:start w:val="1"/>
      <w:numFmt w:val="decimal"/>
      <w:lvlText w:val="%7."/>
      <w:lvlJc w:val="left"/>
      <w:pPr>
        <w:ind w:left="5328" w:hanging="360"/>
      </w:pPr>
    </w:lvl>
    <w:lvl w:ilvl="7" w:tplc="B238B1B4" w:tentative="1">
      <w:start w:val="1"/>
      <w:numFmt w:val="lowerLetter"/>
      <w:lvlText w:val="%8."/>
      <w:lvlJc w:val="left"/>
      <w:pPr>
        <w:ind w:left="6048" w:hanging="360"/>
      </w:pPr>
    </w:lvl>
    <w:lvl w:ilvl="8" w:tplc="C0029356" w:tentative="1">
      <w:start w:val="1"/>
      <w:numFmt w:val="lowerRoman"/>
      <w:lvlText w:val="%9."/>
      <w:lvlJc w:val="right"/>
      <w:pPr>
        <w:ind w:left="6768" w:hanging="180"/>
      </w:pPr>
    </w:lvl>
  </w:abstractNum>
  <w:abstractNum w:abstractNumId="17"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E935DB6"/>
    <w:multiLevelType w:val="multilevel"/>
    <w:tmpl w:val="7D92C5B0"/>
    <w:lvl w:ilvl="0">
      <w:start w:val="7"/>
      <w:numFmt w:val="decimal"/>
      <w:lvlText w:val="%1"/>
      <w:lvlJc w:val="left"/>
      <w:pPr>
        <w:ind w:left="360" w:hanging="360"/>
      </w:pPr>
      <w:rPr>
        <w:rFonts w:hint="default"/>
      </w:rPr>
    </w:lvl>
    <w:lvl w:ilvl="1">
      <w:start w:val="1"/>
      <w:numFmt w:val="decimal"/>
      <w:lvlText w:val="%1.%2"/>
      <w:lvlJc w:val="left"/>
      <w:pPr>
        <w:ind w:left="1287" w:hanging="360"/>
      </w:pPr>
      <w:rPr>
        <w:rFonts w:hint="default"/>
      </w:rPr>
    </w:lvl>
    <w:lvl w:ilvl="2">
      <w:start w:val="1"/>
      <w:numFmt w:val="decimal"/>
      <w:lvlText w:val="%1.%2.%3"/>
      <w:lvlJc w:val="left"/>
      <w:pPr>
        <w:ind w:left="2574" w:hanging="720"/>
      </w:pPr>
      <w:rPr>
        <w:rFonts w:ascii="David" w:hAnsi="David" w:cs="David"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8856" w:hanging="1440"/>
      </w:pPr>
      <w:rPr>
        <w:rFonts w:hint="default"/>
      </w:rPr>
    </w:lvl>
  </w:abstractNum>
  <w:abstractNum w:abstractNumId="19"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11AF1ED4"/>
    <w:multiLevelType w:val="hybridMultilevel"/>
    <w:tmpl w:val="A11C39A8"/>
    <w:lvl w:ilvl="0" w:tplc="262853A4">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55ECCA5C">
      <w:start w:val="1"/>
      <w:numFmt w:val="bullet"/>
      <w:lvlText w:val="o"/>
      <w:lvlJc w:val="left"/>
      <w:pPr>
        <w:ind w:left="65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C29C770A">
      <w:start w:val="1"/>
      <w:numFmt w:val="bullet"/>
      <w:lvlRestart w:val="0"/>
      <w:lvlText w:val="•"/>
      <w:lvlJc w:val="left"/>
      <w:pPr>
        <w:ind w:left="180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335CD032">
      <w:start w:val="1"/>
      <w:numFmt w:val="bullet"/>
      <w:lvlText w:val="•"/>
      <w:lvlJc w:val="left"/>
      <w:pPr>
        <w:ind w:left="167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8AA67360">
      <w:start w:val="1"/>
      <w:numFmt w:val="bullet"/>
      <w:lvlText w:val="o"/>
      <w:lvlJc w:val="left"/>
      <w:pPr>
        <w:ind w:left="239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9CEC90B4">
      <w:start w:val="1"/>
      <w:numFmt w:val="bullet"/>
      <w:lvlText w:val="▪"/>
      <w:lvlJc w:val="left"/>
      <w:pPr>
        <w:ind w:left="311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D05CFA3C">
      <w:start w:val="1"/>
      <w:numFmt w:val="bullet"/>
      <w:lvlText w:val="•"/>
      <w:lvlJc w:val="left"/>
      <w:pPr>
        <w:ind w:left="383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A52C0D2">
      <w:start w:val="1"/>
      <w:numFmt w:val="bullet"/>
      <w:lvlText w:val="o"/>
      <w:lvlJc w:val="left"/>
      <w:pPr>
        <w:ind w:left="455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EB501DF0">
      <w:start w:val="1"/>
      <w:numFmt w:val="bullet"/>
      <w:lvlText w:val="▪"/>
      <w:lvlJc w:val="left"/>
      <w:pPr>
        <w:ind w:left="527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2"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2241E14"/>
    <w:multiLevelType w:val="multilevel"/>
    <w:tmpl w:val="53CC4BF4"/>
    <w:lvl w:ilvl="0">
      <w:start w:val="2"/>
      <w:numFmt w:val="decimal"/>
      <w:lvlText w:val="%1"/>
      <w:lvlJc w:val="left"/>
      <w:pPr>
        <w:ind w:left="360" w:hanging="360"/>
      </w:pPr>
      <w:rPr>
        <w:rFonts w:hint="default"/>
      </w:rPr>
    </w:lvl>
    <w:lvl w:ilvl="1">
      <w:start w:val="1"/>
      <w:numFmt w:val="decimal"/>
      <w:lvlText w:val="%1.%2"/>
      <w:lvlJc w:val="left"/>
      <w:pPr>
        <w:ind w:left="1777" w:hanging="360"/>
      </w:pPr>
      <w:rPr>
        <w:rFonts w:hint="default"/>
      </w:rPr>
    </w:lvl>
    <w:lvl w:ilvl="2">
      <w:start w:val="1"/>
      <w:numFmt w:val="decimal"/>
      <w:lvlText w:val="%1.%2.%3"/>
      <w:lvlJc w:val="left"/>
      <w:pPr>
        <w:ind w:left="2421"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15:restartNumberingAfterBreak="0">
    <w:nsid w:val="12395204"/>
    <w:multiLevelType w:val="multilevel"/>
    <w:tmpl w:val="2EB68024"/>
    <w:lvl w:ilvl="0">
      <w:start w:val="1"/>
      <w:numFmt w:val="decimal"/>
      <w:lvlText w:val="%1."/>
      <w:lvlJc w:val="left"/>
      <w:pPr>
        <w:ind w:left="360" w:hanging="360"/>
      </w:pPr>
    </w:lvl>
    <w:lvl w:ilvl="1">
      <w:start w:val="1"/>
      <w:numFmt w:val="decimal"/>
      <w:pStyle w:val="20"/>
      <w:lvlText w:val="%1.%2."/>
      <w:lvlJc w:val="left"/>
      <w:pPr>
        <w:ind w:left="792" w:hanging="432"/>
      </w:pPr>
      <w:rPr>
        <w:rFonts w:ascii="David" w:eastAsia="David" w:hAnsi="David" w:cs="David"/>
        <w:sz w:val="24"/>
        <w:szCs w:val="24"/>
      </w:rPr>
    </w:lvl>
    <w:lvl w:ilvl="2">
      <w:start w:val="1"/>
      <w:numFmt w:val="decimal"/>
      <w:lvlText w:val="%1.%2.%3."/>
      <w:lvlJc w:val="left"/>
      <w:pPr>
        <w:ind w:left="1224" w:hanging="504"/>
      </w:pPr>
    </w:lvl>
    <w:lvl w:ilvl="3">
      <w:start w:val="1"/>
      <w:numFmt w:val="decimal"/>
      <w:lvlText w:val="%1.%2.%3.%4."/>
      <w:lvlJc w:val="left"/>
      <w:pPr>
        <w:ind w:left="1728" w:hanging="647"/>
      </w:pPr>
      <w:rPr>
        <w:rFonts w:ascii="David" w:eastAsia="David" w:hAnsi="David" w:cs="David"/>
        <w:sz w:val="24"/>
        <w:szCs w:val="24"/>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12946BBB"/>
    <w:multiLevelType w:val="multilevel"/>
    <w:tmpl w:val="775C6CB0"/>
    <w:lvl w:ilvl="0">
      <w:start w:val="1"/>
      <w:numFmt w:val="decimal"/>
      <w:pStyle w:val="10"/>
      <w:lvlText w:val="%1."/>
      <w:lvlJc w:val="left"/>
      <w:pPr>
        <w:ind w:left="360" w:hanging="360"/>
      </w:pPr>
    </w:lvl>
    <w:lvl w:ilvl="1">
      <w:start w:val="1"/>
      <w:numFmt w:val="decimal"/>
      <w:pStyle w:val="21"/>
      <w:lvlText w:val="%1.%2."/>
      <w:lvlJc w:val="left"/>
      <w:pPr>
        <w:ind w:left="792" w:hanging="432"/>
      </w:pPr>
    </w:lvl>
    <w:lvl w:ilvl="2">
      <w:start w:val="1"/>
      <w:numFmt w:val="decimal"/>
      <w:lvlText w:val="%1.%2.%3."/>
      <w:lvlJc w:val="left"/>
      <w:pPr>
        <w:ind w:left="1224" w:hanging="504"/>
      </w:pPr>
    </w:lvl>
    <w:lvl w:ilvl="3">
      <w:start w:val="1"/>
      <w:numFmt w:val="decimal"/>
      <w:pStyle w:val="41"/>
      <w:lvlText w:val="%1.%2.%3.%4."/>
      <w:lvlJc w:val="left"/>
      <w:pPr>
        <w:ind w:left="1728" w:hanging="647"/>
      </w:pPr>
    </w:lvl>
    <w:lvl w:ilvl="4">
      <w:start w:val="1"/>
      <w:numFmt w:val="decimal"/>
      <w:pStyle w:val="52"/>
      <w:lvlText w:val="%1.%2.%3.%4.%5."/>
      <w:lvlJc w:val="left"/>
      <w:pPr>
        <w:ind w:left="2232" w:hanging="792"/>
      </w:pPr>
    </w:lvl>
    <w:lvl w:ilvl="5">
      <w:start w:val="1"/>
      <w:numFmt w:val="decimal"/>
      <w:pStyle w:val="62"/>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12C55004"/>
    <w:multiLevelType w:val="multilevel"/>
    <w:tmpl w:val="C97E850E"/>
    <w:lvl w:ilvl="0">
      <w:start w:val="2"/>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646" w:hanging="720"/>
      </w:pPr>
      <w:rPr>
        <w:rFonts w:hint="default"/>
      </w:rPr>
    </w:lvl>
    <w:lvl w:ilvl="3">
      <w:start w:val="1"/>
      <w:numFmt w:val="decimal"/>
      <w:lvlText w:val="%1.%2.%3.%4"/>
      <w:lvlJc w:val="left"/>
      <w:pPr>
        <w:ind w:left="3609" w:hanging="720"/>
      </w:pPr>
      <w:rPr>
        <w:rFonts w:hint="default"/>
      </w:rPr>
    </w:lvl>
    <w:lvl w:ilvl="4">
      <w:start w:val="1"/>
      <w:numFmt w:val="decimal"/>
      <w:lvlText w:val="%1.%2.%3.%4.%5"/>
      <w:lvlJc w:val="left"/>
      <w:pPr>
        <w:ind w:left="4932" w:hanging="1080"/>
      </w:pPr>
      <w:rPr>
        <w:rFonts w:hint="default"/>
      </w:rPr>
    </w:lvl>
    <w:lvl w:ilvl="5">
      <w:start w:val="1"/>
      <w:numFmt w:val="decimal"/>
      <w:lvlText w:val="%1.%2.%3.%4.%5.%6"/>
      <w:lvlJc w:val="left"/>
      <w:pPr>
        <w:ind w:left="5895" w:hanging="1080"/>
      </w:pPr>
      <w:rPr>
        <w:rFonts w:hint="default"/>
      </w:rPr>
    </w:lvl>
    <w:lvl w:ilvl="6">
      <w:start w:val="1"/>
      <w:numFmt w:val="decimal"/>
      <w:lvlText w:val="%1.%2.%3.%4.%5.%6.%7"/>
      <w:lvlJc w:val="left"/>
      <w:pPr>
        <w:ind w:left="6858" w:hanging="1080"/>
      </w:pPr>
      <w:rPr>
        <w:rFonts w:hint="default"/>
      </w:rPr>
    </w:lvl>
    <w:lvl w:ilvl="7">
      <w:start w:val="1"/>
      <w:numFmt w:val="decimal"/>
      <w:lvlText w:val="%1.%2.%3.%4.%5.%6.%7.%8"/>
      <w:lvlJc w:val="left"/>
      <w:pPr>
        <w:ind w:left="8181" w:hanging="1440"/>
      </w:pPr>
      <w:rPr>
        <w:rFonts w:hint="default"/>
      </w:rPr>
    </w:lvl>
    <w:lvl w:ilvl="8">
      <w:start w:val="1"/>
      <w:numFmt w:val="decimal"/>
      <w:lvlText w:val="%1.%2.%3.%4.%5.%6.%7.%8.%9"/>
      <w:lvlJc w:val="left"/>
      <w:pPr>
        <w:ind w:left="9144" w:hanging="1440"/>
      </w:pPr>
      <w:rPr>
        <w:rFonts w:hint="default"/>
      </w:rPr>
    </w:lvl>
  </w:abstractNum>
  <w:abstractNum w:abstractNumId="27" w15:restartNumberingAfterBreak="0">
    <w:nsid w:val="14647359"/>
    <w:multiLevelType w:val="multilevel"/>
    <w:tmpl w:val="B6D228CE"/>
    <w:lvl w:ilvl="0">
      <w:start w:val="1"/>
      <w:numFmt w:val="decimal"/>
      <w:lvlText w:val="%1."/>
      <w:lvlJc w:val="center"/>
      <w:pPr>
        <w:ind w:left="359" w:hanging="359"/>
      </w:pPr>
    </w:lvl>
    <w:lvl w:ilvl="1">
      <w:start w:val="1"/>
      <w:numFmt w:val="lowerLetter"/>
      <w:lvlText w:val="%2."/>
      <w:lvlJc w:val="left"/>
      <w:pPr>
        <w:ind w:left="1079" w:hanging="360"/>
      </w:pPr>
    </w:lvl>
    <w:lvl w:ilvl="2">
      <w:start w:val="1"/>
      <w:numFmt w:val="lowerRoman"/>
      <w:lvlText w:val="%3."/>
      <w:lvlJc w:val="right"/>
      <w:pPr>
        <w:ind w:left="1799" w:hanging="180"/>
      </w:pPr>
    </w:lvl>
    <w:lvl w:ilvl="3">
      <w:start w:val="1"/>
      <w:numFmt w:val="decimal"/>
      <w:lvlText w:val="%4."/>
      <w:lvlJc w:val="left"/>
      <w:pPr>
        <w:ind w:left="2519" w:hanging="360"/>
      </w:pPr>
    </w:lvl>
    <w:lvl w:ilvl="4">
      <w:start w:val="1"/>
      <w:numFmt w:val="lowerLetter"/>
      <w:lvlText w:val="%5."/>
      <w:lvlJc w:val="left"/>
      <w:pPr>
        <w:ind w:left="3239" w:hanging="360"/>
      </w:pPr>
    </w:lvl>
    <w:lvl w:ilvl="5">
      <w:start w:val="1"/>
      <w:numFmt w:val="lowerRoman"/>
      <w:lvlText w:val="%6."/>
      <w:lvlJc w:val="right"/>
      <w:pPr>
        <w:ind w:left="3959" w:hanging="180"/>
      </w:pPr>
    </w:lvl>
    <w:lvl w:ilvl="6">
      <w:start w:val="1"/>
      <w:numFmt w:val="decimal"/>
      <w:lvlText w:val="%7."/>
      <w:lvlJc w:val="left"/>
      <w:pPr>
        <w:ind w:left="4679" w:hanging="360"/>
      </w:pPr>
    </w:lvl>
    <w:lvl w:ilvl="7">
      <w:start w:val="1"/>
      <w:numFmt w:val="lowerLetter"/>
      <w:lvlText w:val="%8."/>
      <w:lvlJc w:val="left"/>
      <w:pPr>
        <w:ind w:left="5399" w:hanging="360"/>
      </w:pPr>
    </w:lvl>
    <w:lvl w:ilvl="8">
      <w:start w:val="1"/>
      <w:numFmt w:val="lowerRoman"/>
      <w:lvlText w:val="%9."/>
      <w:lvlJc w:val="right"/>
      <w:pPr>
        <w:ind w:left="6119" w:hanging="180"/>
      </w:pPr>
    </w:lvl>
  </w:abstractNum>
  <w:abstractNum w:abstractNumId="2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1" w15:restartNumberingAfterBreak="0">
    <w:nsid w:val="16196701"/>
    <w:multiLevelType w:val="multilevel"/>
    <w:tmpl w:val="D3D6365E"/>
    <w:lvl w:ilvl="0">
      <w:start w:val="1"/>
      <w:numFmt w:val="hebrew1"/>
      <w:pStyle w:val="42"/>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2" w15:restartNumberingAfterBreak="0">
    <w:nsid w:val="176F4025"/>
    <w:multiLevelType w:val="multilevel"/>
    <w:tmpl w:val="1E668F32"/>
    <w:lvl w:ilvl="0">
      <w:start w:val="9"/>
      <w:numFmt w:val="decimal"/>
      <w:lvlText w:val="%1"/>
      <w:lvlJc w:val="left"/>
      <w:pPr>
        <w:ind w:left="360" w:hanging="360"/>
      </w:pPr>
      <w:rPr>
        <w:rFonts w:hint="default"/>
      </w:rPr>
    </w:lvl>
    <w:lvl w:ilvl="1">
      <w:start w:val="1"/>
      <w:numFmt w:val="decimal"/>
      <w:lvlText w:val="%1.%2"/>
      <w:lvlJc w:val="left"/>
      <w:pPr>
        <w:ind w:left="1608" w:hanging="360"/>
      </w:pPr>
      <w:rPr>
        <w:rFonts w:hint="default"/>
      </w:rPr>
    </w:lvl>
    <w:lvl w:ilvl="2">
      <w:start w:val="1"/>
      <w:numFmt w:val="decimal"/>
      <w:lvlText w:val="%1.%2.%3"/>
      <w:lvlJc w:val="left"/>
      <w:pPr>
        <w:ind w:left="3216" w:hanging="720"/>
      </w:pPr>
      <w:rPr>
        <w:rFonts w:hint="default"/>
      </w:rPr>
    </w:lvl>
    <w:lvl w:ilvl="3">
      <w:start w:val="1"/>
      <w:numFmt w:val="decimal"/>
      <w:lvlText w:val="%1.%2.%3.%4"/>
      <w:lvlJc w:val="left"/>
      <w:pPr>
        <w:ind w:left="4824" w:hanging="1080"/>
      </w:pPr>
      <w:rPr>
        <w:rFonts w:hint="default"/>
      </w:rPr>
    </w:lvl>
    <w:lvl w:ilvl="4">
      <w:start w:val="1"/>
      <w:numFmt w:val="decimal"/>
      <w:lvlText w:val="%1.%2.%3.%4.%5"/>
      <w:lvlJc w:val="left"/>
      <w:pPr>
        <w:ind w:left="6072" w:hanging="1080"/>
      </w:pPr>
      <w:rPr>
        <w:rFonts w:hint="default"/>
      </w:rPr>
    </w:lvl>
    <w:lvl w:ilvl="5">
      <w:start w:val="1"/>
      <w:numFmt w:val="decimal"/>
      <w:lvlText w:val="%1.%2.%3.%4.%5.%6"/>
      <w:lvlJc w:val="left"/>
      <w:pPr>
        <w:ind w:left="7680" w:hanging="1440"/>
      </w:pPr>
      <w:rPr>
        <w:rFonts w:hint="default"/>
      </w:rPr>
    </w:lvl>
    <w:lvl w:ilvl="6">
      <w:start w:val="1"/>
      <w:numFmt w:val="decimal"/>
      <w:lvlText w:val="%1.%2.%3.%4.%5.%6.%7"/>
      <w:lvlJc w:val="left"/>
      <w:pPr>
        <w:ind w:left="9288" w:hanging="1800"/>
      </w:pPr>
      <w:rPr>
        <w:rFonts w:hint="default"/>
      </w:rPr>
    </w:lvl>
    <w:lvl w:ilvl="7">
      <w:start w:val="1"/>
      <w:numFmt w:val="decimal"/>
      <w:lvlText w:val="%1.%2.%3.%4.%5.%6.%7.%8"/>
      <w:lvlJc w:val="left"/>
      <w:pPr>
        <w:ind w:left="10536" w:hanging="1800"/>
      </w:pPr>
      <w:rPr>
        <w:rFonts w:hint="default"/>
      </w:rPr>
    </w:lvl>
    <w:lvl w:ilvl="8">
      <w:start w:val="1"/>
      <w:numFmt w:val="decimal"/>
      <w:lvlText w:val="%1.%2.%3.%4.%5.%6.%7.%8.%9"/>
      <w:lvlJc w:val="left"/>
      <w:pPr>
        <w:ind w:left="12144" w:hanging="2160"/>
      </w:pPr>
      <w:rPr>
        <w:rFonts w:hint="default"/>
      </w:rPr>
    </w:lvl>
  </w:abstractNum>
  <w:abstractNum w:abstractNumId="3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4" w15:restartNumberingAfterBreak="0">
    <w:nsid w:val="186C2976"/>
    <w:multiLevelType w:val="multilevel"/>
    <w:tmpl w:val="E492457C"/>
    <w:lvl w:ilvl="0">
      <w:start w:val="1"/>
      <w:numFmt w:val="hebrew1"/>
      <w:pStyle w:val="53"/>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5" w15:restartNumberingAfterBreak="0">
    <w:nsid w:val="1A15547C"/>
    <w:multiLevelType w:val="multilevel"/>
    <w:tmpl w:val="1DC0AE94"/>
    <w:lvl w:ilvl="0">
      <w:start w:val="20"/>
      <w:numFmt w:val="decimal"/>
      <w:lvlText w:val="%1"/>
      <w:lvlJc w:val="left"/>
      <w:pPr>
        <w:ind w:left="555" w:hanging="360"/>
      </w:pPr>
      <w:rPr>
        <w:rFonts w:hint="default"/>
        <w:b/>
        <w:u w:val="single"/>
      </w:rPr>
    </w:lvl>
    <w:lvl w:ilvl="1">
      <w:start w:val="2"/>
      <w:numFmt w:val="decimal"/>
      <w:isLgl/>
      <w:lvlText w:val="%1.%2"/>
      <w:lvlJc w:val="left"/>
      <w:pPr>
        <w:ind w:left="1080" w:hanging="360"/>
      </w:pPr>
      <w:rPr>
        <w:rFonts w:hint="default"/>
      </w:rPr>
    </w:lvl>
    <w:lvl w:ilvl="2">
      <w:start w:val="1"/>
      <w:numFmt w:val="decimal"/>
      <w:isLgl/>
      <w:lvlText w:val="%1.%2.%3"/>
      <w:lvlJc w:val="left"/>
      <w:pPr>
        <w:ind w:left="1965" w:hanging="720"/>
      </w:pPr>
      <w:rPr>
        <w:rFonts w:hint="default"/>
      </w:rPr>
    </w:lvl>
    <w:lvl w:ilvl="3">
      <w:start w:val="1"/>
      <w:numFmt w:val="decimal"/>
      <w:isLgl/>
      <w:lvlText w:val="%1.%2.%3.%4"/>
      <w:lvlJc w:val="left"/>
      <w:pPr>
        <w:ind w:left="2490" w:hanging="720"/>
      </w:pPr>
      <w:rPr>
        <w:rFonts w:hint="default"/>
      </w:rPr>
    </w:lvl>
    <w:lvl w:ilvl="4">
      <w:start w:val="1"/>
      <w:numFmt w:val="decimal"/>
      <w:isLgl/>
      <w:lvlText w:val="%1.%2.%3.%4.%5"/>
      <w:lvlJc w:val="left"/>
      <w:pPr>
        <w:ind w:left="3375" w:hanging="1080"/>
      </w:pPr>
      <w:rPr>
        <w:rFonts w:hint="default"/>
      </w:rPr>
    </w:lvl>
    <w:lvl w:ilvl="5">
      <w:start w:val="1"/>
      <w:numFmt w:val="decimal"/>
      <w:isLgl/>
      <w:lvlText w:val="%1.%2.%3.%4.%5.%6"/>
      <w:lvlJc w:val="left"/>
      <w:pPr>
        <w:ind w:left="3900" w:hanging="1080"/>
      </w:pPr>
      <w:rPr>
        <w:rFonts w:hint="default"/>
      </w:rPr>
    </w:lvl>
    <w:lvl w:ilvl="6">
      <w:start w:val="1"/>
      <w:numFmt w:val="decimal"/>
      <w:isLgl/>
      <w:lvlText w:val="%1.%2.%3.%4.%5.%6.%7"/>
      <w:lvlJc w:val="left"/>
      <w:pPr>
        <w:ind w:left="4425" w:hanging="1080"/>
      </w:pPr>
      <w:rPr>
        <w:rFonts w:hint="default"/>
      </w:rPr>
    </w:lvl>
    <w:lvl w:ilvl="7">
      <w:start w:val="1"/>
      <w:numFmt w:val="decimal"/>
      <w:isLgl/>
      <w:lvlText w:val="%1.%2.%3.%4.%5.%6.%7.%8"/>
      <w:lvlJc w:val="left"/>
      <w:pPr>
        <w:ind w:left="5310" w:hanging="1440"/>
      </w:pPr>
      <w:rPr>
        <w:rFonts w:hint="default"/>
      </w:rPr>
    </w:lvl>
    <w:lvl w:ilvl="8">
      <w:start w:val="1"/>
      <w:numFmt w:val="decimal"/>
      <w:isLgl/>
      <w:lvlText w:val="%1.%2.%3.%4.%5.%6.%7.%8.%9"/>
      <w:lvlJc w:val="left"/>
      <w:pPr>
        <w:ind w:left="5835" w:hanging="1440"/>
      </w:pPr>
      <w:rPr>
        <w:rFonts w:hint="default"/>
      </w:rPr>
    </w:lvl>
  </w:abstractNum>
  <w:abstractNum w:abstractNumId="36" w15:restartNumberingAfterBreak="0">
    <w:nsid w:val="1D212354"/>
    <w:multiLevelType w:val="multilevel"/>
    <w:tmpl w:val="6536426A"/>
    <w:lvl w:ilvl="0">
      <w:start w:val="1"/>
      <w:numFmt w:val="decimal"/>
      <w:lvlText w:val="%1."/>
      <w:lvlJc w:val="left"/>
      <w:pPr>
        <w:tabs>
          <w:tab w:val="num" w:pos="567"/>
        </w:tabs>
        <w:ind w:left="567" w:hanging="567"/>
      </w:pPr>
      <w:rPr>
        <w:rFonts w:cs="Times New Roman" w:hint="default"/>
      </w:rPr>
    </w:lvl>
    <w:lvl w:ilvl="1">
      <w:start w:val="1"/>
      <w:numFmt w:val="hebrew2"/>
      <w:pStyle w:val="12"/>
      <w:lvlText w:val="%2."/>
      <w:lvlJc w:val="left"/>
      <w:pPr>
        <w:tabs>
          <w:tab w:val="num" w:pos="720"/>
        </w:tabs>
        <w:ind w:left="1134" w:hanging="567"/>
      </w:pPr>
      <w:rPr>
        <w:rFonts w:cs="Times New Roman" w:hint="default"/>
        <w:sz w:val="2"/>
        <w:szCs w:val="26"/>
      </w:rPr>
    </w:lvl>
    <w:lvl w:ilvl="2">
      <w:start w:val="1"/>
      <w:numFmt w:val="decimal"/>
      <w:pStyle w:val="22"/>
      <w:lvlText w:val="%3)"/>
      <w:lvlJc w:val="left"/>
      <w:pPr>
        <w:tabs>
          <w:tab w:val="num" w:pos="1701"/>
        </w:tabs>
        <w:ind w:left="1701" w:hanging="567"/>
      </w:pPr>
      <w:rPr>
        <w:rFonts w:cs="Times New Roman" w:hint="default"/>
      </w:rPr>
    </w:lvl>
    <w:lvl w:ilvl="3">
      <w:start w:val="1"/>
      <w:numFmt w:val="hebrew2"/>
      <w:pStyle w:val="30"/>
      <w:lvlText w:val="(%4)"/>
      <w:lvlJc w:val="left"/>
      <w:pPr>
        <w:tabs>
          <w:tab w:val="num" w:pos="2268"/>
        </w:tabs>
        <w:ind w:left="2268" w:hanging="567"/>
      </w:pPr>
      <w:rPr>
        <w:rFonts w:cs="Times New Roman" w:hint="default"/>
        <w:sz w:val="2"/>
        <w:szCs w:val="26"/>
      </w:rPr>
    </w:lvl>
    <w:lvl w:ilvl="4">
      <w:start w:val="1"/>
      <w:numFmt w:val="decimal"/>
      <w:pStyle w:val="43"/>
      <w:lvlText w:val="(%5)"/>
      <w:lvlJc w:val="left"/>
      <w:pPr>
        <w:tabs>
          <w:tab w:val="num" w:pos="2835"/>
        </w:tabs>
        <w:ind w:left="2835" w:hanging="567"/>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37" w15:restartNumberingAfterBreak="0">
    <w:nsid w:val="1D771217"/>
    <w:multiLevelType w:val="hybridMultilevel"/>
    <w:tmpl w:val="13EA3832"/>
    <w:lvl w:ilvl="0" w:tplc="A416565C">
      <w:start w:val="1"/>
      <w:numFmt w:val="bullet"/>
      <w:lvlText w:val=""/>
      <w:lvlJc w:val="left"/>
      <w:pPr>
        <w:tabs>
          <w:tab w:val="num" w:pos="752"/>
        </w:tabs>
        <w:ind w:left="752" w:hanging="360"/>
      </w:pPr>
      <w:rPr>
        <w:rFonts w:ascii="Symbol" w:hAnsi="Symbol" w:hint="default"/>
      </w:rPr>
    </w:lvl>
    <w:lvl w:ilvl="1" w:tplc="74F8BA20">
      <w:start w:val="1"/>
      <w:numFmt w:val="bullet"/>
      <w:lvlText w:val=""/>
      <w:lvlJc w:val="left"/>
      <w:pPr>
        <w:tabs>
          <w:tab w:val="num" w:pos="1472"/>
        </w:tabs>
        <w:ind w:left="1472" w:hanging="360"/>
      </w:pPr>
      <w:rPr>
        <w:rFonts w:ascii="Symbol" w:hAnsi="Symbol" w:hint="default"/>
      </w:rPr>
    </w:lvl>
    <w:lvl w:ilvl="2" w:tplc="07A234D0">
      <w:start w:val="1"/>
      <w:numFmt w:val="lowerRoman"/>
      <w:lvlText w:val="%3."/>
      <w:lvlJc w:val="right"/>
      <w:pPr>
        <w:tabs>
          <w:tab w:val="num" w:pos="2192"/>
        </w:tabs>
        <w:ind w:left="2192" w:hanging="180"/>
      </w:pPr>
    </w:lvl>
    <w:lvl w:ilvl="3" w:tplc="9164354A">
      <w:start w:val="1"/>
      <w:numFmt w:val="decimal"/>
      <w:lvlText w:val="%4."/>
      <w:lvlJc w:val="left"/>
      <w:pPr>
        <w:tabs>
          <w:tab w:val="num" w:pos="2912"/>
        </w:tabs>
        <w:ind w:left="2912" w:hanging="360"/>
      </w:pPr>
    </w:lvl>
    <w:lvl w:ilvl="4" w:tplc="BCAE084C">
      <w:start w:val="1"/>
      <w:numFmt w:val="lowerLetter"/>
      <w:lvlText w:val="%5."/>
      <w:lvlJc w:val="left"/>
      <w:pPr>
        <w:tabs>
          <w:tab w:val="num" w:pos="3632"/>
        </w:tabs>
        <w:ind w:left="3632" w:hanging="360"/>
      </w:pPr>
    </w:lvl>
    <w:lvl w:ilvl="5" w:tplc="A83C82A4">
      <w:start w:val="1"/>
      <w:numFmt w:val="lowerRoman"/>
      <w:lvlText w:val="%6."/>
      <w:lvlJc w:val="right"/>
      <w:pPr>
        <w:tabs>
          <w:tab w:val="num" w:pos="4352"/>
        </w:tabs>
        <w:ind w:left="4352" w:hanging="180"/>
      </w:pPr>
    </w:lvl>
    <w:lvl w:ilvl="6" w:tplc="34AACD42">
      <w:start w:val="1"/>
      <w:numFmt w:val="decimal"/>
      <w:lvlText w:val="%7."/>
      <w:lvlJc w:val="left"/>
      <w:pPr>
        <w:tabs>
          <w:tab w:val="num" w:pos="5072"/>
        </w:tabs>
        <w:ind w:left="5072" w:hanging="360"/>
      </w:pPr>
    </w:lvl>
    <w:lvl w:ilvl="7" w:tplc="0C5C9E6A">
      <w:start w:val="1"/>
      <w:numFmt w:val="lowerLetter"/>
      <w:lvlText w:val="%8."/>
      <w:lvlJc w:val="left"/>
      <w:pPr>
        <w:tabs>
          <w:tab w:val="num" w:pos="5792"/>
        </w:tabs>
        <w:ind w:left="5792" w:hanging="360"/>
      </w:pPr>
    </w:lvl>
    <w:lvl w:ilvl="8" w:tplc="B8AAD180">
      <w:start w:val="1"/>
      <w:numFmt w:val="lowerRoman"/>
      <w:lvlText w:val="%9."/>
      <w:lvlJc w:val="right"/>
      <w:pPr>
        <w:tabs>
          <w:tab w:val="num" w:pos="6512"/>
        </w:tabs>
        <w:ind w:left="6512" w:hanging="180"/>
      </w:pPr>
    </w:lvl>
  </w:abstractNum>
  <w:abstractNum w:abstractNumId="38"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3"/>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9" w15:restartNumberingAfterBreak="0">
    <w:nsid w:val="1DFF6E74"/>
    <w:multiLevelType w:val="hybridMultilevel"/>
    <w:tmpl w:val="DC846EB6"/>
    <w:lvl w:ilvl="0" w:tplc="EDB0FE78">
      <w:start w:val="1"/>
      <w:numFmt w:val="decimal"/>
      <w:pStyle w:val="a1"/>
      <w:lvlText w:val="%1."/>
      <w:lvlJc w:val="left"/>
      <w:pPr>
        <w:ind w:left="1371" w:hanging="360"/>
      </w:pPr>
      <w:rPr>
        <w:rFonts w:cs="Times New Roman"/>
        <w:b w:val="0"/>
        <w:bCs w:val="0"/>
        <w:i w:val="0"/>
        <w:iCs w:val="0"/>
        <w:caps w:val="0"/>
        <w:smallCaps w:val="0"/>
        <w:strike w:val="0"/>
        <w:dstrike w:val="0"/>
        <w:vanish w:val="0"/>
        <w:color w:val="000000"/>
        <w:spacing w:val="0"/>
        <w:kern w:val="0"/>
        <w:position w:val="0"/>
        <w:u w:val="none"/>
        <w:vertAlign w:val="baseline"/>
      </w:rPr>
    </w:lvl>
    <w:lvl w:ilvl="1" w:tplc="EC42398C">
      <w:start w:val="1"/>
      <w:numFmt w:val="lowerLetter"/>
      <w:lvlText w:val="%2."/>
      <w:lvlJc w:val="left"/>
      <w:pPr>
        <w:ind w:left="2091" w:hanging="360"/>
      </w:pPr>
      <w:rPr>
        <w:rFonts w:cs="Times New Roman"/>
      </w:rPr>
    </w:lvl>
    <w:lvl w:ilvl="2" w:tplc="0E44BCCA">
      <w:start w:val="1"/>
      <w:numFmt w:val="lowerRoman"/>
      <w:lvlText w:val="%3."/>
      <w:lvlJc w:val="right"/>
      <w:pPr>
        <w:ind w:left="2811" w:hanging="180"/>
      </w:pPr>
      <w:rPr>
        <w:rFonts w:cs="Times New Roman"/>
      </w:rPr>
    </w:lvl>
    <w:lvl w:ilvl="3" w:tplc="0212A40A">
      <w:start w:val="1"/>
      <w:numFmt w:val="decimal"/>
      <w:lvlText w:val="%4."/>
      <w:lvlJc w:val="left"/>
      <w:pPr>
        <w:ind w:left="3531" w:hanging="360"/>
      </w:pPr>
      <w:rPr>
        <w:rFonts w:cs="Times New Roman"/>
      </w:rPr>
    </w:lvl>
    <w:lvl w:ilvl="4" w:tplc="9D8A456A" w:tentative="1">
      <w:start w:val="1"/>
      <w:numFmt w:val="lowerLetter"/>
      <w:lvlText w:val="%5."/>
      <w:lvlJc w:val="left"/>
      <w:pPr>
        <w:ind w:left="4251" w:hanging="360"/>
      </w:pPr>
      <w:rPr>
        <w:rFonts w:cs="Times New Roman"/>
      </w:rPr>
    </w:lvl>
    <w:lvl w:ilvl="5" w:tplc="4A004438" w:tentative="1">
      <w:start w:val="1"/>
      <w:numFmt w:val="lowerRoman"/>
      <w:lvlText w:val="%6."/>
      <w:lvlJc w:val="right"/>
      <w:pPr>
        <w:ind w:left="4971" w:hanging="180"/>
      </w:pPr>
      <w:rPr>
        <w:rFonts w:cs="Times New Roman"/>
      </w:rPr>
    </w:lvl>
    <w:lvl w:ilvl="6" w:tplc="6310EF3C" w:tentative="1">
      <w:start w:val="1"/>
      <w:numFmt w:val="decimal"/>
      <w:lvlText w:val="%7."/>
      <w:lvlJc w:val="left"/>
      <w:pPr>
        <w:ind w:left="5691" w:hanging="360"/>
      </w:pPr>
      <w:rPr>
        <w:rFonts w:cs="Times New Roman"/>
      </w:rPr>
    </w:lvl>
    <w:lvl w:ilvl="7" w:tplc="5454B324" w:tentative="1">
      <w:start w:val="1"/>
      <w:numFmt w:val="lowerLetter"/>
      <w:lvlText w:val="%8."/>
      <w:lvlJc w:val="left"/>
      <w:pPr>
        <w:ind w:left="6411" w:hanging="360"/>
      </w:pPr>
      <w:rPr>
        <w:rFonts w:cs="Times New Roman"/>
      </w:rPr>
    </w:lvl>
    <w:lvl w:ilvl="8" w:tplc="FCE43D1E" w:tentative="1">
      <w:start w:val="1"/>
      <w:numFmt w:val="lowerRoman"/>
      <w:lvlText w:val="%9."/>
      <w:lvlJc w:val="right"/>
      <w:pPr>
        <w:ind w:left="7131" w:hanging="180"/>
      </w:pPr>
      <w:rPr>
        <w:rFonts w:cs="Times New Roman"/>
      </w:rPr>
    </w:lvl>
  </w:abstractNum>
  <w:abstractNum w:abstractNumId="40" w15:restartNumberingAfterBreak="0">
    <w:nsid w:val="1E1F3B26"/>
    <w:multiLevelType w:val="multilevel"/>
    <w:tmpl w:val="B79A18C8"/>
    <w:lvl w:ilvl="0">
      <w:start w:val="1"/>
      <w:numFmt w:val="bullet"/>
      <w:pStyle w:val="70"/>
      <w:lvlText w:val="●"/>
      <w:lvlJc w:val="left"/>
      <w:pPr>
        <w:ind w:left="315" w:hanging="360"/>
      </w:pPr>
      <w:rPr>
        <w:rFonts w:ascii="Noto Sans Symbols" w:eastAsia="Noto Sans Symbols" w:hAnsi="Noto Sans Symbols" w:cs="Noto Sans Symbols"/>
        <w:sz w:val="20"/>
        <w:szCs w:val="20"/>
      </w:rPr>
    </w:lvl>
    <w:lvl w:ilvl="1">
      <w:start w:val="1"/>
      <w:numFmt w:val="bullet"/>
      <w:pStyle w:val="24"/>
      <w:lvlText w:val="●"/>
      <w:lvlJc w:val="left"/>
      <w:pPr>
        <w:ind w:left="1440" w:hanging="360"/>
      </w:pPr>
      <w:rPr>
        <w:rFonts w:ascii="Noto Sans Symbols" w:eastAsia="Noto Sans Symbols" w:hAnsi="Noto Sans Symbols" w:cs="Noto Sans Symbols"/>
        <w:sz w:val="20"/>
        <w:szCs w:val="20"/>
      </w:rPr>
    </w:lvl>
    <w:lvl w:ilvl="2">
      <w:start w:val="1"/>
      <w:numFmt w:val="bullet"/>
      <w:pStyle w:val="31"/>
      <w:lvlText w:val="●"/>
      <w:lvlJc w:val="left"/>
      <w:pPr>
        <w:ind w:left="2160" w:hanging="360"/>
      </w:pPr>
      <w:rPr>
        <w:rFonts w:ascii="Noto Sans Symbols" w:eastAsia="Noto Sans Symbols" w:hAnsi="Noto Sans Symbols" w:cs="Noto Sans Symbols"/>
        <w:sz w:val="20"/>
        <w:szCs w:val="20"/>
      </w:rPr>
    </w:lvl>
    <w:lvl w:ilvl="3">
      <w:start w:val="1"/>
      <w:numFmt w:val="bullet"/>
      <w:pStyle w:val="44"/>
      <w:lvlText w:val="●"/>
      <w:lvlJc w:val="left"/>
      <w:pPr>
        <w:ind w:left="2880" w:hanging="360"/>
      </w:pPr>
      <w:rPr>
        <w:rFonts w:ascii="Noto Sans Symbols" w:eastAsia="Noto Sans Symbols" w:hAnsi="Noto Sans Symbols" w:cs="Noto Sans Symbols"/>
        <w:sz w:val="20"/>
        <w:szCs w:val="20"/>
      </w:rPr>
    </w:lvl>
    <w:lvl w:ilvl="4">
      <w:start w:val="1"/>
      <w:numFmt w:val="bullet"/>
      <w:pStyle w:val="54"/>
      <w:lvlText w:val="●"/>
      <w:lvlJc w:val="left"/>
      <w:pPr>
        <w:ind w:left="3600" w:hanging="360"/>
      </w:pPr>
      <w:rPr>
        <w:rFonts w:ascii="Noto Sans Symbols" w:eastAsia="Noto Sans Symbols" w:hAnsi="Noto Sans Symbols" w:cs="Noto Sans Symbols"/>
        <w:sz w:val="20"/>
        <w:szCs w:val="20"/>
      </w:rPr>
    </w:lvl>
    <w:lvl w:ilvl="5">
      <w:start w:val="1"/>
      <w:numFmt w:val="bullet"/>
      <w:pStyle w:val="63"/>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1" w15:restartNumberingAfterBreak="0">
    <w:nsid w:val="1E265FD4"/>
    <w:multiLevelType w:val="multilevel"/>
    <w:tmpl w:val="21C6FF08"/>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2" w15:restartNumberingAfterBreak="0">
    <w:nsid w:val="1F622458"/>
    <w:multiLevelType w:val="hybridMultilevel"/>
    <w:tmpl w:val="97DC45F4"/>
    <w:name w:val="listhnumber43223222322233222222223"/>
    <w:lvl w:ilvl="0" w:tplc="5B0EBE00">
      <w:start w:val="1"/>
      <w:numFmt w:val="bullet"/>
      <w:pStyle w:val="ListBullet7"/>
      <w:lvlText w:val=""/>
      <w:lvlJc w:val="left"/>
      <w:pPr>
        <w:tabs>
          <w:tab w:val="num" w:pos="3240"/>
        </w:tabs>
        <w:ind w:left="3240" w:right="3240" w:hanging="360"/>
      </w:pPr>
      <w:rPr>
        <w:rFonts w:ascii="Symbol" w:hAnsi="Symbol" w:hint="default"/>
      </w:rPr>
    </w:lvl>
    <w:lvl w:ilvl="1" w:tplc="B49EB472" w:tentative="1">
      <w:start w:val="1"/>
      <w:numFmt w:val="bullet"/>
      <w:lvlText w:val="o"/>
      <w:lvlJc w:val="left"/>
      <w:pPr>
        <w:tabs>
          <w:tab w:val="num" w:pos="1440"/>
        </w:tabs>
        <w:ind w:left="1440" w:right="1440" w:hanging="360"/>
      </w:pPr>
      <w:rPr>
        <w:rFonts w:ascii="Courier New" w:hAnsi="Courier New" w:hint="default"/>
      </w:rPr>
    </w:lvl>
    <w:lvl w:ilvl="2" w:tplc="0C36C83E" w:tentative="1">
      <w:start w:val="1"/>
      <w:numFmt w:val="bullet"/>
      <w:lvlText w:val=""/>
      <w:lvlJc w:val="left"/>
      <w:pPr>
        <w:tabs>
          <w:tab w:val="num" w:pos="2160"/>
        </w:tabs>
        <w:ind w:left="2160" w:right="2160" w:hanging="360"/>
      </w:pPr>
      <w:rPr>
        <w:rFonts w:ascii="Wingdings" w:hAnsi="Wingdings" w:hint="default"/>
      </w:rPr>
    </w:lvl>
    <w:lvl w:ilvl="3" w:tplc="74B4A504" w:tentative="1">
      <w:start w:val="1"/>
      <w:numFmt w:val="bullet"/>
      <w:lvlText w:val=""/>
      <w:lvlJc w:val="left"/>
      <w:pPr>
        <w:tabs>
          <w:tab w:val="num" w:pos="2880"/>
        </w:tabs>
        <w:ind w:left="2880" w:right="2880" w:hanging="360"/>
      </w:pPr>
      <w:rPr>
        <w:rFonts w:ascii="Symbol" w:hAnsi="Symbol" w:hint="default"/>
      </w:rPr>
    </w:lvl>
    <w:lvl w:ilvl="4" w:tplc="FCE22FA0" w:tentative="1">
      <w:start w:val="1"/>
      <w:numFmt w:val="bullet"/>
      <w:lvlText w:val="o"/>
      <w:lvlJc w:val="left"/>
      <w:pPr>
        <w:tabs>
          <w:tab w:val="num" w:pos="3600"/>
        </w:tabs>
        <w:ind w:left="3600" w:right="3600" w:hanging="360"/>
      </w:pPr>
      <w:rPr>
        <w:rFonts w:ascii="Courier New" w:hAnsi="Courier New" w:hint="default"/>
      </w:rPr>
    </w:lvl>
    <w:lvl w:ilvl="5" w:tplc="7CD09D4C" w:tentative="1">
      <w:start w:val="1"/>
      <w:numFmt w:val="bullet"/>
      <w:lvlText w:val=""/>
      <w:lvlJc w:val="left"/>
      <w:pPr>
        <w:tabs>
          <w:tab w:val="num" w:pos="4320"/>
        </w:tabs>
        <w:ind w:left="4320" w:right="4320" w:hanging="360"/>
      </w:pPr>
      <w:rPr>
        <w:rFonts w:ascii="Wingdings" w:hAnsi="Wingdings" w:hint="default"/>
      </w:rPr>
    </w:lvl>
    <w:lvl w:ilvl="6" w:tplc="010EE394" w:tentative="1">
      <w:start w:val="1"/>
      <w:numFmt w:val="bullet"/>
      <w:lvlText w:val=""/>
      <w:lvlJc w:val="left"/>
      <w:pPr>
        <w:tabs>
          <w:tab w:val="num" w:pos="5040"/>
        </w:tabs>
        <w:ind w:left="5040" w:right="5040" w:hanging="360"/>
      </w:pPr>
      <w:rPr>
        <w:rFonts w:ascii="Symbol" w:hAnsi="Symbol" w:hint="default"/>
      </w:rPr>
    </w:lvl>
    <w:lvl w:ilvl="7" w:tplc="27600D9E" w:tentative="1">
      <w:start w:val="1"/>
      <w:numFmt w:val="bullet"/>
      <w:lvlText w:val="o"/>
      <w:lvlJc w:val="left"/>
      <w:pPr>
        <w:tabs>
          <w:tab w:val="num" w:pos="5760"/>
        </w:tabs>
        <w:ind w:left="5760" w:right="5760" w:hanging="360"/>
      </w:pPr>
      <w:rPr>
        <w:rFonts w:ascii="Courier New" w:hAnsi="Courier New" w:hint="default"/>
      </w:rPr>
    </w:lvl>
    <w:lvl w:ilvl="8" w:tplc="DC20701E"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4" w15:restartNumberingAfterBreak="0">
    <w:nsid w:val="23BE7A67"/>
    <w:multiLevelType w:val="multilevel"/>
    <w:tmpl w:val="70DAE03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25AD224E"/>
    <w:multiLevelType w:val="multilevel"/>
    <w:tmpl w:val="50261488"/>
    <w:lvl w:ilvl="0">
      <w:start w:val="1"/>
      <w:numFmt w:val="decimal"/>
      <w:lvlText w:val="%1"/>
      <w:lvlJc w:val="left"/>
      <w:pPr>
        <w:ind w:left="360" w:hanging="360"/>
      </w:pPr>
      <w:rPr>
        <w:rFonts w:ascii="Arial" w:hAnsi="Arial" w:cs="Arial" w:hint="default"/>
        <w:color w:val="222222"/>
      </w:rPr>
    </w:lvl>
    <w:lvl w:ilvl="1">
      <w:start w:val="8"/>
      <w:numFmt w:val="decimal"/>
      <w:lvlText w:val="%1.%2"/>
      <w:lvlJc w:val="left"/>
      <w:pPr>
        <w:ind w:left="1200" w:hanging="360"/>
      </w:pPr>
      <w:rPr>
        <w:rFonts w:ascii="David" w:hAnsi="David" w:cs="David" w:hint="default"/>
        <w:color w:val="222222"/>
      </w:rPr>
    </w:lvl>
    <w:lvl w:ilvl="2">
      <w:start w:val="1"/>
      <w:numFmt w:val="decimal"/>
      <w:lvlText w:val="%1.%2.%3"/>
      <w:lvlJc w:val="left"/>
      <w:pPr>
        <w:ind w:left="2400" w:hanging="720"/>
      </w:pPr>
      <w:rPr>
        <w:rFonts w:ascii="Arial" w:hAnsi="Arial" w:cs="Arial" w:hint="default"/>
        <w:color w:val="222222"/>
      </w:rPr>
    </w:lvl>
    <w:lvl w:ilvl="3">
      <w:start w:val="1"/>
      <w:numFmt w:val="decimal"/>
      <w:lvlText w:val="%1.%2.%3.%4"/>
      <w:lvlJc w:val="left"/>
      <w:pPr>
        <w:ind w:left="3240" w:hanging="720"/>
      </w:pPr>
      <w:rPr>
        <w:rFonts w:ascii="Arial" w:hAnsi="Arial" w:cs="Arial" w:hint="default"/>
        <w:color w:val="222222"/>
      </w:rPr>
    </w:lvl>
    <w:lvl w:ilvl="4">
      <w:start w:val="1"/>
      <w:numFmt w:val="decimal"/>
      <w:lvlText w:val="%1.%2.%3.%4.%5"/>
      <w:lvlJc w:val="left"/>
      <w:pPr>
        <w:ind w:left="4440" w:hanging="1080"/>
      </w:pPr>
      <w:rPr>
        <w:rFonts w:ascii="Arial" w:hAnsi="Arial" w:cs="Arial" w:hint="default"/>
        <w:color w:val="222222"/>
      </w:rPr>
    </w:lvl>
    <w:lvl w:ilvl="5">
      <w:start w:val="1"/>
      <w:numFmt w:val="decimal"/>
      <w:lvlText w:val="%1.%2.%3.%4.%5.%6"/>
      <w:lvlJc w:val="left"/>
      <w:pPr>
        <w:ind w:left="5280" w:hanging="1080"/>
      </w:pPr>
      <w:rPr>
        <w:rFonts w:ascii="Arial" w:hAnsi="Arial" w:cs="Arial" w:hint="default"/>
        <w:color w:val="222222"/>
      </w:rPr>
    </w:lvl>
    <w:lvl w:ilvl="6">
      <w:start w:val="1"/>
      <w:numFmt w:val="decimal"/>
      <w:lvlText w:val="%1.%2.%3.%4.%5.%6.%7"/>
      <w:lvlJc w:val="left"/>
      <w:pPr>
        <w:ind w:left="6480" w:hanging="1440"/>
      </w:pPr>
      <w:rPr>
        <w:rFonts w:ascii="Arial" w:hAnsi="Arial" w:cs="Arial" w:hint="default"/>
        <w:color w:val="222222"/>
      </w:rPr>
    </w:lvl>
    <w:lvl w:ilvl="7">
      <w:start w:val="1"/>
      <w:numFmt w:val="decimal"/>
      <w:lvlText w:val="%1.%2.%3.%4.%5.%6.%7.%8"/>
      <w:lvlJc w:val="left"/>
      <w:pPr>
        <w:ind w:left="7320" w:hanging="1440"/>
      </w:pPr>
      <w:rPr>
        <w:rFonts w:ascii="Arial" w:hAnsi="Arial" w:cs="Arial" w:hint="default"/>
        <w:color w:val="222222"/>
      </w:rPr>
    </w:lvl>
    <w:lvl w:ilvl="8">
      <w:start w:val="1"/>
      <w:numFmt w:val="decimal"/>
      <w:lvlText w:val="%1.%2.%3.%4.%5.%6.%7.%8.%9"/>
      <w:lvlJc w:val="left"/>
      <w:pPr>
        <w:ind w:left="8160" w:hanging="1440"/>
      </w:pPr>
      <w:rPr>
        <w:rFonts w:ascii="Arial" w:hAnsi="Arial" w:cs="Arial" w:hint="default"/>
        <w:color w:val="222222"/>
      </w:rPr>
    </w:lvl>
  </w:abstractNum>
  <w:abstractNum w:abstractNumId="46" w15:restartNumberingAfterBreak="0">
    <w:nsid w:val="26606567"/>
    <w:multiLevelType w:val="hybridMultilevel"/>
    <w:tmpl w:val="B6600342"/>
    <w:lvl w:ilvl="0" w:tplc="F94C8FB8">
      <w:start w:val="1"/>
      <w:numFmt w:val="bullet"/>
      <w:lvlText w:val="-"/>
      <w:lvlJc w:val="left"/>
      <w:pPr>
        <w:ind w:left="193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00889DF8">
      <w:start w:val="1"/>
      <w:numFmt w:val="bullet"/>
      <w:lvlText w:val="o"/>
      <w:lvlJc w:val="left"/>
      <w:pPr>
        <w:ind w:left="259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D8C6E664">
      <w:start w:val="1"/>
      <w:numFmt w:val="bullet"/>
      <w:lvlText w:val="▪"/>
      <w:lvlJc w:val="left"/>
      <w:pPr>
        <w:ind w:left="331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148C90DC">
      <w:start w:val="1"/>
      <w:numFmt w:val="bullet"/>
      <w:lvlText w:val="•"/>
      <w:lvlJc w:val="left"/>
      <w:pPr>
        <w:ind w:left="403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D99CE0A0">
      <w:start w:val="1"/>
      <w:numFmt w:val="bullet"/>
      <w:lvlText w:val="o"/>
      <w:lvlJc w:val="left"/>
      <w:pPr>
        <w:ind w:left="475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F15A89EC">
      <w:start w:val="1"/>
      <w:numFmt w:val="bullet"/>
      <w:lvlText w:val="▪"/>
      <w:lvlJc w:val="left"/>
      <w:pPr>
        <w:ind w:left="547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AEE61818">
      <w:start w:val="1"/>
      <w:numFmt w:val="bullet"/>
      <w:lvlText w:val="•"/>
      <w:lvlJc w:val="left"/>
      <w:pPr>
        <w:ind w:left="619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B64ABAB8">
      <w:start w:val="1"/>
      <w:numFmt w:val="bullet"/>
      <w:lvlText w:val="o"/>
      <w:lvlJc w:val="left"/>
      <w:pPr>
        <w:ind w:left="691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B4D26F0C">
      <w:start w:val="1"/>
      <w:numFmt w:val="bullet"/>
      <w:lvlText w:val="▪"/>
      <w:lvlJc w:val="left"/>
      <w:pPr>
        <w:ind w:left="763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47" w15:restartNumberingAfterBreak="0">
    <w:nsid w:val="2872697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292118CD"/>
    <w:multiLevelType w:val="multilevel"/>
    <w:tmpl w:val="B38214D8"/>
    <w:lvl w:ilvl="0">
      <w:start w:val="1"/>
      <w:numFmt w:val="none"/>
      <w:pStyle w:val="13"/>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9" w15:restartNumberingAfterBreak="0">
    <w:nsid w:val="2AB343F5"/>
    <w:multiLevelType w:val="hybridMultilevel"/>
    <w:tmpl w:val="33AEE6E4"/>
    <w:lvl w:ilvl="0" w:tplc="A0BCFF0A">
      <w:start w:val="1"/>
      <w:numFmt w:val="decimal"/>
      <w:pStyle w:val="a2"/>
      <w:lvlText w:val="%1."/>
      <w:lvlJc w:val="left"/>
      <w:pPr>
        <w:tabs>
          <w:tab w:val="num" w:pos="2705"/>
        </w:tabs>
        <w:ind w:left="2705" w:hanging="360"/>
      </w:pPr>
    </w:lvl>
    <w:lvl w:ilvl="1" w:tplc="B178DBB4">
      <w:start w:val="1"/>
      <w:numFmt w:val="lowerLetter"/>
      <w:lvlText w:val="%2."/>
      <w:lvlJc w:val="left"/>
      <w:pPr>
        <w:tabs>
          <w:tab w:val="num" w:pos="3425"/>
        </w:tabs>
        <w:ind w:left="3425" w:hanging="360"/>
      </w:pPr>
    </w:lvl>
    <w:lvl w:ilvl="2" w:tplc="04C44744" w:tentative="1">
      <w:start w:val="1"/>
      <w:numFmt w:val="lowerRoman"/>
      <w:lvlText w:val="%3."/>
      <w:lvlJc w:val="right"/>
      <w:pPr>
        <w:tabs>
          <w:tab w:val="num" w:pos="4145"/>
        </w:tabs>
        <w:ind w:left="4145" w:hanging="180"/>
      </w:pPr>
    </w:lvl>
    <w:lvl w:ilvl="3" w:tplc="92EE3BD0" w:tentative="1">
      <w:start w:val="1"/>
      <w:numFmt w:val="decimal"/>
      <w:lvlText w:val="%4."/>
      <w:lvlJc w:val="left"/>
      <w:pPr>
        <w:tabs>
          <w:tab w:val="num" w:pos="4865"/>
        </w:tabs>
        <w:ind w:left="4865" w:hanging="360"/>
      </w:pPr>
    </w:lvl>
    <w:lvl w:ilvl="4" w:tplc="F15AAB48" w:tentative="1">
      <w:start w:val="1"/>
      <w:numFmt w:val="lowerLetter"/>
      <w:lvlText w:val="%5."/>
      <w:lvlJc w:val="left"/>
      <w:pPr>
        <w:tabs>
          <w:tab w:val="num" w:pos="5585"/>
        </w:tabs>
        <w:ind w:left="5585" w:hanging="360"/>
      </w:pPr>
    </w:lvl>
    <w:lvl w:ilvl="5" w:tplc="9C561FF4" w:tentative="1">
      <w:start w:val="1"/>
      <w:numFmt w:val="lowerRoman"/>
      <w:lvlText w:val="%6."/>
      <w:lvlJc w:val="right"/>
      <w:pPr>
        <w:tabs>
          <w:tab w:val="num" w:pos="6305"/>
        </w:tabs>
        <w:ind w:left="6305" w:hanging="180"/>
      </w:pPr>
    </w:lvl>
    <w:lvl w:ilvl="6" w:tplc="4DFAFB02" w:tentative="1">
      <w:start w:val="1"/>
      <w:numFmt w:val="decimal"/>
      <w:lvlText w:val="%7."/>
      <w:lvlJc w:val="left"/>
      <w:pPr>
        <w:tabs>
          <w:tab w:val="num" w:pos="7025"/>
        </w:tabs>
        <w:ind w:left="7025" w:hanging="360"/>
      </w:pPr>
    </w:lvl>
    <w:lvl w:ilvl="7" w:tplc="06A67F12" w:tentative="1">
      <w:start w:val="1"/>
      <w:numFmt w:val="lowerLetter"/>
      <w:lvlText w:val="%8."/>
      <w:lvlJc w:val="left"/>
      <w:pPr>
        <w:tabs>
          <w:tab w:val="num" w:pos="7745"/>
        </w:tabs>
        <w:ind w:left="7745" w:hanging="360"/>
      </w:pPr>
    </w:lvl>
    <w:lvl w:ilvl="8" w:tplc="64CE9798" w:tentative="1">
      <w:start w:val="1"/>
      <w:numFmt w:val="lowerRoman"/>
      <w:lvlText w:val="%9."/>
      <w:lvlJc w:val="right"/>
      <w:pPr>
        <w:tabs>
          <w:tab w:val="num" w:pos="8465"/>
        </w:tabs>
        <w:ind w:left="8465" w:hanging="180"/>
      </w:pPr>
    </w:lvl>
  </w:abstractNum>
  <w:abstractNum w:abstractNumId="50" w15:restartNumberingAfterBreak="0">
    <w:nsid w:val="2B617256"/>
    <w:multiLevelType w:val="singleLevel"/>
    <w:tmpl w:val="DB5C0786"/>
    <w:lvl w:ilvl="0">
      <w:numFmt w:val="chosung"/>
      <w:pStyle w:val="a3"/>
      <w:lvlText w:val="-"/>
      <w:lvlJc w:val="left"/>
      <w:pPr>
        <w:tabs>
          <w:tab w:val="num" w:pos="700"/>
        </w:tabs>
        <w:ind w:left="624" w:right="624" w:hanging="284"/>
      </w:pPr>
      <w:rPr>
        <w:rFonts w:hint="default"/>
      </w:rPr>
    </w:lvl>
  </w:abstractNum>
  <w:abstractNum w:abstractNumId="51" w15:restartNumberingAfterBreak="0">
    <w:nsid w:val="2C8105A7"/>
    <w:multiLevelType w:val="hybridMultilevel"/>
    <w:tmpl w:val="12D24C3E"/>
    <w:lvl w:ilvl="0" w:tplc="EE527EFC">
      <w:start w:val="1"/>
      <w:numFmt w:val="bullet"/>
      <w:lvlText w:val=""/>
      <w:lvlJc w:val="left"/>
      <w:pPr>
        <w:ind w:left="720" w:hanging="360"/>
      </w:pPr>
      <w:rPr>
        <w:rFonts w:ascii="Symbol" w:hAnsi="Symbol" w:hint="default"/>
      </w:rPr>
    </w:lvl>
    <w:lvl w:ilvl="1" w:tplc="FAFC494A" w:tentative="1">
      <w:start w:val="1"/>
      <w:numFmt w:val="bullet"/>
      <w:lvlText w:val="o"/>
      <w:lvlJc w:val="left"/>
      <w:pPr>
        <w:ind w:left="1440" w:hanging="360"/>
      </w:pPr>
      <w:rPr>
        <w:rFonts w:ascii="Courier New" w:hAnsi="Courier New" w:cs="Courier New" w:hint="default"/>
      </w:rPr>
    </w:lvl>
    <w:lvl w:ilvl="2" w:tplc="135AB1AC" w:tentative="1">
      <w:start w:val="1"/>
      <w:numFmt w:val="bullet"/>
      <w:lvlText w:val=""/>
      <w:lvlJc w:val="left"/>
      <w:pPr>
        <w:ind w:left="2160" w:hanging="360"/>
      </w:pPr>
      <w:rPr>
        <w:rFonts w:ascii="Wingdings" w:hAnsi="Wingdings" w:hint="default"/>
      </w:rPr>
    </w:lvl>
    <w:lvl w:ilvl="3" w:tplc="A39053A8" w:tentative="1">
      <w:start w:val="1"/>
      <w:numFmt w:val="bullet"/>
      <w:lvlText w:val=""/>
      <w:lvlJc w:val="left"/>
      <w:pPr>
        <w:ind w:left="2880" w:hanging="360"/>
      </w:pPr>
      <w:rPr>
        <w:rFonts w:ascii="Symbol" w:hAnsi="Symbol" w:hint="default"/>
      </w:rPr>
    </w:lvl>
    <w:lvl w:ilvl="4" w:tplc="C1B8672E" w:tentative="1">
      <w:start w:val="1"/>
      <w:numFmt w:val="bullet"/>
      <w:lvlText w:val="o"/>
      <w:lvlJc w:val="left"/>
      <w:pPr>
        <w:ind w:left="3600" w:hanging="360"/>
      </w:pPr>
      <w:rPr>
        <w:rFonts w:ascii="Courier New" w:hAnsi="Courier New" w:cs="Courier New" w:hint="default"/>
      </w:rPr>
    </w:lvl>
    <w:lvl w:ilvl="5" w:tplc="E59E9478" w:tentative="1">
      <w:start w:val="1"/>
      <w:numFmt w:val="bullet"/>
      <w:lvlText w:val=""/>
      <w:lvlJc w:val="left"/>
      <w:pPr>
        <w:ind w:left="4320" w:hanging="360"/>
      </w:pPr>
      <w:rPr>
        <w:rFonts w:ascii="Wingdings" w:hAnsi="Wingdings" w:hint="default"/>
      </w:rPr>
    </w:lvl>
    <w:lvl w:ilvl="6" w:tplc="24005510" w:tentative="1">
      <w:start w:val="1"/>
      <w:numFmt w:val="bullet"/>
      <w:lvlText w:val=""/>
      <w:lvlJc w:val="left"/>
      <w:pPr>
        <w:ind w:left="5040" w:hanging="360"/>
      </w:pPr>
      <w:rPr>
        <w:rFonts w:ascii="Symbol" w:hAnsi="Symbol" w:hint="default"/>
      </w:rPr>
    </w:lvl>
    <w:lvl w:ilvl="7" w:tplc="C156B32C" w:tentative="1">
      <w:start w:val="1"/>
      <w:numFmt w:val="bullet"/>
      <w:lvlText w:val="o"/>
      <w:lvlJc w:val="left"/>
      <w:pPr>
        <w:ind w:left="5760" w:hanging="360"/>
      </w:pPr>
      <w:rPr>
        <w:rFonts w:ascii="Courier New" w:hAnsi="Courier New" w:cs="Courier New" w:hint="default"/>
      </w:rPr>
    </w:lvl>
    <w:lvl w:ilvl="8" w:tplc="11868536" w:tentative="1">
      <w:start w:val="1"/>
      <w:numFmt w:val="bullet"/>
      <w:lvlText w:val=""/>
      <w:lvlJc w:val="left"/>
      <w:pPr>
        <w:ind w:left="6480" w:hanging="360"/>
      </w:pPr>
      <w:rPr>
        <w:rFonts w:ascii="Wingdings" w:hAnsi="Wingdings" w:hint="default"/>
      </w:rPr>
    </w:lvl>
  </w:abstractNum>
  <w:abstractNum w:abstractNumId="52" w15:restartNumberingAfterBreak="0">
    <w:nsid w:val="2E081E28"/>
    <w:multiLevelType w:val="multilevel"/>
    <w:tmpl w:val="F4B690CC"/>
    <w:lvl w:ilvl="0">
      <w:start w:val="1"/>
      <w:numFmt w:val="decimal"/>
      <w:pStyle w:val="a4"/>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3" w15:restartNumberingAfterBreak="0">
    <w:nsid w:val="2EB63FDF"/>
    <w:multiLevelType w:val="hybridMultilevel"/>
    <w:tmpl w:val="297CE8F4"/>
    <w:lvl w:ilvl="0" w:tplc="D610D820">
      <w:start w:val="1"/>
      <w:numFmt w:val="hebrew1"/>
      <w:pStyle w:val="a5"/>
      <w:lvlText w:val="%1."/>
      <w:lvlJc w:val="center"/>
      <w:pPr>
        <w:tabs>
          <w:tab w:val="num" w:pos="360"/>
        </w:tabs>
        <w:ind w:left="360" w:right="1117" w:hanging="360"/>
      </w:pPr>
    </w:lvl>
    <w:lvl w:ilvl="1" w:tplc="C0EEFB42">
      <w:start w:val="1"/>
      <w:numFmt w:val="decimal"/>
      <w:lvlText w:val="%2."/>
      <w:lvlJc w:val="left"/>
      <w:pPr>
        <w:tabs>
          <w:tab w:val="num" w:pos="1440"/>
        </w:tabs>
        <w:ind w:left="1440" w:hanging="360"/>
      </w:pPr>
    </w:lvl>
    <w:lvl w:ilvl="2" w:tplc="B0C294B2" w:tentative="1">
      <w:start w:val="1"/>
      <w:numFmt w:val="lowerRoman"/>
      <w:lvlText w:val="%3."/>
      <w:lvlJc w:val="right"/>
      <w:pPr>
        <w:tabs>
          <w:tab w:val="num" w:pos="2160"/>
        </w:tabs>
        <w:ind w:left="2160" w:hanging="180"/>
      </w:pPr>
    </w:lvl>
    <w:lvl w:ilvl="3" w:tplc="187C9D86" w:tentative="1">
      <w:start w:val="1"/>
      <w:numFmt w:val="decimal"/>
      <w:lvlText w:val="%4."/>
      <w:lvlJc w:val="left"/>
      <w:pPr>
        <w:tabs>
          <w:tab w:val="num" w:pos="2880"/>
        </w:tabs>
        <w:ind w:left="2880" w:hanging="360"/>
      </w:pPr>
    </w:lvl>
    <w:lvl w:ilvl="4" w:tplc="CB32D092" w:tentative="1">
      <w:start w:val="1"/>
      <w:numFmt w:val="lowerLetter"/>
      <w:lvlText w:val="%5."/>
      <w:lvlJc w:val="left"/>
      <w:pPr>
        <w:tabs>
          <w:tab w:val="num" w:pos="3600"/>
        </w:tabs>
        <w:ind w:left="3600" w:hanging="360"/>
      </w:pPr>
    </w:lvl>
    <w:lvl w:ilvl="5" w:tplc="1E1684DC" w:tentative="1">
      <w:start w:val="1"/>
      <w:numFmt w:val="lowerRoman"/>
      <w:lvlText w:val="%6."/>
      <w:lvlJc w:val="right"/>
      <w:pPr>
        <w:tabs>
          <w:tab w:val="num" w:pos="4320"/>
        </w:tabs>
        <w:ind w:left="4320" w:hanging="180"/>
      </w:pPr>
    </w:lvl>
    <w:lvl w:ilvl="6" w:tplc="86ACF610" w:tentative="1">
      <w:start w:val="1"/>
      <w:numFmt w:val="decimal"/>
      <w:lvlText w:val="%7."/>
      <w:lvlJc w:val="left"/>
      <w:pPr>
        <w:tabs>
          <w:tab w:val="num" w:pos="5040"/>
        </w:tabs>
        <w:ind w:left="5040" w:hanging="360"/>
      </w:pPr>
    </w:lvl>
    <w:lvl w:ilvl="7" w:tplc="5D0C1B66" w:tentative="1">
      <w:start w:val="1"/>
      <w:numFmt w:val="lowerLetter"/>
      <w:lvlText w:val="%8."/>
      <w:lvlJc w:val="left"/>
      <w:pPr>
        <w:tabs>
          <w:tab w:val="num" w:pos="5760"/>
        </w:tabs>
        <w:ind w:left="5760" w:hanging="360"/>
      </w:pPr>
    </w:lvl>
    <w:lvl w:ilvl="8" w:tplc="8A6CCA4E" w:tentative="1">
      <w:start w:val="1"/>
      <w:numFmt w:val="lowerRoman"/>
      <w:lvlText w:val="%9."/>
      <w:lvlJc w:val="right"/>
      <w:pPr>
        <w:tabs>
          <w:tab w:val="num" w:pos="6480"/>
        </w:tabs>
        <w:ind w:left="6480" w:hanging="180"/>
      </w:pPr>
    </w:lvl>
  </w:abstractNum>
  <w:abstractNum w:abstractNumId="54" w15:restartNumberingAfterBreak="0">
    <w:nsid w:val="2ED85B22"/>
    <w:multiLevelType w:val="multilevel"/>
    <w:tmpl w:val="C7D4AF7A"/>
    <w:lvl w:ilvl="0">
      <w:start w:val="1"/>
      <w:numFmt w:val="decimal"/>
      <w:pStyle w:val="1-0"/>
      <w:lvlText w:val="%1."/>
      <w:lvlJc w:val="left"/>
      <w:pPr>
        <w:ind w:left="360" w:hanging="360"/>
      </w:pPr>
      <w:rPr>
        <w:rFonts w:ascii="David" w:eastAsia="Times New Roman" w:hAnsi="David" w:cs="David" w:hint="default"/>
        <w:b/>
        <w:bCs/>
        <w:sz w:val="32"/>
        <w:szCs w:val="32"/>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929"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907" w:hanging="765"/>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164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31E01039"/>
    <w:multiLevelType w:val="multilevel"/>
    <w:tmpl w:val="F5905992"/>
    <w:lvl w:ilvl="0">
      <w:start w:val="7"/>
      <w:numFmt w:val="decimal"/>
      <w:lvlText w:val="%1"/>
      <w:lvlJc w:val="left"/>
      <w:pPr>
        <w:ind w:left="360" w:hanging="360"/>
      </w:pPr>
      <w:rPr>
        <w:rFonts w:hint="default"/>
      </w:rPr>
    </w:lvl>
    <w:lvl w:ilvl="1">
      <w:start w:val="1"/>
      <w:numFmt w:val="decimal"/>
      <w:lvlText w:val="%1.%2"/>
      <w:lvlJc w:val="left"/>
      <w:pPr>
        <w:ind w:left="1608" w:hanging="360"/>
      </w:pPr>
      <w:rPr>
        <w:rFonts w:hint="default"/>
      </w:rPr>
    </w:lvl>
    <w:lvl w:ilvl="2">
      <w:start w:val="1"/>
      <w:numFmt w:val="decimal"/>
      <w:lvlText w:val="%1.%2.%3"/>
      <w:lvlJc w:val="left"/>
      <w:pPr>
        <w:ind w:left="3216" w:hanging="720"/>
      </w:pPr>
      <w:rPr>
        <w:rFonts w:hint="default"/>
      </w:rPr>
    </w:lvl>
    <w:lvl w:ilvl="3">
      <w:start w:val="1"/>
      <w:numFmt w:val="decimal"/>
      <w:lvlText w:val="%1.%2.%3.%4"/>
      <w:lvlJc w:val="left"/>
      <w:pPr>
        <w:ind w:left="4824" w:hanging="1080"/>
      </w:pPr>
      <w:rPr>
        <w:rFonts w:hint="default"/>
      </w:rPr>
    </w:lvl>
    <w:lvl w:ilvl="4">
      <w:start w:val="1"/>
      <w:numFmt w:val="decimal"/>
      <w:lvlText w:val="%1.%2.%3.%4.%5"/>
      <w:lvlJc w:val="left"/>
      <w:pPr>
        <w:ind w:left="6072" w:hanging="1080"/>
      </w:pPr>
      <w:rPr>
        <w:rFonts w:hint="default"/>
      </w:rPr>
    </w:lvl>
    <w:lvl w:ilvl="5">
      <w:start w:val="1"/>
      <w:numFmt w:val="decimal"/>
      <w:lvlText w:val="%1.%2.%3.%4.%5.%6"/>
      <w:lvlJc w:val="left"/>
      <w:pPr>
        <w:ind w:left="7680" w:hanging="1440"/>
      </w:pPr>
      <w:rPr>
        <w:rFonts w:hint="default"/>
      </w:rPr>
    </w:lvl>
    <w:lvl w:ilvl="6">
      <w:start w:val="1"/>
      <w:numFmt w:val="decimal"/>
      <w:lvlText w:val="%1.%2.%3.%4.%5.%6.%7"/>
      <w:lvlJc w:val="left"/>
      <w:pPr>
        <w:ind w:left="9288" w:hanging="1800"/>
      </w:pPr>
      <w:rPr>
        <w:rFonts w:hint="default"/>
      </w:rPr>
    </w:lvl>
    <w:lvl w:ilvl="7">
      <w:start w:val="1"/>
      <w:numFmt w:val="decimal"/>
      <w:lvlText w:val="%1.%2.%3.%4.%5.%6.%7.%8"/>
      <w:lvlJc w:val="left"/>
      <w:pPr>
        <w:ind w:left="10536" w:hanging="1800"/>
      </w:pPr>
      <w:rPr>
        <w:rFonts w:hint="default"/>
      </w:rPr>
    </w:lvl>
    <w:lvl w:ilvl="8">
      <w:start w:val="1"/>
      <w:numFmt w:val="decimal"/>
      <w:lvlText w:val="%1.%2.%3.%4.%5.%6.%7.%8.%9"/>
      <w:lvlJc w:val="left"/>
      <w:pPr>
        <w:ind w:left="12144" w:hanging="2160"/>
      </w:pPr>
      <w:rPr>
        <w:rFonts w:hint="default"/>
      </w:rPr>
    </w:lvl>
  </w:abstractNum>
  <w:abstractNum w:abstractNumId="56" w15:restartNumberingAfterBreak="0">
    <w:nsid w:val="322F7F6E"/>
    <w:multiLevelType w:val="multilevel"/>
    <w:tmpl w:val="EBF6E28C"/>
    <w:lvl w:ilvl="0">
      <w:start w:val="6"/>
      <w:numFmt w:val="decimal"/>
      <w:lvlText w:val="%1"/>
      <w:lvlJc w:val="left"/>
      <w:pPr>
        <w:ind w:left="435" w:hanging="435"/>
      </w:pPr>
      <w:rPr>
        <w:rFonts w:hint="default"/>
      </w:rPr>
    </w:lvl>
    <w:lvl w:ilvl="1">
      <w:start w:val="4"/>
      <w:numFmt w:val="decimal"/>
      <w:lvlText w:val="%1.%2"/>
      <w:lvlJc w:val="left"/>
      <w:pPr>
        <w:ind w:left="1362" w:hanging="435"/>
      </w:pPr>
      <w:rPr>
        <w:rFonts w:hint="default"/>
      </w:rPr>
    </w:lvl>
    <w:lvl w:ilvl="2">
      <w:start w:val="1"/>
      <w:numFmt w:val="decimal"/>
      <w:lvlText w:val="%1.%2.%3"/>
      <w:lvlJc w:val="left"/>
      <w:pPr>
        <w:ind w:left="2574" w:hanging="720"/>
      </w:pPr>
      <w:rPr>
        <w:rFonts w:ascii="David" w:hAnsi="David" w:cs="David"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6642" w:hanging="108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8856" w:hanging="1440"/>
      </w:pPr>
      <w:rPr>
        <w:rFonts w:hint="default"/>
      </w:rPr>
    </w:lvl>
  </w:abstractNum>
  <w:abstractNum w:abstractNumId="57" w15:restartNumberingAfterBreak="0">
    <w:nsid w:val="327A220B"/>
    <w:multiLevelType w:val="multilevel"/>
    <w:tmpl w:val="72F0D2E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8" w15:restartNumberingAfterBreak="0">
    <w:nsid w:val="32A34904"/>
    <w:multiLevelType w:val="singleLevel"/>
    <w:tmpl w:val="BC64CEDA"/>
    <w:lvl w:ilvl="0">
      <w:start w:val="1"/>
      <w:numFmt w:val="hebrew1"/>
      <w:pStyle w:val="a6"/>
      <w:lvlText w:val="%1."/>
      <w:legacy w:legacy="1" w:legacySpace="0" w:legacyIndent="283"/>
      <w:lvlJc w:val="right"/>
      <w:pPr>
        <w:ind w:left="992" w:right="992" w:hanging="283"/>
      </w:pPr>
    </w:lvl>
  </w:abstractNum>
  <w:abstractNum w:abstractNumId="59" w15:restartNumberingAfterBreak="0">
    <w:nsid w:val="32AF2122"/>
    <w:multiLevelType w:val="hybridMultilevel"/>
    <w:tmpl w:val="F97228AE"/>
    <w:lvl w:ilvl="0" w:tplc="67361EFE">
      <w:start w:val="3"/>
      <w:numFmt w:val="bullet"/>
      <w:lvlText w:val="-"/>
      <w:lvlJc w:val="left"/>
      <w:pPr>
        <w:ind w:left="746" w:hanging="360"/>
      </w:pPr>
      <w:rPr>
        <w:rFonts w:ascii="Times New Roman" w:eastAsiaTheme="minorEastAsia" w:hAnsi="Times New Roman" w:cs="David" w:hint="default"/>
      </w:rPr>
    </w:lvl>
    <w:lvl w:ilvl="1" w:tplc="7494D358" w:tentative="1">
      <w:start w:val="1"/>
      <w:numFmt w:val="bullet"/>
      <w:pStyle w:val="25"/>
      <w:lvlText w:val="o"/>
      <w:lvlJc w:val="left"/>
      <w:pPr>
        <w:ind w:left="1466" w:hanging="360"/>
      </w:pPr>
      <w:rPr>
        <w:rFonts w:ascii="Courier New" w:hAnsi="Courier New" w:cs="Courier New" w:hint="default"/>
      </w:rPr>
    </w:lvl>
    <w:lvl w:ilvl="2" w:tplc="5170B748" w:tentative="1">
      <w:start w:val="1"/>
      <w:numFmt w:val="bullet"/>
      <w:lvlText w:val=""/>
      <w:lvlJc w:val="left"/>
      <w:pPr>
        <w:ind w:left="2186" w:hanging="360"/>
      </w:pPr>
      <w:rPr>
        <w:rFonts w:ascii="Wingdings" w:hAnsi="Wingdings" w:hint="default"/>
      </w:rPr>
    </w:lvl>
    <w:lvl w:ilvl="3" w:tplc="CFFEBF7C" w:tentative="1">
      <w:start w:val="1"/>
      <w:numFmt w:val="bullet"/>
      <w:lvlText w:val=""/>
      <w:lvlJc w:val="left"/>
      <w:pPr>
        <w:ind w:left="2906" w:hanging="360"/>
      </w:pPr>
      <w:rPr>
        <w:rFonts w:ascii="Symbol" w:hAnsi="Symbol" w:hint="default"/>
      </w:rPr>
    </w:lvl>
    <w:lvl w:ilvl="4" w:tplc="7C0C5D5C" w:tentative="1">
      <w:start w:val="1"/>
      <w:numFmt w:val="bullet"/>
      <w:lvlText w:val="o"/>
      <w:lvlJc w:val="left"/>
      <w:pPr>
        <w:ind w:left="3626" w:hanging="360"/>
      </w:pPr>
      <w:rPr>
        <w:rFonts w:ascii="Courier New" w:hAnsi="Courier New" w:cs="Courier New" w:hint="default"/>
      </w:rPr>
    </w:lvl>
    <w:lvl w:ilvl="5" w:tplc="06F2C550" w:tentative="1">
      <w:start w:val="1"/>
      <w:numFmt w:val="bullet"/>
      <w:lvlText w:val=""/>
      <w:lvlJc w:val="left"/>
      <w:pPr>
        <w:ind w:left="4346" w:hanging="360"/>
      </w:pPr>
      <w:rPr>
        <w:rFonts w:ascii="Wingdings" w:hAnsi="Wingdings" w:hint="default"/>
      </w:rPr>
    </w:lvl>
    <w:lvl w:ilvl="6" w:tplc="07628CF4" w:tentative="1">
      <w:start w:val="1"/>
      <w:numFmt w:val="bullet"/>
      <w:lvlText w:val=""/>
      <w:lvlJc w:val="left"/>
      <w:pPr>
        <w:ind w:left="5066" w:hanging="360"/>
      </w:pPr>
      <w:rPr>
        <w:rFonts w:ascii="Symbol" w:hAnsi="Symbol" w:hint="default"/>
      </w:rPr>
    </w:lvl>
    <w:lvl w:ilvl="7" w:tplc="E6E8F246" w:tentative="1">
      <w:start w:val="1"/>
      <w:numFmt w:val="bullet"/>
      <w:lvlText w:val="o"/>
      <w:lvlJc w:val="left"/>
      <w:pPr>
        <w:ind w:left="5786" w:hanging="360"/>
      </w:pPr>
      <w:rPr>
        <w:rFonts w:ascii="Courier New" w:hAnsi="Courier New" w:cs="Courier New" w:hint="default"/>
      </w:rPr>
    </w:lvl>
    <w:lvl w:ilvl="8" w:tplc="EDD00DB2" w:tentative="1">
      <w:start w:val="1"/>
      <w:numFmt w:val="bullet"/>
      <w:lvlText w:val=""/>
      <w:lvlJc w:val="left"/>
      <w:pPr>
        <w:ind w:left="6506" w:hanging="360"/>
      </w:pPr>
      <w:rPr>
        <w:rFonts w:ascii="Wingdings" w:hAnsi="Wingdings" w:hint="default"/>
      </w:rPr>
    </w:lvl>
  </w:abstractNum>
  <w:abstractNum w:abstractNumId="6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7"/>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2" w15:restartNumberingAfterBreak="0">
    <w:nsid w:val="34265C97"/>
    <w:multiLevelType w:val="multilevel"/>
    <w:tmpl w:val="A02E9F6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3"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5"/>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4" w15:restartNumberingAfterBreak="0">
    <w:nsid w:val="35302CB2"/>
    <w:multiLevelType w:val="hybridMultilevel"/>
    <w:tmpl w:val="98C8A912"/>
    <w:lvl w:ilvl="0" w:tplc="FF8C64AE">
      <w:start w:val="1"/>
      <w:numFmt w:val="decimal"/>
      <w:lvlText w:val="%1."/>
      <w:lvlJc w:val="left"/>
      <w:pPr>
        <w:tabs>
          <w:tab w:val="num" w:pos="720"/>
        </w:tabs>
        <w:ind w:left="720" w:hanging="360"/>
      </w:pPr>
      <w:rPr>
        <w:rFonts w:ascii="David" w:hAnsi="David" w:cs="David" w:hint="default"/>
      </w:rPr>
    </w:lvl>
    <w:lvl w:ilvl="1" w:tplc="CE02BCFE">
      <w:start w:val="1"/>
      <w:numFmt w:val="lowerLetter"/>
      <w:lvlText w:val="%2."/>
      <w:lvlJc w:val="left"/>
      <w:pPr>
        <w:tabs>
          <w:tab w:val="num" w:pos="1440"/>
        </w:tabs>
        <w:ind w:left="1440" w:hanging="360"/>
      </w:pPr>
      <w:rPr>
        <w:rFonts w:cs="Times New Roman"/>
      </w:rPr>
    </w:lvl>
    <w:lvl w:ilvl="2" w:tplc="F0CA0204">
      <w:start w:val="1"/>
      <w:numFmt w:val="lowerRoman"/>
      <w:lvlText w:val="%3."/>
      <w:lvlJc w:val="right"/>
      <w:pPr>
        <w:tabs>
          <w:tab w:val="num" w:pos="2160"/>
        </w:tabs>
        <w:ind w:left="2160" w:hanging="180"/>
      </w:pPr>
      <w:rPr>
        <w:rFonts w:cs="Times New Roman"/>
      </w:rPr>
    </w:lvl>
    <w:lvl w:ilvl="3" w:tplc="C4129358">
      <w:start w:val="1"/>
      <w:numFmt w:val="decimal"/>
      <w:lvlText w:val="%4."/>
      <w:lvlJc w:val="left"/>
      <w:pPr>
        <w:tabs>
          <w:tab w:val="num" w:pos="2880"/>
        </w:tabs>
        <w:ind w:left="2880" w:hanging="360"/>
      </w:pPr>
      <w:rPr>
        <w:rFonts w:cs="Times New Roman"/>
      </w:rPr>
    </w:lvl>
    <w:lvl w:ilvl="4" w:tplc="05A86CA8">
      <w:start w:val="1"/>
      <w:numFmt w:val="lowerLetter"/>
      <w:pStyle w:val="5-0"/>
      <w:lvlText w:val="%5."/>
      <w:lvlJc w:val="left"/>
      <w:pPr>
        <w:tabs>
          <w:tab w:val="num" w:pos="3600"/>
        </w:tabs>
        <w:ind w:left="3600" w:hanging="360"/>
      </w:pPr>
      <w:rPr>
        <w:rFonts w:cs="Times New Roman"/>
      </w:rPr>
    </w:lvl>
    <w:lvl w:ilvl="5" w:tplc="F2263EC8">
      <w:start w:val="1"/>
      <w:numFmt w:val="lowerRoman"/>
      <w:lvlText w:val="%6."/>
      <w:lvlJc w:val="right"/>
      <w:pPr>
        <w:tabs>
          <w:tab w:val="num" w:pos="4320"/>
        </w:tabs>
        <w:ind w:left="4320" w:hanging="180"/>
      </w:pPr>
      <w:rPr>
        <w:rFonts w:cs="Times New Roman"/>
      </w:rPr>
    </w:lvl>
    <w:lvl w:ilvl="6" w:tplc="EAA0A996">
      <w:start w:val="1"/>
      <w:numFmt w:val="decimal"/>
      <w:pStyle w:val="7-1"/>
      <w:lvlText w:val="%7."/>
      <w:lvlJc w:val="left"/>
      <w:pPr>
        <w:tabs>
          <w:tab w:val="num" w:pos="5040"/>
        </w:tabs>
        <w:ind w:left="5040" w:hanging="360"/>
      </w:pPr>
      <w:rPr>
        <w:rFonts w:cs="Times New Roman"/>
      </w:rPr>
    </w:lvl>
    <w:lvl w:ilvl="7" w:tplc="4A88B632">
      <w:start w:val="1"/>
      <w:numFmt w:val="lowerLetter"/>
      <w:lvlText w:val="%8."/>
      <w:lvlJc w:val="left"/>
      <w:pPr>
        <w:tabs>
          <w:tab w:val="num" w:pos="5760"/>
        </w:tabs>
        <w:ind w:left="5760" w:hanging="360"/>
      </w:pPr>
      <w:rPr>
        <w:rFonts w:cs="Times New Roman"/>
      </w:rPr>
    </w:lvl>
    <w:lvl w:ilvl="8" w:tplc="17927D6E">
      <w:start w:val="1"/>
      <w:numFmt w:val="lowerRoman"/>
      <w:lvlText w:val="%9."/>
      <w:lvlJc w:val="right"/>
      <w:pPr>
        <w:tabs>
          <w:tab w:val="num" w:pos="6480"/>
        </w:tabs>
        <w:ind w:left="6480" w:hanging="180"/>
      </w:pPr>
      <w:rPr>
        <w:rFonts w:cs="Times New Roman"/>
      </w:rPr>
    </w:lvl>
  </w:abstractNum>
  <w:abstractNum w:abstractNumId="65" w15:restartNumberingAfterBreak="0">
    <w:nsid w:val="353A23B1"/>
    <w:multiLevelType w:val="multilevel"/>
    <w:tmpl w:val="EC1C9576"/>
    <w:lvl w:ilvl="0">
      <w:start w:val="4"/>
      <w:numFmt w:val="decimal"/>
      <w:lvlText w:val="%1"/>
      <w:lvlJc w:val="left"/>
      <w:pPr>
        <w:ind w:left="360" w:hanging="360"/>
      </w:pPr>
      <w:rPr>
        <w:rFonts w:hint="default"/>
      </w:rPr>
    </w:lvl>
    <w:lvl w:ilvl="1">
      <w:start w:val="1"/>
      <w:numFmt w:val="decimal"/>
      <w:lvlText w:val="%1.%2"/>
      <w:lvlJc w:val="left"/>
      <w:pPr>
        <w:ind w:left="1608"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4824" w:hanging="1080"/>
      </w:pPr>
      <w:rPr>
        <w:rFonts w:hint="default"/>
      </w:rPr>
    </w:lvl>
    <w:lvl w:ilvl="4">
      <w:start w:val="1"/>
      <w:numFmt w:val="decimal"/>
      <w:lvlText w:val="%1.%2.%3.%4.%5"/>
      <w:lvlJc w:val="left"/>
      <w:pPr>
        <w:ind w:left="6072" w:hanging="1080"/>
      </w:pPr>
      <w:rPr>
        <w:rFonts w:hint="default"/>
      </w:rPr>
    </w:lvl>
    <w:lvl w:ilvl="5">
      <w:start w:val="1"/>
      <w:numFmt w:val="decimal"/>
      <w:lvlText w:val="%1.%2.%3.%4.%5.%6"/>
      <w:lvlJc w:val="left"/>
      <w:pPr>
        <w:ind w:left="7680" w:hanging="1440"/>
      </w:pPr>
      <w:rPr>
        <w:rFonts w:hint="default"/>
      </w:rPr>
    </w:lvl>
    <w:lvl w:ilvl="6">
      <w:start w:val="1"/>
      <w:numFmt w:val="decimal"/>
      <w:lvlText w:val="%1.%2.%3.%4.%5.%6.%7"/>
      <w:lvlJc w:val="left"/>
      <w:pPr>
        <w:ind w:left="9288" w:hanging="1800"/>
      </w:pPr>
      <w:rPr>
        <w:rFonts w:hint="default"/>
      </w:rPr>
    </w:lvl>
    <w:lvl w:ilvl="7">
      <w:start w:val="1"/>
      <w:numFmt w:val="decimal"/>
      <w:lvlText w:val="%1.%2.%3.%4.%5.%6.%7.%8"/>
      <w:lvlJc w:val="left"/>
      <w:pPr>
        <w:ind w:left="10536" w:hanging="1800"/>
      </w:pPr>
      <w:rPr>
        <w:rFonts w:hint="default"/>
      </w:rPr>
    </w:lvl>
    <w:lvl w:ilvl="8">
      <w:start w:val="1"/>
      <w:numFmt w:val="decimal"/>
      <w:lvlText w:val="%1.%2.%3.%4.%5.%6.%7.%8.%9"/>
      <w:lvlJc w:val="left"/>
      <w:pPr>
        <w:ind w:left="12144" w:hanging="2160"/>
      </w:pPr>
      <w:rPr>
        <w:rFonts w:hint="default"/>
      </w:rPr>
    </w:lvl>
  </w:abstractNum>
  <w:abstractNum w:abstractNumId="6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7" w15:restartNumberingAfterBreak="0">
    <w:nsid w:val="36337D02"/>
    <w:multiLevelType w:val="multilevel"/>
    <w:tmpl w:val="30245CEC"/>
    <w:lvl w:ilvl="0">
      <w:start w:val="1"/>
      <w:numFmt w:val="decimal"/>
      <w:pStyle w:val="26"/>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9" w15:restartNumberingAfterBreak="0">
    <w:nsid w:val="39FA67C4"/>
    <w:multiLevelType w:val="multilevel"/>
    <w:tmpl w:val="3B8260B6"/>
    <w:lvl w:ilvl="0">
      <w:start w:val="4"/>
      <w:numFmt w:val="decimal"/>
      <w:lvlText w:val="%1"/>
      <w:lvlJc w:val="left"/>
      <w:pPr>
        <w:ind w:left="360" w:hanging="360"/>
      </w:pPr>
      <w:rPr>
        <w:rFonts w:hint="default"/>
        <w:color w:val="000000"/>
      </w:rPr>
    </w:lvl>
    <w:lvl w:ilvl="1">
      <w:start w:val="1"/>
      <w:numFmt w:val="decimal"/>
      <w:lvlText w:val="%1.%2"/>
      <w:lvlJc w:val="left"/>
      <w:pPr>
        <w:ind w:left="720" w:hanging="360"/>
      </w:pPr>
      <w:rPr>
        <w:rFonts w:hint="default"/>
        <w:color w:val="000000"/>
      </w:rPr>
    </w:lvl>
    <w:lvl w:ilvl="2">
      <w:start w:val="1"/>
      <w:numFmt w:val="decimal"/>
      <w:lvlText w:val="%1.%2.%3"/>
      <w:lvlJc w:val="left"/>
      <w:pPr>
        <w:ind w:left="1440" w:hanging="720"/>
      </w:pPr>
      <w:rPr>
        <w:rFonts w:hint="default"/>
        <w:color w:val="000000"/>
      </w:rPr>
    </w:lvl>
    <w:lvl w:ilvl="3">
      <w:start w:val="1"/>
      <w:numFmt w:val="decimal"/>
      <w:lvlText w:val="%1.%2.%3.%4"/>
      <w:lvlJc w:val="left"/>
      <w:pPr>
        <w:ind w:left="1800" w:hanging="720"/>
      </w:pPr>
      <w:rPr>
        <w:rFonts w:hint="default"/>
        <w:color w:val="000000"/>
      </w:rPr>
    </w:lvl>
    <w:lvl w:ilvl="4">
      <w:start w:val="1"/>
      <w:numFmt w:val="decimal"/>
      <w:lvlText w:val="%1.%2.%3.%4.%5"/>
      <w:lvlJc w:val="left"/>
      <w:pPr>
        <w:ind w:left="2520" w:hanging="1080"/>
      </w:pPr>
      <w:rPr>
        <w:rFonts w:hint="default"/>
        <w:color w:val="000000"/>
      </w:rPr>
    </w:lvl>
    <w:lvl w:ilvl="5">
      <w:start w:val="1"/>
      <w:numFmt w:val="decimal"/>
      <w:lvlText w:val="%1.%2.%3.%4.%5.%6"/>
      <w:lvlJc w:val="left"/>
      <w:pPr>
        <w:ind w:left="3240" w:hanging="1440"/>
      </w:pPr>
      <w:rPr>
        <w:rFonts w:hint="default"/>
        <w:color w:val="000000"/>
      </w:rPr>
    </w:lvl>
    <w:lvl w:ilvl="6">
      <w:start w:val="1"/>
      <w:numFmt w:val="decimal"/>
      <w:lvlText w:val="%1.%2.%3.%4.%5.%6.%7"/>
      <w:lvlJc w:val="left"/>
      <w:pPr>
        <w:ind w:left="3600" w:hanging="1440"/>
      </w:pPr>
      <w:rPr>
        <w:rFonts w:hint="default"/>
        <w:color w:val="000000"/>
      </w:rPr>
    </w:lvl>
    <w:lvl w:ilvl="7">
      <w:start w:val="1"/>
      <w:numFmt w:val="decimal"/>
      <w:lvlText w:val="%1.%2.%3.%4.%5.%6.%7.%8"/>
      <w:lvlJc w:val="left"/>
      <w:pPr>
        <w:ind w:left="4320" w:hanging="1800"/>
      </w:pPr>
      <w:rPr>
        <w:rFonts w:hint="default"/>
        <w:color w:val="000000"/>
      </w:rPr>
    </w:lvl>
    <w:lvl w:ilvl="8">
      <w:start w:val="1"/>
      <w:numFmt w:val="decimal"/>
      <w:lvlText w:val="%1.%2.%3.%4.%5.%6.%7.%8.%9"/>
      <w:lvlJc w:val="left"/>
      <w:pPr>
        <w:ind w:left="4680" w:hanging="1800"/>
      </w:pPr>
      <w:rPr>
        <w:rFonts w:hint="default"/>
        <w:color w:val="000000"/>
      </w:rPr>
    </w:lvl>
  </w:abstractNum>
  <w:abstractNum w:abstractNumId="70" w15:restartNumberingAfterBreak="0">
    <w:nsid w:val="3A3D0519"/>
    <w:multiLevelType w:val="hybridMultilevel"/>
    <w:tmpl w:val="0F5EED6A"/>
    <w:name w:val="listhnumber4322322232223322222222232"/>
    <w:lvl w:ilvl="0" w:tplc="A4E6AE2A">
      <w:start w:val="1"/>
      <w:numFmt w:val="bullet"/>
      <w:lvlText w:val=""/>
      <w:lvlJc w:val="left"/>
      <w:pPr>
        <w:tabs>
          <w:tab w:val="num" w:pos="360"/>
        </w:tabs>
        <w:ind w:left="360" w:hanging="360"/>
      </w:pPr>
      <w:rPr>
        <w:rFonts w:ascii="Symbol" w:hAnsi="Symbol" w:hint="default"/>
      </w:rPr>
    </w:lvl>
    <w:lvl w:ilvl="1" w:tplc="1918358A">
      <w:start w:val="1"/>
      <w:numFmt w:val="bullet"/>
      <w:lvlText w:val="o"/>
      <w:lvlJc w:val="left"/>
      <w:pPr>
        <w:tabs>
          <w:tab w:val="num" w:pos="1080"/>
        </w:tabs>
        <w:ind w:left="1080" w:hanging="360"/>
      </w:pPr>
      <w:rPr>
        <w:rFonts w:ascii="Courier New" w:hAnsi="Courier New" w:cs="Courier New" w:hint="default"/>
      </w:rPr>
    </w:lvl>
    <w:lvl w:ilvl="2" w:tplc="8124E260">
      <w:start w:val="1"/>
      <w:numFmt w:val="bullet"/>
      <w:lvlText w:val=""/>
      <w:lvlJc w:val="left"/>
      <w:pPr>
        <w:tabs>
          <w:tab w:val="num" w:pos="1800"/>
        </w:tabs>
        <w:ind w:left="1800" w:hanging="360"/>
      </w:pPr>
      <w:rPr>
        <w:rFonts w:ascii="Wingdings" w:hAnsi="Wingdings" w:hint="default"/>
      </w:rPr>
    </w:lvl>
    <w:lvl w:ilvl="3" w:tplc="FEEA22B8">
      <w:start w:val="1"/>
      <w:numFmt w:val="bullet"/>
      <w:lvlText w:val=""/>
      <w:lvlJc w:val="left"/>
      <w:pPr>
        <w:tabs>
          <w:tab w:val="num" w:pos="2520"/>
        </w:tabs>
        <w:ind w:left="2520" w:hanging="360"/>
      </w:pPr>
      <w:rPr>
        <w:rFonts w:ascii="Symbol" w:hAnsi="Symbol" w:hint="default"/>
      </w:rPr>
    </w:lvl>
    <w:lvl w:ilvl="4" w:tplc="5886709E">
      <w:start w:val="1"/>
      <w:numFmt w:val="bullet"/>
      <w:lvlText w:val="o"/>
      <w:lvlJc w:val="left"/>
      <w:pPr>
        <w:tabs>
          <w:tab w:val="num" w:pos="3240"/>
        </w:tabs>
        <w:ind w:left="3240" w:hanging="360"/>
      </w:pPr>
      <w:rPr>
        <w:rFonts w:ascii="Courier New" w:hAnsi="Courier New" w:cs="Courier New" w:hint="default"/>
      </w:rPr>
    </w:lvl>
    <w:lvl w:ilvl="5" w:tplc="F000C56A" w:tentative="1">
      <w:start w:val="1"/>
      <w:numFmt w:val="bullet"/>
      <w:lvlText w:val=""/>
      <w:lvlJc w:val="left"/>
      <w:pPr>
        <w:tabs>
          <w:tab w:val="num" w:pos="3960"/>
        </w:tabs>
        <w:ind w:left="3960" w:hanging="360"/>
      </w:pPr>
      <w:rPr>
        <w:rFonts w:ascii="Wingdings" w:hAnsi="Wingdings" w:hint="default"/>
      </w:rPr>
    </w:lvl>
    <w:lvl w:ilvl="6" w:tplc="F14478C0" w:tentative="1">
      <w:start w:val="1"/>
      <w:numFmt w:val="bullet"/>
      <w:lvlText w:val=""/>
      <w:lvlJc w:val="left"/>
      <w:pPr>
        <w:tabs>
          <w:tab w:val="num" w:pos="4680"/>
        </w:tabs>
        <w:ind w:left="4680" w:hanging="360"/>
      </w:pPr>
      <w:rPr>
        <w:rFonts w:ascii="Symbol" w:hAnsi="Symbol" w:hint="default"/>
      </w:rPr>
    </w:lvl>
    <w:lvl w:ilvl="7" w:tplc="D0B0A15C" w:tentative="1">
      <w:start w:val="1"/>
      <w:numFmt w:val="bullet"/>
      <w:lvlText w:val="o"/>
      <w:lvlJc w:val="left"/>
      <w:pPr>
        <w:tabs>
          <w:tab w:val="num" w:pos="5400"/>
        </w:tabs>
        <w:ind w:left="5400" w:hanging="360"/>
      </w:pPr>
      <w:rPr>
        <w:rFonts w:ascii="Courier New" w:hAnsi="Courier New" w:cs="Courier New" w:hint="default"/>
      </w:rPr>
    </w:lvl>
    <w:lvl w:ilvl="8" w:tplc="CA3E3B1C" w:tentative="1">
      <w:start w:val="1"/>
      <w:numFmt w:val="bullet"/>
      <w:lvlText w:val=""/>
      <w:lvlJc w:val="left"/>
      <w:pPr>
        <w:tabs>
          <w:tab w:val="num" w:pos="6120"/>
        </w:tabs>
        <w:ind w:left="6120" w:hanging="360"/>
      </w:pPr>
      <w:rPr>
        <w:rFonts w:ascii="Wingdings" w:hAnsi="Wingdings" w:hint="default"/>
      </w:rPr>
    </w:lvl>
  </w:abstractNum>
  <w:abstractNum w:abstractNumId="71" w15:restartNumberingAfterBreak="0">
    <w:nsid w:val="3A453228"/>
    <w:multiLevelType w:val="multilevel"/>
    <w:tmpl w:val="AC98AE40"/>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3552" w:hanging="720"/>
      </w:pPr>
      <w:rPr>
        <w:rFonts w:hint="default"/>
      </w:rPr>
    </w:lvl>
    <w:lvl w:ilvl="3">
      <w:start w:val="1"/>
      <w:numFmt w:val="decimal"/>
      <w:lvlText w:val="%1.%2.%3.%4"/>
      <w:lvlJc w:val="left"/>
      <w:pPr>
        <w:ind w:left="4968" w:hanging="72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160" w:hanging="1080"/>
      </w:pPr>
      <w:rPr>
        <w:rFonts w:hint="default"/>
      </w:rPr>
    </w:lvl>
    <w:lvl w:ilvl="6">
      <w:start w:val="1"/>
      <w:numFmt w:val="decimal"/>
      <w:lvlText w:val="%1.%2.%3.%4.%5.%6.%7"/>
      <w:lvlJc w:val="left"/>
      <w:pPr>
        <w:ind w:left="9576" w:hanging="1080"/>
      </w:pPr>
      <w:rPr>
        <w:rFonts w:hint="default"/>
      </w:rPr>
    </w:lvl>
    <w:lvl w:ilvl="7">
      <w:start w:val="1"/>
      <w:numFmt w:val="decimal"/>
      <w:lvlText w:val="%1.%2.%3.%4.%5.%6.%7.%8"/>
      <w:lvlJc w:val="left"/>
      <w:pPr>
        <w:ind w:left="11352" w:hanging="1440"/>
      </w:pPr>
      <w:rPr>
        <w:rFonts w:hint="default"/>
      </w:rPr>
    </w:lvl>
    <w:lvl w:ilvl="8">
      <w:start w:val="1"/>
      <w:numFmt w:val="decimal"/>
      <w:lvlText w:val="%1.%2.%3.%4.%5.%6.%7.%8.%9"/>
      <w:lvlJc w:val="left"/>
      <w:pPr>
        <w:ind w:left="12768" w:hanging="1440"/>
      </w:pPr>
      <w:rPr>
        <w:rFonts w:hint="default"/>
      </w:rPr>
    </w:lvl>
  </w:abstractNum>
  <w:abstractNum w:abstractNumId="72" w15:restartNumberingAfterBreak="0">
    <w:nsid w:val="3C082EE5"/>
    <w:multiLevelType w:val="multilevel"/>
    <w:tmpl w:val="AAE0DDD4"/>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73" w15:restartNumberingAfterBreak="0">
    <w:nsid w:val="3C1F3F3D"/>
    <w:multiLevelType w:val="multilevel"/>
    <w:tmpl w:val="8B78E770"/>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720" w:hanging="360"/>
      </w:pPr>
      <w:rPr>
        <w:rFonts w:ascii="Courier New" w:eastAsia="Courier New" w:hAnsi="Courier New" w:cs="Courier New"/>
      </w:rPr>
    </w:lvl>
    <w:lvl w:ilvl="2">
      <w:start w:val="1"/>
      <w:numFmt w:val="bullet"/>
      <w:lvlText w:val="▪"/>
      <w:lvlJc w:val="left"/>
      <w:pPr>
        <w:ind w:left="1440" w:hanging="360"/>
      </w:pPr>
      <w:rPr>
        <w:rFonts w:ascii="Noto Sans Symbols" w:eastAsia="Noto Sans Symbols" w:hAnsi="Noto Sans Symbols" w:cs="Noto Sans Symbols"/>
      </w:rPr>
    </w:lvl>
    <w:lvl w:ilvl="3">
      <w:start w:val="1"/>
      <w:numFmt w:val="bullet"/>
      <w:lvlText w:val="●"/>
      <w:lvlJc w:val="left"/>
      <w:pPr>
        <w:ind w:left="2160" w:hanging="360"/>
      </w:pPr>
      <w:rPr>
        <w:rFonts w:ascii="Noto Sans Symbols" w:eastAsia="Noto Sans Symbols" w:hAnsi="Noto Sans Symbols" w:cs="Noto Sans Symbols"/>
      </w:rPr>
    </w:lvl>
    <w:lvl w:ilvl="4">
      <w:start w:val="1"/>
      <w:numFmt w:val="bullet"/>
      <w:lvlText w:val="o"/>
      <w:lvlJc w:val="left"/>
      <w:pPr>
        <w:ind w:left="2880" w:hanging="360"/>
      </w:pPr>
      <w:rPr>
        <w:rFonts w:ascii="Courier New" w:eastAsia="Courier New" w:hAnsi="Courier New" w:cs="Courier New"/>
      </w:rPr>
    </w:lvl>
    <w:lvl w:ilvl="5">
      <w:start w:val="1"/>
      <w:numFmt w:val="bullet"/>
      <w:lvlText w:val="▪"/>
      <w:lvlJc w:val="left"/>
      <w:pPr>
        <w:ind w:left="3600" w:hanging="360"/>
      </w:pPr>
      <w:rPr>
        <w:rFonts w:ascii="Noto Sans Symbols" w:eastAsia="Noto Sans Symbols" w:hAnsi="Noto Sans Symbols" w:cs="Noto Sans Symbols"/>
      </w:rPr>
    </w:lvl>
    <w:lvl w:ilvl="6">
      <w:start w:val="1"/>
      <w:numFmt w:val="bullet"/>
      <w:lvlText w:val="●"/>
      <w:lvlJc w:val="left"/>
      <w:pPr>
        <w:ind w:left="4320" w:hanging="360"/>
      </w:pPr>
      <w:rPr>
        <w:rFonts w:ascii="Noto Sans Symbols" w:eastAsia="Noto Sans Symbols" w:hAnsi="Noto Sans Symbols" w:cs="Noto Sans Symbols"/>
      </w:rPr>
    </w:lvl>
    <w:lvl w:ilvl="7">
      <w:start w:val="1"/>
      <w:numFmt w:val="bullet"/>
      <w:lvlText w:val="o"/>
      <w:lvlJc w:val="left"/>
      <w:pPr>
        <w:ind w:left="5040" w:hanging="360"/>
      </w:pPr>
      <w:rPr>
        <w:rFonts w:ascii="Courier New" w:eastAsia="Courier New" w:hAnsi="Courier New" w:cs="Courier New"/>
      </w:rPr>
    </w:lvl>
    <w:lvl w:ilvl="8">
      <w:start w:val="1"/>
      <w:numFmt w:val="bullet"/>
      <w:lvlText w:val="▪"/>
      <w:lvlJc w:val="left"/>
      <w:pPr>
        <w:ind w:left="5760" w:hanging="360"/>
      </w:pPr>
      <w:rPr>
        <w:rFonts w:ascii="Noto Sans Symbols" w:eastAsia="Noto Sans Symbols" w:hAnsi="Noto Sans Symbols" w:cs="Noto Sans Symbols"/>
      </w:rPr>
    </w:lvl>
  </w:abstractNum>
  <w:abstractNum w:abstractNumId="74" w15:restartNumberingAfterBreak="0">
    <w:nsid w:val="3D2A41F4"/>
    <w:multiLevelType w:val="multilevel"/>
    <w:tmpl w:val="0D9C7AF0"/>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sz w:val="24"/>
        <w:szCs w:val="24"/>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5" w15:restartNumberingAfterBreak="0">
    <w:nsid w:val="3D6500F7"/>
    <w:multiLevelType w:val="multilevel"/>
    <w:tmpl w:val="81A88AE2"/>
    <w:lvl w:ilvl="0">
      <w:start w:val="13"/>
      <w:numFmt w:val="decimal"/>
      <w:lvlText w:val="%1"/>
      <w:lvlJc w:val="left"/>
      <w:pPr>
        <w:ind w:left="730" w:hanging="730"/>
      </w:pPr>
      <w:rPr>
        <w:rFonts w:hint="default"/>
      </w:rPr>
    </w:lvl>
    <w:lvl w:ilvl="1">
      <w:start w:val="1"/>
      <w:numFmt w:val="decimal"/>
      <w:lvlText w:val="%1.%2"/>
      <w:lvlJc w:val="left"/>
      <w:pPr>
        <w:ind w:left="1210" w:hanging="730"/>
      </w:pPr>
      <w:rPr>
        <w:rFonts w:hint="default"/>
      </w:rPr>
    </w:lvl>
    <w:lvl w:ilvl="2">
      <w:start w:val="5"/>
      <w:numFmt w:val="decimal"/>
      <w:lvlText w:val="%1.%2.%3"/>
      <w:lvlJc w:val="left"/>
      <w:pPr>
        <w:ind w:left="1690" w:hanging="730"/>
      </w:pPr>
      <w:rPr>
        <w:rFonts w:hint="default"/>
      </w:rPr>
    </w:lvl>
    <w:lvl w:ilvl="3">
      <w:start w:val="1"/>
      <w:numFmt w:val="decimal"/>
      <w:lvlText w:val="%1.%2.%3.%4"/>
      <w:lvlJc w:val="left"/>
      <w:pPr>
        <w:ind w:left="2170" w:hanging="73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280" w:hanging="1440"/>
      </w:pPr>
      <w:rPr>
        <w:rFonts w:hint="default"/>
      </w:rPr>
    </w:lvl>
  </w:abstractNum>
  <w:abstractNum w:abstractNumId="76" w15:restartNumberingAfterBreak="0">
    <w:nsid w:val="3DF531D8"/>
    <w:multiLevelType w:val="multilevel"/>
    <w:tmpl w:val="BD62FB06"/>
    <w:lvl w:ilvl="0">
      <w:start w:val="1"/>
      <w:numFmt w:val="decimal"/>
      <w:lvlText w:val="%1."/>
      <w:lvlJc w:val="left"/>
      <w:pPr>
        <w:ind w:left="360" w:hanging="360"/>
      </w:pPr>
      <w:rPr>
        <w:rFonts w:hint="default"/>
      </w:rPr>
    </w:lvl>
    <w:lvl w:ilvl="1">
      <w:start w:val="1"/>
      <w:numFmt w:val="decimal"/>
      <w:lvlText w:val="%1.%2."/>
      <w:lvlJc w:val="left"/>
      <w:pPr>
        <w:ind w:left="1350" w:hanging="360"/>
      </w:pPr>
      <w:rPr>
        <w:rFonts w:hint="default"/>
        <w:b w:val="0"/>
        <w:bCs w:val="0"/>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380" w:hanging="144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720" w:hanging="1800"/>
      </w:pPr>
      <w:rPr>
        <w:rFonts w:hint="default"/>
      </w:rPr>
    </w:lvl>
  </w:abstractNum>
  <w:abstractNum w:abstractNumId="77" w15:restartNumberingAfterBreak="0">
    <w:nsid w:val="3E4E673C"/>
    <w:multiLevelType w:val="hybridMultilevel"/>
    <w:tmpl w:val="9E1E5C64"/>
    <w:lvl w:ilvl="0" w:tplc="4E685A88">
      <w:start w:val="1"/>
      <w:numFmt w:val="bullet"/>
      <w:pStyle w:val="Bullets1"/>
      <w:lvlText w:val=""/>
      <w:lvlJc w:val="left"/>
      <w:pPr>
        <w:ind w:left="1353" w:hanging="360"/>
      </w:pPr>
      <w:rPr>
        <w:rFonts w:ascii="Symbol" w:hAnsi="Symbol" w:hint="default"/>
      </w:rPr>
    </w:lvl>
    <w:lvl w:ilvl="1" w:tplc="9AC887BE">
      <w:start w:val="1"/>
      <w:numFmt w:val="bullet"/>
      <w:pStyle w:val="Bullets2"/>
      <w:lvlText w:val="o"/>
      <w:lvlJc w:val="left"/>
      <w:pPr>
        <w:ind w:left="2073" w:hanging="360"/>
      </w:pPr>
      <w:rPr>
        <w:rFonts w:ascii="Courier New" w:hAnsi="Courier New" w:cs="Courier New" w:hint="default"/>
      </w:rPr>
    </w:lvl>
    <w:lvl w:ilvl="2" w:tplc="11BA4830" w:tentative="1">
      <w:start w:val="1"/>
      <w:numFmt w:val="bullet"/>
      <w:lvlText w:val=""/>
      <w:lvlJc w:val="left"/>
      <w:pPr>
        <w:ind w:left="2793" w:hanging="360"/>
      </w:pPr>
      <w:rPr>
        <w:rFonts w:ascii="Wingdings" w:hAnsi="Wingdings" w:hint="default"/>
      </w:rPr>
    </w:lvl>
    <w:lvl w:ilvl="3" w:tplc="DE6A346C" w:tentative="1">
      <w:start w:val="1"/>
      <w:numFmt w:val="bullet"/>
      <w:lvlText w:val=""/>
      <w:lvlJc w:val="left"/>
      <w:pPr>
        <w:ind w:left="3513" w:hanging="360"/>
      </w:pPr>
      <w:rPr>
        <w:rFonts w:ascii="Symbol" w:hAnsi="Symbol" w:hint="default"/>
      </w:rPr>
    </w:lvl>
    <w:lvl w:ilvl="4" w:tplc="A488A296" w:tentative="1">
      <w:start w:val="1"/>
      <w:numFmt w:val="bullet"/>
      <w:lvlText w:val="o"/>
      <w:lvlJc w:val="left"/>
      <w:pPr>
        <w:ind w:left="4233" w:hanging="360"/>
      </w:pPr>
      <w:rPr>
        <w:rFonts w:ascii="Courier New" w:hAnsi="Courier New" w:cs="Courier New" w:hint="default"/>
      </w:rPr>
    </w:lvl>
    <w:lvl w:ilvl="5" w:tplc="CEECE30C" w:tentative="1">
      <w:start w:val="1"/>
      <w:numFmt w:val="bullet"/>
      <w:lvlText w:val=""/>
      <w:lvlJc w:val="left"/>
      <w:pPr>
        <w:ind w:left="4953" w:hanging="360"/>
      </w:pPr>
      <w:rPr>
        <w:rFonts w:ascii="Wingdings" w:hAnsi="Wingdings" w:hint="default"/>
      </w:rPr>
    </w:lvl>
    <w:lvl w:ilvl="6" w:tplc="F2BE2E1E" w:tentative="1">
      <w:start w:val="1"/>
      <w:numFmt w:val="bullet"/>
      <w:lvlText w:val=""/>
      <w:lvlJc w:val="left"/>
      <w:pPr>
        <w:ind w:left="5673" w:hanging="360"/>
      </w:pPr>
      <w:rPr>
        <w:rFonts w:ascii="Symbol" w:hAnsi="Symbol" w:hint="default"/>
      </w:rPr>
    </w:lvl>
    <w:lvl w:ilvl="7" w:tplc="B0D2F1AE" w:tentative="1">
      <w:start w:val="1"/>
      <w:numFmt w:val="bullet"/>
      <w:lvlText w:val="o"/>
      <w:lvlJc w:val="left"/>
      <w:pPr>
        <w:ind w:left="6393" w:hanging="360"/>
      </w:pPr>
      <w:rPr>
        <w:rFonts w:ascii="Courier New" w:hAnsi="Courier New" w:cs="Courier New" w:hint="default"/>
      </w:rPr>
    </w:lvl>
    <w:lvl w:ilvl="8" w:tplc="4AD8B26E" w:tentative="1">
      <w:start w:val="1"/>
      <w:numFmt w:val="bullet"/>
      <w:lvlText w:val=""/>
      <w:lvlJc w:val="left"/>
      <w:pPr>
        <w:ind w:left="7113" w:hanging="360"/>
      </w:pPr>
      <w:rPr>
        <w:rFonts w:ascii="Wingdings" w:hAnsi="Wingdings" w:hint="default"/>
      </w:rPr>
    </w:lvl>
  </w:abstractNum>
  <w:abstractNum w:abstractNumId="78" w15:restartNumberingAfterBreak="0">
    <w:nsid w:val="4136752B"/>
    <w:multiLevelType w:val="hybridMultilevel"/>
    <w:tmpl w:val="1130B9D4"/>
    <w:lvl w:ilvl="0" w:tplc="F196B66E">
      <w:start w:val="1"/>
      <w:numFmt w:val="bullet"/>
      <w:pStyle w:val="Bullets-4-English"/>
      <w:lvlText w:val=""/>
      <w:lvlJc w:val="left"/>
      <w:pPr>
        <w:tabs>
          <w:tab w:val="num" w:pos="1063"/>
        </w:tabs>
        <w:ind w:left="1063" w:hanging="360"/>
      </w:pPr>
      <w:rPr>
        <w:rFonts w:ascii="Symbol" w:hAnsi="Symbol" w:hint="default"/>
        <w:color w:val="auto"/>
      </w:rPr>
    </w:lvl>
    <w:lvl w:ilvl="1" w:tplc="244CD3F6">
      <w:start w:val="1"/>
      <w:numFmt w:val="bullet"/>
      <w:lvlText w:val="o"/>
      <w:lvlJc w:val="left"/>
      <w:pPr>
        <w:tabs>
          <w:tab w:val="num" w:pos="1423"/>
        </w:tabs>
        <w:ind w:left="1423" w:hanging="360"/>
      </w:pPr>
      <w:rPr>
        <w:rFonts w:ascii="Courier New" w:hAnsi="Courier New" w:cs="Courier New" w:hint="default"/>
      </w:rPr>
    </w:lvl>
    <w:lvl w:ilvl="2" w:tplc="1FCC439E">
      <w:start w:val="1"/>
      <w:numFmt w:val="bullet"/>
      <w:lvlText w:val=""/>
      <w:lvlJc w:val="left"/>
      <w:pPr>
        <w:tabs>
          <w:tab w:val="num" w:pos="2143"/>
        </w:tabs>
        <w:ind w:left="2143" w:hanging="360"/>
      </w:pPr>
      <w:rPr>
        <w:rFonts w:ascii="Wingdings" w:hAnsi="Wingdings" w:hint="default"/>
      </w:rPr>
    </w:lvl>
    <w:lvl w:ilvl="3" w:tplc="95602D9C" w:tentative="1">
      <w:start w:val="1"/>
      <w:numFmt w:val="bullet"/>
      <w:lvlText w:val=""/>
      <w:lvlJc w:val="left"/>
      <w:pPr>
        <w:tabs>
          <w:tab w:val="num" w:pos="2863"/>
        </w:tabs>
        <w:ind w:left="2863" w:hanging="360"/>
      </w:pPr>
      <w:rPr>
        <w:rFonts w:ascii="Symbol" w:hAnsi="Symbol" w:hint="default"/>
      </w:rPr>
    </w:lvl>
    <w:lvl w:ilvl="4" w:tplc="3B4415B4" w:tentative="1">
      <w:start w:val="1"/>
      <w:numFmt w:val="bullet"/>
      <w:lvlText w:val="o"/>
      <w:lvlJc w:val="left"/>
      <w:pPr>
        <w:tabs>
          <w:tab w:val="num" w:pos="3583"/>
        </w:tabs>
        <w:ind w:left="3583" w:hanging="360"/>
      </w:pPr>
      <w:rPr>
        <w:rFonts w:ascii="Courier New" w:hAnsi="Courier New" w:cs="Courier New" w:hint="default"/>
      </w:rPr>
    </w:lvl>
    <w:lvl w:ilvl="5" w:tplc="EDD806B4" w:tentative="1">
      <w:start w:val="1"/>
      <w:numFmt w:val="bullet"/>
      <w:lvlText w:val=""/>
      <w:lvlJc w:val="left"/>
      <w:pPr>
        <w:tabs>
          <w:tab w:val="num" w:pos="4303"/>
        </w:tabs>
        <w:ind w:left="4303" w:hanging="360"/>
      </w:pPr>
      <w:rPr>
        <w:rFonts w:ascii="Wingdings" w:hAnsi="Wingdings" w:hint="default"/>
      </w:rPr>
    </w:lvl>
    <w:lvl w:ilvl="6" w:tplc="73FE61D8" w:tentative="1">
      <w:start w:val="1"/>
      <w:numFmt w:val="bullet"/>
      <w:lvlText w:val=""/>
      <w:lvlJc w:val="left"/>
      <w:pPr>
        <w:tabs>
          <w:tab w:val="num" w:pos="5023"/>
        </w:tabs>
        <w:ind w:left="5023" w:hanging="360"/>
      </w:pPr>
      <w:rPr>
        <w:rFonts w:ascii="Symbol" w:hAnsi="Symbol" w:hint="default"/>
      </w:rPr>
    </w:lvl>
    <w:lvl w:ilvl="7" w:tplc="127C6D68" w:tentative="1">
      <w:start w:val="1"/>
      <w:numFmt w:val="bullet"/>
      <w:lvlText w:val="o"/>
      <w:lvlJc w:val="left"/>
      <w:pPr>
        <w:tabs>
          <w:tab w:val="num" w:pos="5743"/>
        </w:tabs>
        <w:ind w:left="5743" w:hanging="360"/>
      </w:pPr>
      <w:rPr>
        <w:rFonts w:ascii="Courier New" w:hAnsi="Courier New" w:cs="Courier New" w:hint="default"/>
      </w:rPr>
    </w:lvl>
    <w:lvl w:ilvl="8" w:tplc="8CEEFF6A" w:tentative="1">
      <w:start w:val="1"/>
      <w:numFmt w:val="bullet"/>
      <w:lvlText w:val=""/>
      <w:lvlJc w:val="left"/>
      <w:pPr>
        <w:tabs>
          <w:tab w:val="num" w:pos="6463"/>
        </w:tabs>
        <w:ind w:left="6463" w:hanging="360"/>
      </w:pPr>
      <w:rPr>
        <w:rFonts w:ascii="Wingdings" w:hAnsi="Wingdings" w:hint="default"/>
      </w:rPr>
    </w:lvl>
  </w:abstractNum>
  <w:abstractNum w:abstractNumId="7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1" w15:restartNumberingAfterBreak="0">
    <w:nsid w:val="440128C0"/>
    <w:multiLevelType w:val="multilevel"/>
    <w:tmpl w:val="9E9E8E90"/>
    <w:lvl w:ilvl="0">
      <w:start w:val="1"/>
      <w:numFmt w:val="decimal"/>
      <w:lvlText w:val="%1."/>
      <w:lvlJc w:val="left"/>
      <w:pPr>
        <w:tabs>
          <w:tab w:val="num" w:pos="340"/>
        </w:tabs>
        <w:ind w:left="340" w:hanging="340"/>
      </w:pPr>
      <w:rPr>
        <w:rFonts w:cs="Times New Roman" w:hint="default"/>
        <w:b w:val="0"/>
        <w:bCs w:val="0"/>
      </w:rPr>
    </w:lvl>
    <w:lvl w:ilvl="1">
      <w:start w:val="1"/>
      <w:numFmt w:val="decimal"/>
      <w:lvlText w:val="%1.%2."/>
      <w:lvlJc w:val="left"/>
      <w:pPr>
        <w:tabs>
          <w:tab w:val="num" w:pos="700"/>
        </w:tabs>
        <w:ind w:left="700" w:hanging="340"/>
      </w:pPr>
      <w:rPr>
        <w:rFonts w:cs="Times New Roman" w:hint="default"/>
      </w:rPr>
    </w:lvl>
    <w:lvl w:ilvl="2">
      <w:start w:val="1"/>
      <w:numFmt w:val="decimal"/>
      <w:pStyle w:val="45"/>
      <w:lvlText w:val="%1.%2.%3."/>
      <w:lvlJc w:val="left"/>
      <w:pPr>
        <w:tabs>
          <w:tab w:val="num" w:pos="2013"/>
        </w:tabs>
        <w:ind w:left="2013" w:hanging="340"/>
      </w:pPr>
      <w:rPr>
        <w:rFonts w:cs="Times New Roman" w:hint="default"/>
      </w:rPr>
    </w:lvl>
    <w:lvl w:ilvl="3">
      <w:start w:val="1"/>
      <w:numFmt w:val="decimal"/>
      <w:pStyle w:val="45"/>
      <w:lvlText w:val="%1.%2.%3.%4."/>
      <w:lvlJc w:val="left"/>
      <w:pPr>
        <w:tabs>
          <w:tab w:val="num" w:pos="3005"/>
        </w:tabs>
        <w:ind w:left="3005" w:hanging="340"/>
      </w:pPr>
      <w:rPr>
        <w:rFonts w:cs="Times New Roman" w:hint="default"/>
      </w:rPr>
    </w:lvl>
    <w:lvl w:ilvl="4">
      <w:start w:val="1"/>
      <w:numFmt w:val="decimal"/>
      <w:lvlText w:val="%1.%2.%3.%4.%5."/>
      <w:lvlJc w:val="center"/>
      <w:pPr>
        <w:tabs>
          <w:tab w:val="num" w:pos="2232"/>
        </w:tabs>
        <w:ind w:left="2232" w:hanging="792"/>
      </w:pPr>
      <w:rPr>
        <w:rFonts w:cs="Times New Roman" w:hint="default"/>
      </w:rPr>
    </w:lvl>
    <w:lvl w:ilvl="5">
      <w:start w:val="1"/>
      <w:numFmt w:val="decimal"/>
      <w:lvlText w:val="%1.%2.%3.%4.%5.%6."/>
      <w:lvlJc w:val="center"/>
      <w:pPr>
        <w:tabs>
          <w:tab w:val="num" w:pos="2736"/>
        </w:tabs>
        <w:ind w:left="2736" w:hanging="936"/>
      </w:pPr>
      <w:rPr>
        <w:rFonts w:cs="Times New Roman" w:hint="default"/>
      </w:rPr>
    </w:lvl>
    <w:lvl w:ilvl="6">
      <w:start w:val="1"/>
      <w:numFmt w:val="decimal"/>
      <w:lvlText w:val="%1.%2.%3.%4.%5.%6.%7."/>
      <w:lvlJc w:val="center"/>
      <w:pPr>
        <w:tabs>
          <w:tab w:val="num" w:pos="3240"/>
        </w:tabs>
        <w:ind w:left="3240" w:hanging="1080"/>
      </w:pPr>
      <w:rPr>
        <w:rFonts w:cs="Times New Roman" w:hint="default"/>
      </w:rPr>
    </w:lvl>
    <w:lvl w:ilvl="7">
      <w:start w:val="1"/>
      <w:numFmt w:val="decimal"/>
      <w:lvlText w:val="%1.%2.%3.%4.%5.%6.%7.%8."/>
      <w:lvlJc w:val="center"/>
      <w:pPr>
        <w:tabs>
          <w:tab w:val="num" w:pos="3744"/>
        </w:tabs>
        <w:ind w:left="3744" w:hanging="1224"/>
      </w:pPr>
      <w:rPr>
        <w:rFonts w:cs="Times New Roman" w:hint="default"/>
      </w:rPr>
    </w:lvl>
    <w:lvl w:ilvl="8">
      <w:start w:val="1"/>
      <w:numFmt w:val="decimal"/>
      <w:lvlText w:val="%1.%2.%3.%4.%5.%6.%7.%8.%9."/>
      <w:lvlJc w:val="center"/>
      <w:pPr>
        <w:tabs>
          <w:tab w:val="num" w:pos="4320"/>
        </w:tabs>
        <w:ind w:left="4320" w:hanging="1440"/>
      </w:pPr>
      <w:rPr>
        <w:rFonts w:cs="Times New Roman" w:hint="default"/>
      </w:rPr>
    </w:lvl>
  </w:abstractNum>
  <w:abstractNum w:abstractNumId="8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3" w15:restartNumberingAfterBreak="0">
    <w:nsid w:val="44CB6193"/>
    <w:multiLevelType w:val="multilevel"/>
    <w:tmpl w:val="AC606FB8"/>
    <w:lvl w:ilvl="0">
      <w:start w:val="1"/>
      <w:numFmt w:val="decimal"/>
      <w:lvlText w:val="%1."/>
      <w:lvlJc w:val="left"/>
      <w:pPr>
        <w:ind w:left="720" w:hanging="360"/>
      </w:pPr>
      <w:rPr>
        <w:rFonts w:hint="default"/>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4" w15:restartNumberingAfterBreak="0">
    <w:nsid w:val="46377AA4"/>
    <w:multiLevelType w:val="multilevel"/>
    <w:tmpl w:val="5AB2B2A0"/>
    <w:lvl w:ilvl="0">
      <w:start w:val="1"/>
      <w:numFmt w:val="decimal"/>
      <w:lvlText w:val="%1."/>
      <w:lvlJc w:val="left"/>
      <w:pPr>
        <w:ind w:left="360" w:hanging="360"/>
      </w:pPr>
    </w:lvl>
    <w:lvl w:ilvl="1">
      <w:start w:val="1"/>
      <w:numFmt w:val="decimal"/>
      <w:pStyle w:val="a8"/>
      <w:lvlText w:val="%1.%2."/>
      <w:lvlJc w:val="left"/>
      <w:pPr>
        <w:ind w:left="792" w:hanging="432"/>
      </w:pPr>
      <w:rPr>
        <w:b w:val="0"/>
        <w:bCs w:val="0"/>
        <w:color w:val="auto"/>
        <w:lang w:bidi="he-IL"/>
      </w:rPr>
    </w:lvl>
    <w:lvl w:ilvl="2">
      <w:start w:val="1"/>
      <w:numFmt w:val="decimal"/>
      <w:lvlText w:val="%1.%2.%3."/>
      <w:lvlJc w:val="left"/>
      <w:pPr>
        <w:ind w:left="1224" w:hanging="504"/>
      </w:pPr>
      <w:rPr>
        <w:rFonts w:ascii="David" w:hAnsi="David" w:cs="David" w:hint="default"/>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46766EB9"/>
    <w:multiLevelType w:val="multilevel"/>
    <w:tmpl w:val="E80495C2"/>
    <w:lvl w:ilvl="0">
      <w:start w:val="1"/>
      <w:numFmt w:val="bullet"/>
      <w:lvlText w:val="●"/>
      <w:lvlJc w:val="left"/>
      <w:pPr>
        <w:ind w:left="1428" w:hanging="360"/>
      </w:pPr>
      <w:rPr>
        <w:rFonts w:ascii="Noto Sans Symbols" w:eastAsia="Noto Sans Symbols" w:hAnsi="Noto Sans Symbols" w:cs="Noto Sans Symbols"/>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86" w15:restartNumberingAfterBreak="0">
    <w:nsid w:val="48DE203D"/>
    <w:multiLevelType w:val="multilevel"/>
    <w:tmpl w:val="E51C0F68"/>
    <w:lvl w:ilvl="0">
      <w:start w:val="1"/>
      <w:numFmt w:val="decimal"/>
      <w:lvlText w:val="%1."/>
      <w:lvlJc w:val="center"/>
      <w:pPr>
        <w:ind w:left="708" w:hanging="708"/>
      </w:pPr>
      <w:rPr>
        <w:b/>
      </w:rPr>
    </w:lvl>
    <w:lvl w:ilvl="1">
      <w:start w:val="1"/>
      <w:numFmt w:val="decimal"/>
      <w:lvlText w:val="(%2)"/>
      <w:lvlJc w:val="center"/>
      <w:pPr>
        <w:ind w:left="1416" w:hanging="708"/>
      </w:pPr>
      <w:rPr>
        <w:rFonts w:ascii="David" w:eastAsia="David" w:hAnsi="David" w:cs="David"/>
      </w:rPr>
    </w:lvl>
    <w:lvl w:ilvl="2">
      <w:start w:val="1"/>
      <w:numFmt w:val="decimal"/>
      <w:lvlText w:val="%3."/>
      <w:lvlJc w:val="center"/>
      <w:pPr>
        <w:ind w:left="2124" w:hanging="707"/>
      </w:pPr>
    </w:lvl>
    <w:lvl w:ilvl="3">
      <w:start w:val="1"/>
      <w:numFmt w:val="decimal"/>
      <w:lvlText w:val="%3.%4."/>
      <w:lvlJc w:val="left"/>
      <w:pPr>
        <w:ind w:left="2832" w:hanging="708"/>
      </w:pPr>
    </w:lvl>
    <w:lvl w:ilvl="4">
      <w:start w:val="1"/>
      <w:numFmt w:val="decimal"/>
      <w:lvlText w:val="%3.%4.%5."/>
      <w:lvlJc w:val="left"/>
      <w:pPr>
        <w:ind w:left="3540" w:hanging="708"/>
      </w:pPr>
    </w:lvl>
    <w:lvl w:ilvl="5">
      <w:start w:val="1"/>
      <w:numFmt w:val="decimal"/>
      <w:lvlText w:val="%3.%4.%5.%6."/>
      <w:lvlJc w:val="left"/>
      <w:pPr>
        <w:ind w:left="4248" w:hanging="708"/>
      </w:pPr>
    </w:lvl>
    <w:lvl w:ilvl="6">
      <w:start w:val="1"/>
      <w:numFmt w:val="decimal"/>
      <w:lvlText w:val="%3.%4.%5.%6.%7."/>
      <w:lvlJc w:val="left"/>
      <w:pPr>
        <w:ind w:left="4956" w:hanging="708"/>
      </w:pPr>
    </w:lvl>
    <w:lvl w:ilvl="7">
      <w:start w:val="1"/>
      <w:numFmt w:val="decimal"/>
      <w:lvlText w:val="%3.%4.%5.%6.%7.%8."/>
      <w:lvlJc w:val="left"/>
      <w:pPr>
        <w:ind w:left="5664" w:hanging="708"/>
      </w:pPr>
    </w:lvl>
    <w:lvl w:ilvl="8">
      <w:start w:val="1"/>
      <w:numFmt w:val="decimal"/>
      <w:lvlText w:val="%3.%4.%5.%6.%7.%8.%9."/>
      <w:lvlJc w:val="left"/>
      <w:pPr>
        <w:ind w:left="6372" w:hanging="707"/>
      </w:pPr>
    </w:lvl>
  </w:abstractNum>
  <w:abstractNum w:abstractNumId="87" w15:restartNumberingAfterBreak="0">
    <w:nsid w:val="4A4445D9"/>
    <w:multiLevelType w:val="multilevel"/>
    <w:tmpl w:val="88768522"/>
    <w:lvl w:ilvl="0">
      <w:start w:val="1"/>
      <w:numFmt w:val="decimal"/>
      <w:pStyle w:val="14"/>
      <w:lvlText w:val="%1."/>
      <w:lvlJc w:val="left"/>
      <w:pPr>
        <w:ind w:left="360" w:hanging="360"/>
      </w:pPr>
    </w:lvl>
    <w:lvl w:ilvl="1">
      <w:start w:val="1"/>
      <w:numFmt w:val="decimal"/>
      <w:pStyle w:val="27"/>
      <w:lvlText w:val="%1.%2."/>
      <w:lvlJc w:val="left"/>
      <w:pPr>
        <w:ind w:left="792" w:hanging="432"/>
      </w:pPr>
      <w:rPr>
        <w:rFonts w:ascii="David" w:hAnsi="David" w:cs="David" w:hint="default"/>
        <w:b w:val="0"/>
        <w:i w:val="0"/>
        <w:sz w:val="24"/>
        <w:szCs w:val="24"/>
      </w:rPr>
    </w:lvl>
    <w:lvl w:ilvl="2">
      <w:start w:val="1"/>
      <w:numFmt w:val="decimal"/>
      <w:pStyle w:val="32"/>
      <w:lvlText w:val="%1.%2.%3."/>
      <w:lvlJc w:val="left"/>
      <w:pPr>
        <w:ind w:left="1224" w:hanging="504"/>
      </w:pPr>
      <w:rPr>
        <w:b w:val="0"/>
      </w:rPr>
    </w:lvl>
    <w:lvl w:ilvl="3">
      <w:start w:val="1"/>
      <w:numFmt w:val="decimal"/>
      <w:pStyle w:val="46"/>
      <w:lvlText w:val="%1.%2.%3.%4."/>
      <w:lvlJc w:val="left"/>
      <w:pPr>
        <w:ind w:left="1728" w:hanging="647"/>
      </w:pPr>
      <w:rPr>
        <w:b w:val="0"/>
      </w:r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4ACB1CCB"/>
    <w:multiLevelType w:val="hybridMultilevel"/>
    <w:tmpl w:val="ADF8A936"/>
    <w:name w:val="listhnumber432232223222332222222223422"/>
    <w:lvl w:ilvl="0" w:tplc="71403EE0">
      <w:start w:val="1"/>
      <w:numFmt w:val="decimal"/>
      <w:lvlText w:val="%1."/>
      <w:lvlJc w:val="left"/>
      <w:pPr>
        <w:tabs>
          <w:tab w:val="num" w:pos="720"/>
        </w:tabs>
        <w:ind w:left="720" w:right="720" w:hanging="360"/>
      </w:pPr>
    </w:lvl>
    <w:lvl w:ilvl="1" w:tplc="6A326074">
      <w:start w:val="1"/>
      <w:numFmt w:val="decimal"/>
      <w:lvlText w:val="%2)"/>
      <w:lvlJc w:val="left"/>
      <w:pPr>
        <w:tabs>
          <w:tab w:val="num" w:pos="1440"/>
        </w:tabs>
        <w:ind w:left="1440" w:right="1440" w:hanging="360"/>
      </w:pPr>
    </w:lvl>
    <w:lvl w:ilvl="2" w:tplc="A0E62002" w:tentative="1">
      <w:start w:val="1"/>
      <w:numFmt w:val="lowerRoman"/>
      <w:lvlText w:val="%3."/>
      <w:lvlJc w:val="right"/>
      <w:pPr>
        <w:tabs>
          <w:tab w:val="num" w:pos="2160"/>
        </w:tabs>
        <w:ind w:left="2160" w:right="2160" w:hanging="180"/>
      </w:pPr>
    </w:lvl>
    <w:lvl w:ilvl="3" w:tplc="73D054BA" w:tentative="1">
      <w:start w:val="1"/>
      <w:numFmt w:val="decimal"/>
      <w:lvlText w:val="%4."/>
      <w:lvlJc w:val="left"/>
      <w:pPr>
        <w:tabs>
          <w:tab w:val="num" w:pos="2880"/>
        </w:tabs>
        <w:ind w:left="2880" w:right="2880" w:hanging="360"/>
      </w:pPr>
    </w:lvl>
    <w:lvl w:ilvl="4" w:tplc="EC74BEA4" w:tentative="1">
      <w:start w:val="1"/>
      <w:numFmt w:val="lowerLetter"/>
      <w:lvlText w:val="%5."/>
      <w:lvlJc w:val="left"/>
      <w:pPr>
        <w:tabs>
          <w:tab w:val="num" w:pos="3600"/>
        </w:tabs>
        <w:ind w:left="3600" w:right="3600" w:hanging="360"/>
      </w:pPr>
    </w:lvl>
    <w:lvl w:ilvl="5" w:tplc="3EC20ABC" w:tentative="1">
      <w:start w:val="1"/>
      <w:numFmt w:val="lowerRoman"/>
      <w:lvlText w:val="%6."/>
      <w:lvlJc w:val="right"/>
      <w:pPr>
        <w:tabs>
          <w:tab w:val="num" w:pos="4320"/>
        </w:tabs>
        <w:ind w:left="4320" w:right="4320" w:hanging="180"/>
      </w:pPr>
    </w:lvl>
    <w:lvl w:ilvl="6" w:tplc="2F38DC48" w:tentative="1">
      <w:start w:val="1"/>
      <w:numFmt w:val="decimal"/>
      <w:lvlText w:val="%7."/>
      <w:lvlJc w:val="left"/>
      <w:pPr>
        <w:tabs>
          <w:tab w:val="num" w:pos="5040"/>
        </w:tabs>
        <w:ind w:left="5040" w:right="5040" w:hanging="360"/>
      </w:pPr>
    </w:lvl>
    <w:lvl w:ilvl="7" w:tplc="6936D920" w:tentative="1">
      <w:start w:val="1"/>
      <w:numFmt w:val="lowerLetter"/>
      <w:lvlText w:val="%8."/>
      <w:lvlJc w:val="left"/>
      <w:pPr>
        <w:tabs>
          <w:tab w:val="num" w:pos="5760"/>
        </w:tabs>
        <w:ind w:left="5760" w:right="5760" w:hanging="360"/>
      </w:pPr>
    </w:lvl>
    <w:lvl w:ilvl="8" w:tplc="5C3CDA6C" w:tentative="1">
      <w:start w:val="1"/>
      <w:numFmt w:val="lowerRoman"/>
      <w:lvlText w:val="%9."/>
      <w:lvlJc w:val="right"/>
      <w:pPr>
        <w:tabs>
          <w:tab w:val="num" w:pos="6480"/>
        </w:tabs>
        <w:ind w:left="6480" w:right="6480" w:hanging="180"/>
      </w:pPr>
    </w:lvl>
  </w:abstractNum>
  <w:abstractNum w:abstractNumId="89" w15:restartNumberingAfterBreak="0">
    <w:nsid w:val="4AF436E0"/>
    <w:multiLevelType w:val="multilevel"/>
    <w:tmpl w:val="F2B21FDC"/>
    <w:lvl w:ilvl="0">
      <w:start w:val="1"/>
      <w:numFmt w:val="bullet"/>
      <w:pStyle w:val="15"/>
      <w:lvlText w:val="●"/>
      <w:lvlJc w:val="left"/>
      <w:pPr>
        <w:ind w:left="315" w:hanging="360"/>
      </w:pPr>
      <w:rPr>
        <w:rFonts w:ascii="Noto Sans Symbols" w:eastAsia="Noto Sans Symbols" w:hAnsi="Noto Sans Symbols" w:cs="Noto Sans Symbols"/>
        <w:sz w:val="20"/>
        <w:szCs w:val="20"/>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90" w15:restartNumberingAfterBreak="0">
    <w:nsid w:val="4C4002C9"/>
    <w:multiLevelType w:val="hybridMultilevel"/>
    <w:tmpl w:val="32D6A844"/>
    <w:lvl w:ilvl="0" w:tplc="E8B60BE4">
      <w:start w:val="1"/>
      <w:numFmt w:val="bullet"/>
      <w:lvlText w:val="•"/>
      <w:lvlJc w:val="left"/>
      <w:pPr>
        <w:ind w:left="130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650CE0D8">
      <w:start w:val="1"/>
      <w:numFmt w:val="bullet"/>
      <w:lvlText w:val="-"/>
      <w:lvlJc w:val="left"/>
      <w:pPr>
        <w:ind w:left="204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6CA0A440">
      <w:start w:val="1"/>
      <w:numFmt w:val="bullet"/>
      <w:lvlText w:val="▪"/>
      <w:lvlJc w:val="left"/>
      <w:pPr>
        <w:ind w:left="155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BFEC4CFC">
      <w:start w:val="1"/>
      <w:numFmt w:val="bullet"/>
      <w:lvlText w:val="•"/>
      <w:lvlJc w:val="left"/>
      <w:pPr>
        <w:ind w:left="227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D8E42978">
      <w:start w:val="1"/>
      <w:numFmt w:val="bullet"/>
      <w:lvlText w:val="o"/>
      <w:lvlJc w:val="left"/>
      <w:pPr>
        <w:ind w:left="299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2C8200B2">
      <w:start w:val="1"/>
      <w:numFmt w:val="bullet"/>
      <w:lvlText w:val="▪"/>
      <w:lvlJc w:val="left"/>
      <w:pPr>
        <w:ind w:left="371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09C674D8">
      <w:start w:val="1"/>
      <w:numFmt w:val="bullet"/>
      <w:lvlText w:val="•"/>
      <w:lvlJc w:val="left"/>
      <w:pPr>
        <w:ind w:left="443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DC74D696">
      <w:start w:val="1"/>
      <w:numFmt w:val="bullet"/>
      <w:lvlText w:val="o"/>
      <w:lvlJc w:val="left"/>
      <w:pPr>
        <w:ind w:left="515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B964AF88">
      <w:start w:val="1"/>
      <w:numFmt w:val="bullet"/>
      <w:lvlText w:val="▪"/>
      <w:lvlJc w:val="left"/>
      <w:pPr>
        <w:ind w:left="587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91" w15:restartNumberingAfterBreak="0">
    <w:nsid w:val="4C786F1A"/>
    <w:multiLevelType w:val="hybridMultilevel"/>
    <w:tmpl w:val="3438C7D0"/>
    <w:lvl w:ilvl="0" w:tplc="3DE03EE4">
      <w:start w:val="1"/>
      <w:numFmt w:val="bullet"/>
      <w:pStyle w:val="bullet2"/>
      <w:lvlText w:val=""/>
      <w:lvlPicBulletId w:val="0"/>
      <w:lvlJc w:val="left"/>
      <w:pPr>
        <w:tabs>
          <w:tab w:val="num" w:pos="4118"/>
        </w:tabs>
        <w:ind w:left="4118" w:hanging="360"/>
      </w:pPr>
      <w:rPr>
        <w:rFonts w:ascii="Symbol" w:hAnsi="Symbol" w:hint="default"/>
        <w:color w:val="auto"/>
        <w:sz w:val="20"/>
      </w:rPr>
    </w:lvl>
    <w:lvl w:ilvl="1" w:tplc="11CC0ECC" w:tentative="1">
      <w:start w:val="1"/>
      <w:numFmt w:val="bullet"/>
      <w:lvlText w:val="o"/>
      <w:lvlJc w:val="left"/>
      <w:pPr>
        <w:tabs>
          <w:tab w:val="num" w:pos="2858"/>
        </w:tabs>
        <w:ind w:left="2858" w:hanging="360"/>
      </w:pPr>
      <w:rPr>
        <w:rFonts w:ascii="Courier New" w:hAnsi="Courier New" w:hint="default"/>
      </w:rPr>
    </w:lvl>
    <w:lvl w:ilvl="2" w:tplc="0E3C553E">
      <w:start w:val="1"/>
      <w:numFmt w:val="bullet"/>
      <w:lvlText w:val=""/>
      <w:lvlJc w:val="left"/>
      <w:pPr>
        <w:tabs>
          <w:tab w:val="num" w:pos="3578"/>
        </w:tabs>
        <w:ind w:left="3578" w:hanging="360"/>
      </w:pPr>
      <w:rPr>
        <w:rFonts w:ascii="Wingdings" w:hAnsi="Wingdings" w:hint="default"/>
      </w:rPr>
    </w:lvl>
    <w:lvl w:ilvl="3" w:tplc="8B002B00">
      <w:start w:val="1"/>
      <w:numFmt w:val="bullet"/>
      <w:lvlText w:val=""/>
      <w:lvlJc w:val="left"/>
      <w:pPr>
        <w:tabs>
          <w:tab w:val="num" w:pos="4298"/>
        </w:tabs>
        <w:ind w:left="4298" w:hanging="360"/>
      </w:pPr>
      <w:rPr>
        <w:rFonts w:ascii="Symbol" w:hAnsi="Symbol" w:hint="default"/>
      </w:rPr>
    </w:lvl>
    <w:lvl w:ilvl="4" w:tplc="0BEA506C" w:tentative="1">
      <w:start w:val="1"/>
      <w:numFmt w:val="bullet"/>
      <w:lvlText w:val="o"/>
      <w:lvlJc w:val="left"/>
      <w:pPr>
        <w:tabs>
          <w:tab w:val="num" w:pos="5018"/>
        </w:tabs>
        <w:ind w:left="5018" w:hanging="360"/>
      </w:pPr>
      <w:rPr>
        <w:rFonts w:ascii="Courier New" w:hAnsi="Courier New" w:hint="default"/>
      </w:rPr>
    </w:lvl>
    <w:lvl w:ilvl="5" w:tplc="CF4A0830" w:tentative="1">
      <w:start w:val="1"/>
      <w:numFmt w:val="bullet"/>
      <w:lvlText w:val=""/>
      <w:lvlJc w:val="left"/>
      <w:pPr>
        <w:tabs>
          <w:tab w:val="num" w:pos="5738"/>
        </w:tabs>
        <w:ind w:left="5738" w:hanging="360"/>
      </w:pPr>
      <w:rPr>
        <w:rFonts w:ascii="Wingdings" w:hAnsi="Wingdings" w:hint="default"/>
      </w:rPr>
    </w:lvl>
    <w:lvl w:ilvl="6" w:tplc="7ACA1192" w:tentative="1">
      <w:start w:val="1"/>
      <w:numFmt w:val="bullet"/>
      <w:lvlText w:val=""/>
      <w:lvlJc w:val="left"/>
      <w:pPr>
        <w:tabs>
          <w:tab w:val="num" w:pos="6458"/>
        </w:tabs>
        <w:ind w:left="6458" w:hanging="360"/>
      </w:pPr>
      <w:rPr>
        <w:rFonts w:ascii="Symbol" w:hAnsi="Symbol" w:hint="default"/>
      </w:rPr>
    </w:lvl>
    <w:lvl w:ilvl="7" w:tplc="850CA81E" w:tentative="1">
      <w:start w:val="1"/>
      <w:numFmt w:val="bullet"/>
      <w:lvlText w:val="o"/>
      <w:lvlJc w:val="left"/>
      <w:pPr>
        <w:tabs>
          <w:tab w:val="num" w:pos="7178"/>
        </w:tabs>
        <w:ind w:left="7178" w:hanging="360"/>
      </w:pPr>
      <w:rPr>
        <w:rFonts w:ascii="Courier New" w:hAnsi="Courier New" w:hint="default"/>
      </w:rPr>
    </w:lvl>
    <w:lvl w:ilvl="8" w:tplc="F7A290D4" w:tentative="1">
      <w:start w:val="1"/>
      <w:numFmt w:val="bullet"/>
      <w:lvlText w:val=""/>
      <w:lvlJc w:val="left"/>
      <w:pPr>
        <w:tabs>
          <w:tab w:val="num" w:pos="7898"/>
        </w:tabs>
        <w:ind w:left="7898" w:hanging="360"/>
      </w:pPr>
      <w:rPr>
        <w:rFonts w:ascii="Wingdings" w:hAnsi="Wingdings" w:hint="default"/>
      </w:rPr>
    </w:lvl>
  </w:abstractNum>
  <w:abstractNum w:abstractNumId="92"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7"/>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93" w15:restartNumberingAfterBreak="0">
    <w:nsid w:val="4FCC08B1"/>
    <w:multiLevelType w:val="multilevel"/>
    <w:tmpl w:val="36C0DCF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504F2BE5"/>
    <w:multiLevelType w:val="hybridMultilevel"/>
    <w:tmpl w:val="231C3C0A"/>
    <w:lvl w:ilvl="0" w:tplc="D6D2B5F4">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5" w15:restartNumberingAfterBreak="0">
    <w:nsid w:val="50DD7979"/>
    <w:multiLevelType w:val="hybridMultilevel"/>
    <w:tmpl w:val="EB98A8DA"/>
    <w:lvl w:ilvl="0" w:tplc="C1429076">
      <w:start w:val="1"/>
      <w:numFmt w:val="bullet"/>
      <w:lvlText w:val=""/>
      <w:lvlJc w:val="left"/>
      <w:pPr>
        <w:ind w:left="720" w:hanging="360"/>
      </w:pPr>
      <w:rPr>
        <w:rFonts w:ascii="Symbol" w:hAnsi="Symbol" w:hint="default"/>
      </w:rPr>
    </w:lvl>
    <w:lvl w:ilvl="1" w:tplc="881E9072">
      <w:start w:val="1"/>
      <w:numFmt w:val="bullet"/>
      <w:lvlText w:val="o"/>
      <w:lvlJc w:val="left"/>
      <w:pPr>
        <w:ind w:left="1440" w:hanging="360"/>
      </w:pPr>
      <w:rPr>
        <w:rFonts w:ascii="Courier New" w:hAnsi="Courier New" w:cs="Courier New" w:hint="default"/>
      </w:rPr>
    </w:lvl>
    <w:lvl w:ilvl="2" w:tplc="FB3A66DE" w:tentative="1">
      <w:start w:val="1"/>
      <w:numFmt w:val="bullet"/>
      <w:lvlText w:val=""/>
      <w:lvlJc w:val="left"/>
      <w:pPr>
        <w:ind w:left="2160" w:hanging="360"/>
      </w:pPr>
      <w:rPr>
        <w:rFonts w:ascii="Wingdings" w:hAnsi="Wingdings" w:hint="default"/>
      </w:rPr>
    </w:lvl>
    <w:lvl w:ilvl="3" w:tplc="F286BF14" w:tentative="1">
      <w:start w:val="1"/>
      <w:numFmt w:val="bullet"/>
      <w:lvlText w:val=""/>
      <w:lvlJc w:val="left"/>
      <w:pPr>
        <w:ind w:left="2880" w:hanging="360"/>
      </w:pPr>
      <w:rPr>
        <w:rFonts w:ascii="Symbol" w:hAnsi="Symbol" w:hint="default"/>
      </w:rPr>
    </w:lvl>
    <w:lvl w:ilvl="4" w:tplc="D1FE7658" w:tentative="1">
      <w:start w:val="1"/>
      <w:numFmt w:val="bullet"/>
      <w:lvlText w:val="o"/>
      <w:lvlJc w:val="left"/>
      <w:pPr>
        <w:ind w:left="3600" w:hanging="360"/>
      </w:pPr>
      <w:rPr>
        <w:rFonts w:ascii="Courier New" w:hAnsi="Courier New" w:cs="Courier New" w:hint="default"/>
      </w:rPr>
    </w:lvl>
    <w:lvl w:ilvl="5" w:tplc="9D6E0774" w:tentative="1">
      <w:start w:val="1"/>
      <w:numFmt w:val="bullet"/>
      <w:lvlText w:val=""/>
      <w:lvlJc w:val="left"/>
      <w:pPr>
        <w:ind w:left="4320" w:hanging="360"/>
      </w:pPr>
      <w:rPr>
        <w:rFonts w:ascii="Wingdings" w:hAnsi="Wingdings" w:hint="default"/>
      </w:rPr>
    </w:lvl>
    <w:lvl w:ilvl="6" w:tplc="59B4CFB4" w:tentative="1">
      <w:start w:val="1"/>
      <w:numFmt w:val="bullet"/>
      <w:lvlText w:val=""/>
      <w:lvlJc w:val="left"/>
      <w:pPr>
        <w:ind w:left="5040" w:hanging="360"/>
      </w:pPr>
      <w:rPr>
        <w:rFonts w:ascii="Symbol" w:hAnsi="Symbol" w:hint="default"/>
      </w:rPr>
    </w:lvl>
    <w:lvl w:ilvl="7" w:tplc="D624A44E" w:tentative="1">
      <w:start w:val="1"/>
      <w:numFmt w:val="bullet"/>
      <w:lvlText w:val="o"/>
      <w:lvlJc w:val="left"/>
      <w:pPr>
        <w:ind w:left="5760" w:hanging="360"/>
      </w:pPr>
      <w:rPr>
        <w:rFonts w:ascii="Courier New" w:hAnsi="Courier New" w:cs="Courier New" w:hint="default"/>
      </w:rPr>
    </w:lvl>
    <w:lvl w:ilvl="8" w:tplc="DB6AFEB2" w:tentative="1">
      <w:start w:val="1"/>
      <w:numFmt w:val="bullet"/>
      <w:lvlText w:val=""/>
      <w:lvlJc w:val="left"/>
      <w:pPr>
        <w:ind w:left="6480" w:hanging="360"/>
      </w:pPr>
      <w:rPr>
        <w:rFonts w:ascii="Wingdings" w:hAnsi="Wingdings" w:hint="default"/>
      </w:rPr>
    </w:lvl>
  </w:abstractNum>
  <w:abstractNum w:abstractNumId="96" w15:restartNumberingAfterBreak="0">
    <w:nsid w:val="51335A19"/>
    <w:multiLevelType w:val="hybridMultilevel"/>
    <w:tmpl w:val="2238FF60"/>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35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55170E69"/>
    <w:multiLevelType w:val="multilevel"/>
    <w:tmpl w:val="A0DA609A"/>
    <w:lvl w:ilvl="0">
      <w:start w:val="1"/>
      <w:numFmt w:val="decimal"/>
      <w:lvlText w:val="%1"/>
      <w:lvlJc w:val="left"/>
      <w:pPr>
        <w:ind w:left="405" w:hanging="405"/>
      </w:pPr>
      <w:rPr>
        <w:rFonts w:ascii="Arial" w:hAnsi="Arial" w:cs="Arial" w:hint="default"/>
        <w:color w:val="222222"/>
      </w:rPr>
    </w:lvl>
    <w:lvl w:ilvl="1">
      <w:start w:val="8"/>
      <w:numFmt w:val="decimal"/>
      <w:lvlText w:val="%1.%2"/>
      <w:lvlJc w:val="left"/>
      <w:pPr>
        <w:ind w:left="1005" w:hanging="405"/>
      </w:pPr>
      <w:rPr>
        <w:rFonts w:ascii="David" w:hAnsi="David" w:cs="David" w:hint="default"/>
        <w:color w:val="222222"/>
      </w:rPr>
    </w:lvl>
    <w:lvl w:ilvl="2">
      <w:start w:val="1"/>
      <w:numFmt w:val="decimal"/>
      <w:lvlText w:val="%1.%2.%3"/>
      <w:lvlJc w:val="left"/>
      <w:pPr>
        <w:ind w:left="1920" w:hanging="720"/>
      </w:pPr>
      <w:rPr>
        <w:rFonts w:ascii="David" w:hAnsi="David" w:cs="David" w:hint="default"/>
        <w:color w:val="222222"/>
      </w:rPr>
    </w:lvl>
    <w:lvl w:ilvl="3">
      <w:start w:val="1"/>
      <w:numFmt w:val="decimal"/>
      <w:lvlText w:val="%1.%2.%3.%4"/>
      <w:lvlJc w:val="left"/>
      <w:pPr>
        <w:ind w:left="2520" w:hanging="720"/>
      </w:pPr>
      <w:rPr>
        <w:rFonts w:ascii="Arial" w:hAnsi="Arial" w:cs="Arial" w:hint="default"/>
        <w:color w:val="222222"/>
      </w:rPr>
    </w:lvl>
    <w:lvl w:ilvl="4">
      <w:start w:val="1"/>
      <w:numFmt w:val="decimal"/>
      <w:lvlText w:val="%1.%2.%3.%4.%5"/>
      <w:lvlJc w:val="left"/>
      <w:pPr>
        <w:ind w:left="3480" w:hanging="1080"/>
      </w:pPr>
      <w:rPr>
        <w:rFonts w:ascii="Arial" w:hAnsi="Arial" w:cs="Arial" w:hint="default"/>
        <w:color w:val="222222"/>
      </w:rPr>
    </w:lvl>
    <w:lvl w:ilvl="5">
      <w:start w:val="1"/>
      <w:numFmt w:val="decimal"/>
      <w:lvlText w:val="%1.%2.%3.%4.%5.%6"/>
      <w:lvlJc w:val="left"/>
      <w:pPr>
        <w:ind w:left="4080" w:hanging="1080"/>
      </w:pPr>
      <w:rPr>
        <w:rFonts w:ascii="Arial" w:hAnsi="Arial" w:cs="Arial" w:hint="default"/>
        <w:color w:val="222222"/>
      </w:rPr>
    </w:lvl>
    <w:lvl w:ilvl="6">
      <w:start w:val="1"/>
      <w:numFmt w:val="decimal"/>
      <w:lvlText w:val="%1.%2.%3.%4.%5.%6.%7"/>
      <w:lvlJc w:val="left"/>
      <w:pPr>
        <w:ind w:left="5040" w:hanging="1440"/>
      </w:pPr>
      <w:rPr>
        <w:rFonts w:ascii="Arial" w:hAnsi="Arial" w:cs="Arial" w:hint="default"/>
        <w:color w:val="222222"/>
      </w:rPr>
    </w:lvl>
    <w:lvl w:ilvl="7">
      <w:start w:val="1"/>
      <w:numFmt w:val="decimal"/>
      <w:lvlText w:val="%1.%2.%3.%4.%5.%6.%7.%8"/>
      <w:lvlJc w:val="left"/>
      <w:pPr>
        <w:ind w:left="5640" w:hanging="1440"/>
      </w:pPr>
      <w:rPr>
        <w:rFonts w:ascii="Arial" w:hAnsi="Arial" w:cs="Arial" w:hint="default"/>
        <w:color w:val="222222"/>
      </w:rPr>
    </w:lvl>
    <w:lvl w:ilvl="8">
      <w:start w:val="1"/>
      <w:numFmt w:val="decimal"/>
      <w:lvlText w:val="%1.%2.%3.%4.%5.%6.%7.%8.%9"/>
      <w:lvlJc w:val="left"/>
      <w:pPr>
        <w:ind w:left="6240" w:hanging="1440"/>
      </w:pPr>
      <w:rPr>
        <w:rFonts w:ascii="Arial" w:hAnsi="Arial" w:cs="Arial" w:hint="default"/>
        <w:color w:val="222222"/>
      </w:rPr>
    </w:lvl>
  </w:abstractNum>
  <w:abstractNum w:abstractNumId="98" w15:restartNumberingAfterBreak="0">
    <w:nsid w:val="5588057C"/>
    <w:multiLevelType w:val="multilevel"/>
    <w:tmpl w:val="92CE9130"/>
    <w:lvl w:ilvl="0">
      <w:start w:val="1"/>
      <w:numFmt w:val="decimal"/>
      <w:lvlText w:val="%1."/>
      <w:lvlJc w:val="left"/>
      <w:pPr>
        <w:ind w:left="360" w:hanging="360"/>
      </w:pPr>
      <w:rPr>
        <w:sz w:val="24"/>
        <w:szCs w:val="24"/>
      </w:rPr>
    </w:lvl>
    <w:lvl w:ilvl="1">
      <w:start w:val="1"/>
      <w:numFmt w:val="decimal"/>
      <w:lvlText w:val="%1.%2."/>
      <w:lvlJc w:val="left"/>
      <w:pPr>
        <w:ind w:left="792" w:hanging="432"/>
      </w:pPr>
      <w:rPr>
        <w:rFonts w:ascii="David" w:eastAsia="David" w:hAnsi="David" w:cs="David"/>
        <w:b/>
        <w:sz w:val="24"/>
        <w:szCs w:val="24"/>
      </w:rPr>
    </w:lvl>
    <w:lvl w:ilvl="2">
      <w:start w:val="1"/>
      <w:numFmt w:val="decimal"/>
      <w:lvlText w:val="%1.%2.%3."/>
      <w:lvlJc w:val="left"/>
      <w:pPr>
        <w:ind w:left="1638" w:hanging="504"/>
      </w:pPr>
      <w:rPr>
        <w:rFonts w:ascii="David" w:eastAsia="David" w:hAnsi="David" w:cs="David"/>
        <w:b/>
        <w:bCs w:val="0"/>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57BD259A"/>
    <w:multiLevelType w:val="multilevel"/>
    <w:tmpl w:val="99D2AD4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5A0070DA"/>
    <w:multiLevelType w:val="multilevel"/>
    <w:tmpl w:val="3C04E492"/>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2784" w:hanging="720"/>
      </w:pPr>
      <w:rPr>
        <w:rFonts w:hint="default"/>
      </w:rPr>
    </w:lvl>
    <w:lvl w:ilvl="3">
      <w:start w:val="1"/>
      <w:numFmt w:val="decimal"/>
      <w:lvlText w:val="%1.%2.%3.%4"/>
      <w:lvlJc w:val="left"/>
      <w:pPr>
        <w:ind w:left="3816" w:hanging="720"/>
      </w:pPr>
      <w:rPr>
        <w:rFonts w:hint="default"/>
      </w:rPr>
    </w:lvl>
    <w:lvl w:ilvl="4">
      <w:start w:val="1"/>
      <w:numFmt w:val="decimal"/>
      <w:lvlText w:val="%1.%2.%3.%4.%5"/>
      <w:lvlJc w:val="left"/>
      <w:pPr>
        <w:ind w:left="5208" w:hanging="1080"/>
      </w:pPr>
      <w:rPr>
        <w:rFonts w:hint="default"/>
      </w:rPr>
    </w:lvl>
    <w:lvl w:ilvl="5">
      <w:start w:val="1"/>
      <w:numFmt w:val="decimal"/>
      <w:lvlText w:val="%1.%2.%3.%4.%5.%6"/>
      <w:lvlJc w:val="left"/>
      <w:pPr>
        <w:ind w:left="6240" w:hanging="1080"/>
      </w:pPr>
      <w:rPr>
        <w:rFonts w:hint="default"/>
      </w:rPr>
    </w:lvl>
    <w:lvl w:ilvl="6">
      <w:start w:val="1"/>
      <w:numFmt w:val="decimal"/>
      <w:lvlText w:val="%1.%2.%3.%4.%5.%6.%7"/>
      <w:lvlJc w:val="left"/>
      <w:pPr>
        <w:ind w:left="7272" w:hanging="1080"/>
      </w:pPr>
      <w:rPr>
        <w:rFonts w:hint="default"/>
      </w:rPr>
    </w:lvl>
    <w:lvl w:ilvl="7">
      <w:start w:val="1"/>
      <w:numFmt w:val="decimal"/>
      <w:lvlText w:val="%1.%2.%3.%4.%5.%6.%7.%8"/>
      <w:lvlJc w:val="left"/>
      <w:pPr>
        <w:ind w:left="8664" w:hanging="1440"/>
      </w:pPr>
      <w:rPr>
        <w:rFonts w:hint="default"/>
      </w:rPr>
    </w:lvl>
    <w:lvl w:ilvl="8">
      <w:start w:val="1"/>
      <w:numFmt w:val="decimal"/>
      <w:lvlText w:val="%1.%2.%3.%4.%5.%6.%7.%8.%9"/>
      <w:lvlJc w:val="left"/>
      <w:pPr>
        <w:ind w:left="9696" w:hanging="1440"/>
      </w:pPr>
      <w:rPr>
        <w:rFonts w:hint="default"/>
      </w:rPr>
    </w:lvl>
  </w:abstractNum>
  <w:abstractNum w:abstractNumId="10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0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04" w15:restartNumberingAfterBreak="0">
    <w:nsid w:val="5D013D41"/>
    <w:multiLevelType w:val="multilevel"/>
    <w:tmpl w:val="5A747B9C"/>
    <w:lvl w:ilvl="0">
      <w:start w:val="3"/>
      <w:numFmt w:val="decimal"/>
      <w:lvlText w:val="%1"/>
      <w:lvlJc w:val="left"/>
      <w:pPr>
        <w:ind w:left="765" w:hanging="765"/>
      </w:pPr>
      <w:rPr>
        <w:rFonts w:hint="default"/>
        <w:color w:val="000000"/>
      </w:rPr>
    </w:lvl>
    <w:lvl w:ilvl="1">
      <w:start w:val="3"/>
      <w:numFmt w:val="decimal"/>
      <w:lvlText w:val="%1.%2"/>
      <w:lvlJc w:val="left"/>
      <w:pPr>
        <w:ind w:left="1248" w:hanging="765"/>
      </w:pPr>
      <w:rPr>
        <w:rFonts w:hint="default"/>
        <w:color w:val="000000"/>
      </w:rPr>
    </w:lvl>
    <w:lvl w:ilvl="2">
      <w:start w:val="1"/>
      <w:numFmt w:val="decimal"/>
      <w:lvlText w:val="%1.%2.%3"/>
      <w:lvlJc w:val="left"/>
      <w:pPr>
        <w:ind w:left="1731" w:hanging="765"/>
      </w:pPr>
      <w:rPr>
        <w:rFonts w:hint="default"/>
        <w:color w:val="000000"/>
      </w:rPr>
    </w:lvl>
    <w:lvl w:ilvl="3">
      <w:start w:val="1"/>
      <w:numFmt w:val="decimal"/>
      <w:lvlText w:val="%1.%2.%3.%4"/>
      <w:lvlJc w:val="left"/>
      <w:pPr>
        <w:ind w:left="2214" w:hanging="765"/>
      </w:pPr>
      <w:rPr>
        <w:rFonts w:hint="default"/>
        <w:b w:val="0"/>
        <w:bCs w:val="0"/>
        <w:color w:val="000000"/>
      </w:rPr>
    </w:lvl>
    <w:lvl w:ilvl="4">
      <w:start w:val="1"/>
      <w:numFmt w:val="decimal"/>
      <w:lvlText w:val="%1.%2.%3.%4.%5"/>
      <w:lvlJc w:val="left"/>
      <w:pPr>
        <w:ind w:left="3012" w:hanging="1080"/>
      </w:pPr>
      <w:rPr>
        <w:rFonts w:hint="default"/>
        <w:color w:val="000000"/>
      </w:rPr>
    </w:lvl>
    <w:lvl w:ilvl="5">
      <w:start w:val="1"/>
      <w:numFmt w:val="decimal"/>
      <w:lvlText w:val="%1.%2.%3.%4.%5.%6"/>
      <w:lvlJc w:val="left"/>
      <w:pPr>
        <w:ind w:left="3495" w:hanging="1080"/>
      </w:pPr>
      <w:rPr>
        <w:rFonts w:hint="default"/>
        <w:color w:val="000000"/>
        <w:sz w:val="24"/>
        <w:szCs w:val="24"/>
      </w:rPr>
    </w:lvl>
    <w:lvl w:ilvl="6">
      <w:start w:val="1"/>
      <w:numFmt w:val="decimal"/>
      <w:lvlText w:val="%1.%2.%3.%4.%5.%6.%7"/>
      <w:lvlJc w:val="left"/>
      <w:pPr>
        <w:ind w:left="3978" w:hanging="1080"/>
      </w:pPr>
      <w:rPr>
        <w:rFonts w:hint="default"/>
        <w:color w:val="000000"/>
      </w:rPr>
    </w:lvl>
    <w:lvl w:ilvl="7">
      <w:start w:val="1"/>
      <w:numFmt w:val="decimal"/>
      <w:lvlText w:val="%1.%2.%3.%4.%5.%6.%7.%8"/>
      <w:lvlJc w:val="left"/>
      <w:pPr>
        <w:ind w:left="4821" w:hanging="1440"/>
      </w:pPr>
      <w:rPr>
        <w:rFonts w:hint="default"/>
        <w:color w:val="000000"/>
      </w:rPr>
    </w:lvl>
    <w:lvl w:ilvl="8">
      <w:start w:val="1"/>
      <w:numFmt w:val="decimal"/>
      <w:lvlText w:val="%1.%2.%3.%4.%5.%6.%7.%8.%9"/>
      <w:lvlJc w:val="left"/>
      <w:pPr>
        <w:ind w:left="5304" w:hanging="1440"/>
      </w:pPr>
      <w:rPr>
        <w:rFonts w:hint="default"/>
        <w:color w:val="000000"/>
      </w:rPr>
    </w:lvl>
  </w:abstractNum>
  <w:abstractNum w:abstractNumId="105" w15:restartNumberingAfterBreak="0">
    <w:nsid w:val="5D042ED7"/>
    <w:multiLevelType w:val="multilevel"/>
    <w:tmpl w:val="63705756"/>
    <w:lvl w:ilvl="0">
      <w:start w:val="1"/>
      <w:numFmt w:val="hebrew1"/>
      <w:pStyle w:val="28"/>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06" w15:restartNumberingAfterBreak="0">
    <w:nsid w:val="5D4862EB"/>
    <w:multiLevelType w:val="multilevel"/>
    <w:tmpl w:val="66DEAF26"/>
    <w:lvl w:ilvl="0">
      <w:start w:val="1"/>
      <w:numFmt w:val="decimal"/>
      <w:pStyle w:val="heading1-heb"/>
      <w:lvlText w:val="%1"/>
      <w:lvlJc w:val="left"/>
      <w:pPr>
        <w:tabs>
          <w:tab w:val="num" w:pos="567"/>
        </w:tabs>
        <w:ind w:left="567" w:hanging="567"/>
      </w:pPr>
      <w:rPr>
        <w:rFonts w:cs="Times New Roman"/>
      </w:rPr>
    </w:lvl>
    <w:lvl w:ilvl="1">
      <w:start w:val="1"/>
      <w:numFmt w:val="decimal"/>
      <w:lvlText w:val="%1.%2"/>
      <w:lvlJc w:val="left"/>
      <w:pPr>
        <w:tabs>
          <w:tab w:val="num" w:pos="1134"/>
        </w:tabs>
        <w:ind w:left="1134" w:hanging="567"/>
      </w:pPr>
      <w:rPr>
        <w:rFonts w:cs="David"/>
        <w:b w:val="0"/>
        <w:bCs w:val="0"/>
        <w:sz w:val="24"/>
        <w:szCs w:val="24"/>
      </w:rPr>
    </w:lvl>
    <w:lvl w:ilvl="2">
      <w:start w:val="1"/>
      <w:numFmt w:val="decimal"/>
      <w:lvlText w:val="%1.%2.%3"/>
      <w:lvlJc w:val="left"/>
      <w:pPr>
        <w:tabs>
          <w:tab w:val="num" w:pos="1985"/>
        </w:tabs>
        <w:ind w:left="1985" w:hanging="851"/>
      </w:pPr>
      <w:rPr>
        <w:rFonts w:cs="David"/>
        <w:b w:val="0"/>
        <w:bCs w:val="0"/>
      </w:rPr>
    </w:lvl>
    <w:lvl w:ilvl="3">
      <w:start w:val="1"/>
      <w:numFmt w:val="decimal"/>
      <w:lvlText w:val="%1.%2.%3.%4"/>
      <w:lvlJc w:val="left"/>
      <w:pPr>
        <w:tabs>
          <w:tab w:val="num" w:pos="7317"/>
        </w:tabs>
        <w:ind w:left="6480" w:hanging="243"/>
      </w:pPr>
      <w:rPr>
        <w:rFonts w:cs="Times New Roman"/>
      </w:rPr>
    </w:lvl>
    <w:lvl w:ilvl="4">
      <w:start w:val="1"/>
      <w:numFmt w:val="decimal"/>
      <w:lvlText w:val="%1.%2.%3.%4.%5"/>
      <w:lvlJc w:val="left"/>
      <w:pPr>
        <w:tabs>
          <w:tab w:val="num" w:pos="6696"/>
        </w:tabs>
        <w:ind w:left="6624" w:hanging="1008"/>
      </w:pPr>
      <w:rPr>
        <w:rFonts w:cs="Times New Roman"/>
      </w:rPr>
    </w:lvl>
    <w:lvl w:ilvl="5">
      <w:start w:val="1"/>
      <w:numFmt w:val="decimal"/>
      <w:lvlText w:val="%1.%2.%3.%4.%5.%6"/>
      <w:lvlJc w:val="left"/>
      <w:pPr>
        <w:tabs>
          <w:tab w:val="num" w:pos="7056"/>
        </w:tabs>
        <w:ind w:left="6768" w:hanging="1152"/>
      </w:pPr>
      <w:rPr>
        <w:rFonts w:cs="Times New Roman"/>
      </w:rPr>
    </w:lvl>
    <w:lvl w:ilvl="6">
      <w:start w:val="1"/>
      <w:numFmt w:val="decimal"/>
      <w:lvlText w:val="%1.%2.%3.%4.%5.%6.%7"/>
      <w:lvlJc w:val="left"/>
      <w:pPr>
        <w:tabs>
          <w:tab w:val="num" w:pos="7416"/>
        </w:tabs>
        <w:ind w:left="6912" w:hanging="1296"/>
      </w:pPr>
      <w:rPr>
        <w:rFonts w:cs="Times New Roman"/>
      </w:rPr>
    </w:lvl>
    <w:lvl w:ilvl="7">
      <w:start w:val="1"/>
      <w:numFmt w:val="decimal"/>
      <w:lvlText w:val="%1.%2.%3.%4.%5.%6.%7.%8"/>
      <w:lvlJc w:val="left"/>
      <w:pPr>
        <w:tabs>
          <w:tab w:val="num" w:pos="7416"/>
        </w:tabs>
        <w:ind w:left="7056" w:hanging="1440"/>
      </w:pPr>
      <w:rPr>
        <w:rFonts w:cs="Times New Roman"/>
      </w:rPr>
    </w:lvl>
    <w:lvl w:ilvl="8">
      <w:start w:val="1"/>
      <w:numFmt w:val="decimal"/>
      <w:lvlText w:val="%1.%2.%3.%4.%5.%6.%7.%8.%9"/>
      <w:lvlJc w:val="left"/>
      <w:pPr>
        <w:tabs>
          <w:tab w:val="num" w:pos="7776"/>
        </w:tabs>
        <w:ind w:left="7200" w:hanging="1584"/>
      </w:pPr>
      <w:rPr>
        <w:rFonts w:cs="Times New Roman"/>
      </w:rPr>
    </w:lvl>
  </w:abstractNum>
  <w:abstractNum w:abstractNumId="107"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8" w15:restartNumberingAfterBreak="0">
    <w:nsid w:val="5DE311E7"/>
    <w:multiLevelType w:val="multilevel"/>
    <w:tmpl w:val="8946DF8E"/>
    <w:lvl w:ilvl="0">
      <w:start w:val="1"/>
      <w:numFmt w:val="decimal"/>
      <w:pStyle w:val="L1HeadNum"/>
      <w:lvlText w:val="%1."/>
      <w:lvlJc w:val="left"/>
      <w:pPr>
        <w:ind w:left="360" w:hanging="360"/>
      </w:pPr>
      <w:rPr>
        <w:rFonts w:ascii="Arial" w:hAnsi="Arial" w:cs="Arial" w:hint="default"/>
        <w:b/>
        <w:bCs/>
        <w:i w:val="0"/>
        <w:iCs w:val="0"/>
        <w:color w:val="365F91"/>
        <w:sz w:val="28"/>
        <w:szCs w:val="28"/>
      </w:rPr>
    </w:lvl>
    <w:lvl w:ilvl="1">
      <w:start w:val="1"/>
      <w:numFmt w:val="decimal"/>
      <w:pStyle w:val="heading2Num"/>
      <w:lvlText w:val="%1.%2."/>
      <w:lvlJc w:val="left"/>
      <w:pPr>
        <w:ind w:left="357" w:hanging="357"/>
      </w:pPr>
      <w:rPr>
        <w:rFonts w:ascii="Arial" w:hAnsi="Arial" w:cs="Arial" w:hint="default"/>
        <w:b/>
        <w:bCs/>
        <w:i w:val="0"/>
        <w:iCs w:val="0"/>
        <w:color w:val="365F91"/>
        <w:sz w:val="26"/>
        <w:szCs w:val="26"/>
      </w:rPr>
    </w:lvl>
    <w:lvl w:ilvl="2">
      <w:start w:val="1"/>
      <w:numFmt w:val="decimal"/>
      <w:pStyle w:val="headings3"/>
      <w:lvlText w:val="%1.%2.%3."/>
      <w:lvlJc w:val="left"/>
      <w:pPr>
        <w:ind w:left="1332" w:hanging="624"/>
      </w:pPr>
      <w:rPr>
        <w:rFonts w:ascii="Arial" w:hAnsi="Arial" w:cs="Arial" w:hint="default"/>
        <w:b/>
        <w:bCs/>
        <w:i w:val="0"/>
        <w:iCs w:val="0"/>
        <w:color w:val="365F91"/>
        <w:sz w:val="20"/>
        <w:szCs w:val="20"/>
      </w:rPr>
    </w:lvl>
    <w:lvl w:ilvl="3">
      <w:start w:val="1"/>
      <w:numFmt w:val="decimal"/>
      <w:pStyle w:val="headings4"/>
      <w:lvlText w:val="%1.%2.%3.%4."/>
      <w:lvlJc w:val="left"/>
      <w:pPr>
        <w:ind w:left="1368" w:hanging="648"/>
      </w:pPr>
      <w:rPr>
        <w:rFonts w:ascii="Arial" w:hAnsi="Arial" w:cs="Arial" w:hint="default"/>
        <w:b/>
        <w:bCs/>
        <w:i w:val="0"/>
        <w:iCs w:val="0"/>
        <w:sz w:val="18"/>
        <w:szCs w:val="18"/>
      </w:rPr>
    </w:lvl>
    <w:lvl w:ilvl="4">
      <w:start w:val="1"/>
      <w:numFmt w:val="decimal"/>
      <w:lvlText w:val="%1.%2.%3.%4.%5."/>
      <w:lvlJc w:val="left"/>
      <w:pPr>
        <w:ind w:left="2232" w:hanging="792"/>
      </w:pPr>
      <w:rPr>
        <w:rFonts w:hint="default"/>
      </w:rPr>
    </w:lvl>
    <w:lvl w:ilvl="5">
      <w:start w:val="1"/>
      <w:numFmt w:val="decimal"/>
      <w:lvlText w:val="%1.%2.%3.%4.%5.%6."/>
      <w:lvlJc w:val="left"/>
      <w:pPr>
        <w:ind w:left="9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9" w15:restartNumberingAfterBreak="0">
    <w:nsid w:val="5E425ED6"/>
    <w:multiLevelType w:val="multilevel"/>
    <w:tmpl w:val="13A86E64"/>
    <w:lvl w:ilvl="0">
      <w:start w:val="6"/>
      <w:numFmt w:val="decimal"/>
      <w:lvlText w:val="%1"/>
      <w:lvlJc w:val="left"/>
      <w:pPr>
        <w:ind w:left="360" w:hanging="360"/>
      </w:pPr>
      <w:rPr>
        <w:rFonts w:hint="default"/>
      </w:rPr>
    </w:lvl>
    <w:lvl w:ilvl="1">
      <w:start w:val="1"/>
      <w:numFmt w:val="decimal"/>
      <w:lvlText w:val="%1.%2"/>
      <w:lvlJc w:val="left"/>
      <w:pPr>
        <w:ind w:left="785" w:hanging="360"/>
      </w:pPr>
      <w:rPr>
        <w:rFonts w:hint="default"/>
        <w:b w:val="0"/>
        <w:bCs w:val="0"/>
        <w:sz w:val="24"/>
        <w:szCs w:val="24"/>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110" w15:restartNumberingAfterBreak="0">
    <w:nsid w:val="5E95400C"/>
    <w:multiLevelType w:val="hybridMultilevel"/>
    <w:tmpl w:val="FD52BF1A"/>
    <w:lvl w:ilvl="0" w:tplc="E8CC783A">
      <w:start w:val="1"/>
      <w:numFmt w:val="decimal"/>
      <w:pStyle w:val="IMODNumber"/>
      <w:lvlText w:val="%1."/>
      <w:lvlJc w:val="left"/>
      <w:pPr>
        <w:ind w:left="1287" w:hanging="360"/>
      </w:pPr>
    </w:lvl>
    <w:lvl w:ilvl="1" w:tplc="E8BE8404" w:tentative="1">
      <w:start w:val="1"/>
      <w:numFmt w:val="lowerLetter"/>
      <w:lvlText w:val="%2."/>
      <w:lvlJc w:val="left"/>
      <w:pPr>
        <w:ind w:left="2007" w:hanging="360"/>
      </w:pPr>
    </w:lvl>
    <w:lvl w:ilvl="2" w:tplc="158AC230" w:tentative="1">
      <w:start w:val="1"/>
      <w:numFmt w:val="lowerRoman"/>
      <w:lvlText w:val="%3."/>
      <w:lvlJc w:val="right"/>
      <w:pPr>
        <w:ind w:left="2727" w:hanging="180"/>
      </w:pPr>
    </w:lvl>
    <w:lvl w:ilvl="3" w:tplc="3984DCBA">
      <w:start w:val="1"/>
      <w:numFmt w:val="decimal"/>
      <w:lvlText w:val="%4."/>
      <w:lvlJc w:val="left"/>
      <w:pPr>
        <w:ind w:left="3447" w:hanging="360"/>
      </w:pPr>
    </w:lvl>
    <w:lvl w:ilvl="4" w:tplc="7424E1FC" w:tentative="1">
      <w:start w:val="1"/>
      <w:numFmt w:val="lowerLetter"/>
      <w:lvlText w:val="%5."/>
      <w:lvlJc w:val="left"/>
      <w:pPr>
        <w:ind w:left="4167" w:hanging="360"/>
      </w:pPr>
    </w:lvl>
    <w:lvl w:ilvl="5" w:tplc="2D4E9676" w:tentative="1">
      <w:start w:val="1"/>
      <w:numFmt w:val="lowerRoman"/>
      <w:lvlText w:val="%6."/>
      <w:lvlJc w:val="right"/>
      <w:pPr>
        <w:ind w:left="4887" w:hanging="180"/>
      </w:pPr>
    </w:lvl>
    <w:lvl w:ilvl="6" w:tplc="CB982786" w:tentative="1">
      <w:start w:val="1"/>
      <w:numFmt w:val="decimal"/>
      <w:lvlText w:val="%7."/>
      <w:lvlJc w:val="left"/>
      <w:pPr>
        <w:ind w:left="5607" w:hanging="360"/>
      </w:pPr>
    </w:lvl>
    <w:lvl w:ilvl="7" w:tplc="8C90DF60" w:tentative="1">
      <w:start w:val="1"/>
      <w:numFmt w:val="lowerLetter"/>
      <w:lvlText w:val="%8."/>
      <w:lvlJc w:val="left"/>
      <w:pPr>
        <w:ind w:left="6327" w:hanging="360"/>
      </w:pPr>
    </w:lvl>
    <w:lvl w:ilvl="8" w:tplc="1EB45D9E" w:tentative="1">
      <w:start w:val="1"/>
      <w:numFmt w:val="lowerRoman"/>
      <w:lvlText w:val="%9."/>
      <w:lvlJc w:val="right"/>
      <w:pPr>
        <w:ind w:left="7047" w:hanging="180"/>
      </w:pPr>
    </w:lvl>
  </w:abstractNum>
  <w:abstractNum w:abstractNumId="111" w15:restartNumberingAfterBreak="0">
    <w:nsid w:val="5EBC1DF3"/>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2" w15:restartNumberingAfterBreak="0">
    <w:nsid w:val="5F150088"/>
    <w:multiLevelType w:val="multilevel"/>
    <w:tmpl w:val="AA749EE6"/>
    <w:lvl w:ilvl="0">
      <w:start w:val="1"/>
      <w:numFmt w:val="decimal"/>
      <w:lvlText w:val="%1."/>
      <w:lvlJc w:val="left"/>
      <w:pPr>
        <w:ind w:left="360" w:hanging="360"/>
      </w:pPr>
      <w:rPr>
        <w:rFonts w:eastAsia="Narkisim" w:hint="default"/>
        <w:sz w:val="40"/>
      </w:rPr>
    </w:lvl>
    <w:lvl w:ilvl="1">
      <w:start w:val="1"/>
      <w:numFmt w:val="decimal"/>
      <w:isLgl/>
      <w:lvlText w:val="%1.%2"/>
      <w:lvlJc w:val="left"/>
      <w:pPr>
        <w:ind w:left="360" w:hanging="360"/>
      </w:pPr>
      <w:rPr>
        <w:rFonts w:hint="default"/>
        <w:b w:val="0"/>
        <w:lang w:bidi="he-IL"/>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b w:val="0"/>
      </w:rPr>
    </w:lvl>
    <w:lvl w:ilvl="4">
      <w:start w:val="1"/>
      <w:numFmt w:val="decimal"/>
      <w:isLgl/>
      <w:lvlText w:val="%1.%2.%3.%4.%5"/>
      <w:lvlJc w:val="left"/>
      <w:pPr>
        <w:ind w:left="1080" w:hanging="1080"/>
      </w:pPr>
      <w:rPr>
        <w:rFonts w:hint="default"/>
        <w:b w:val="0"/>
      </w:rPr>
    </w:lvl>
    <w:lvl w:ilvl="5">
      <w:start w:val="1"/>
      <w:numFmt w:val="decimal"/>
      <w:isLgl/>
      <w:lvlText w:val="%1.%2.%3.%4.%5.%6"/>
      <w:lvlJc w:val="left"/>
      <w:pPr>
        <w:ind w:left="1080" w:hanging="1080"/>
      </w:pPr>
      <w:rPr>
        <w:rFonts w:hint="default"/>
        <w:b w:val="0"/>
      </w:rPr>
    </w:lvl>
    <w:lvl w:ilvl="6">
      <w:start w:val="1"/>
      <w:numFmt w:val="decimal"/>
      <w:isLgl/>
      <w:lvlText w:val="%1.%2.%3.%4.%5.%6.%7"/>
      <w:lvlJc w:val="left"/>
      <w:pPr>
        <w:ind w:left="1440" w:hanging="1440"/>
      </w:pPr>
      <w:rPr>
        <w:rFonts w:hint="default"/>
        <w:b w:val="0"/>
      </w:rPr>
    </w:lvl>
    <w:lvl w:ilvl="7">
      <w:start w:val="1"/>
      <w:numFmt w:val="decimal"/>
      <w:isLgl/>
      <w:lvlText w:val="%1.%2.%3.%4.%5.%6.%7.%8"/>
      <w:lvlJc w:val="left"/>
      <w:pPr>
        <w:ind w:left="1440" w:hanging="1440"/>
      </w:pPr>
      <w:rPr>
        <w:rFonts w:hint="default"/>
        <w:b w:val="0"/>
      </w:rPr>
    </w:lvl>
    <w:lvl w:ilvl="8">
      <w:start w:val="1"/>
      <w:numFmt w:val="decimal"/>
      <w:isLgl/>
      <w:lvlText w:val="%1.%2.%3.%4.%5.%6.%7.%8.%9"/>
      <w:lvlJc w:val="left"/>
      <w:pPr>
        <w:ind w:left="1440" w:hanging="1440"/>
      </w:pPr>
      <w:rPr>
        <w:rFonts w:hint="default"/>
        <w:b w:val="0"/>
      </w:rPr>
    </w:lvl>
  </w:abstractNum>
  <w:abstractNum w:abstractNumId="11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14" w15:restartNumberingAfterBreak="0">
    <w:nsid w:val="61A83F93"/>
    <w:multiLevelType w:val="multilevel"/>
    <w:tmpl w:val="7758F6F4"/>
    <w:lvl w:ilvl="0">
      <w:start w:val="3"/>
      <w:numFmt w:val="decimal"/>
      <w:lvlText w:val="%1"/>
      <w:lvlJc w:val="left"/>
      <w:pPr>
        <w:ind w:left="360" w:hanging="360"/>
      </w:pPr>
      <w:rPr>
        <w:rFonts w:hint="default"/>
      </w:rPr>
    </w:lvl>
    <w:lvl w:ilvl="1">
      <w:start w:val="3"/>
      <w:numFmt w:val="decimal"/>
      <w:lvlText w:val="%1.%2"/>
      <w:lvlJc w:val="left"/>
      <w:pPr>
        <w:ind w:left="945" w:hanging="360"/>
      </w:pPr>
      <w:rPr>
        <w:rFonts w:hint="default"/>
      </w:rPr>
    </w:lvl>
    <w:lvl w:ilvl="2">
      <w:start w:val="1"/>
      <w:numFmt w:val="decimal"/>
      <w:lvlText w:val="%1.%2.%3"/>
      <w:lvlJc w:val="left"/>
      <w:pPr>
        <w:ind w:left="1890" w:hanging="720"/>
      </w:pPr>
      <w:rPr>
        <w:rFonts w:hint="default"/>
      </w:rPr>
    </w:lvl>
    <w:lvl w:ilvl="3">
      <w:start w:val="1"/>
      <w:numFmt w:val="decimal"/>
      <w:lvlText w:val="%1.%2.%3.%4"/>
      <w:lvlJc w:val="left"/>
      <w:pPr>
        <w:ind w:left="2475" w:hanging="720"/>
      </w:pPr>
      <w:rPr>
        <w:rFonts w:hint="default"/>
      </w:rPr>
    </w:lvl>
    <w:lvl w:ilvl="4">
      <w:start w:val="1"/>
      <w:numFmt w:val="decimal"/>
      <w:lvlText w:val="%1.%2.%3.%4.%5"/>
      <w:lvlJc w:val="left"/>
      <w:pPr>
        <w:ind w:left="3420" w:hanging="1080"/>
      </w:pPr>
      <w:rPr>
        <w:rFonts w:hint="default"/>
      </w:rPr>
    </w:lvl>
    <w:lvl w:ilvl="5">
      <w:start w:val="1"/>
      <w:numFmt w:val="decimal"/>
      <w:lvlText w:val="%1.%2.%3.%4.%5.%6"/>
      <w:lvlJc w:val="left"/>
      <w:pPr>
        <w:ind w:left="4005" w:hanging="1080"/>
      </w:pPr>
      <w:rPr>
        <w:rFonts w:hint="default"/>
      </w:rPr>
    </w:lvl>
    <w:lvl w:ilvl="6">
      <w:start w:val="1"/>
      <w:numFmt w:val="decimal"/>
      <w:lvlText w:val="%1.%2.%3.%4.%5.%6.%7"/>
      <w:lvlJc w:val="left"/>
      <w:pPr>
        <w:ind w:left="4590" w:hanging="1080"/>
      </w:pPr>
      <w:rPr>
        <w:rFonts w:hint="default"/>
      </w:rPr>
    </w:lvl>
    <w:lvl w:ilvl="7">
      <w:start w:val="1"/>
      <w:numFmt w:val="decimal"/>
      <w:lvlText w:val="%1.%2.%3.%4.%5.%6.%7.%8"/>
      <w:lvlJc w:val="left"/>
      <w:pPr>
        <w:ind w:left="5535" w:hanging="1440"/>
      </w:pPr>
      <w:rPr>
        <w:rFonts w:hint="default"/>
      </w:rPr>
    </w:lvl>
    <w:lvl w:ilvl="8">
      <w:start w:val="1"/>
      <w:numFmt w:val="decimal"/>
      <w:lvlText w:val="%1.%2.%3.%4.%5.%6.%7.%8.%9"/>
      <w:lvlJc w:val="left"/>
      <w:pPr>
        <w:ind w:left="6120" w:hanging="1440"/>
      </w:pPr>
      <w:rPr>
        <w:rFonts w:hint="default"/>
      </w:rPr>
    </w:lvl>
  </w:abstractNum>
  <w:abstractNum w:abstractNumId="11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16"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3"/>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17" w15:restartNumberingAfterBreak="0">
    <w:nsid w:val="62B760C2"/>
    <w:multiLevelType w:val="multilevel"/>
    <w:tmpl w:val="6CEAC15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8" w15:restartNumberingAfterBreak="0">
    <w:nsid w:val="62F52177"/>
    <w:multiLevelType w:val="multilevel"/>
    <w:tmpl w:val="4A4252C4"/>
    <w:lvl w:ilvl="0">
      <w:start w:val="1"/>
      <w:numFmt w:val="decimal"/>
      <w:lvlText w:val="%1."/>
      <w:lvlJc w:val="left"/>
      <w:pPr>
        <w:ind w:left="1919" w:hanging="360"/>
      </w:pPr>
      <w:rPr>
        <w:rFonts w:ascii="David" w:hAnsi="David" w:cs="David" w:hint="default"/>
      </w:rPr>
    </w:lvl>
    <w:lvl w:ilvl="1">
      <w:start w:val="1"/>
      <w:numFmt w:val="decimal"/>
      <w:lvlText w:val="%1.%2"/>
      <w:lvlJc w:val="left"/>
      <w:pPr>
        <w:ind w:left="360" w:hanging="360"/>
      </w:pPr>
      <w:rPr>
        <w:rFonts w:ascii="David" w:eastAsia="David" w:hAnsi="David" w:cs="David"/>
        <w:b w:val="0"/>
        <w:sz w:val="24"/>
        <w:szCs w:val="24"/>
      </w:rPr>
    </w:lvl>
    <w:lvl w:ilvl="2">
      <w:start w:val="1"/>
      <w:numFmt w:val="decimal"/>
      <w:lvlText w:val="%1.%2.%3"/>
      <w:lvlJc w:val="left"/>
      <w:pPr>
        <w:ind w:left="1712" w:hanging="720"/>
      </w:pPr>
      <w:rPr>
        <w:rFonts w:ascii="David" w:eastAsia="David" w:hAnsi="David" w:cs="David"/>
        <w:b w:val="0"/>
        <w:color w:val="171717"/>
        <w:sz w:val="24"/>
        <w:szCs w:val="24"/>
      </w:rPr>
    </w:lvl>
    <w:lvl w:ilvl="3">
      <w:start w:val="1"/>
      <w:numFmt w:val="decimal"/>
      <w:lvlText w:val="%1.%2.%3.%4"/>
      <w:lvlJc w:val="left"/>
      <w:pPr>
        <w:ind w:left="1795" w:hanging="720"/>
      </w:pPr>
      <w:rPr>
        <w:rFonts w:ascii="David" w:eastAsia="David" w:hAnsi="David" w:cs="David"/>
        <w:b w:val="0"/>
        <w:color w:val="171717"/>
        <w:sz w:val="24"/>
        <w:szCs w:val="24"/>
      </w:rPr>
    </w:lvl>
    <w:lvl w:ilvl="4">
      <w:start w:val="1"/>
      <w:numFmt w:val="decimal"/>
      <w:lvlText w:val="%1.%2.%3.%4.%5"/>
      <w:lvlJc w:val="left"/>
      <w:pPr>
        <w:ind w:left="2514" w:hanging="1080"/>
      </w:pPr>
      <w:rPr>
        <w:b w:val="0"/>
        <w:sz w:val="24"/>
        <w:szCs w:val="24"/>
      </w:rPr>
    </w:lvl>
    <w:lvl w:ilvl="5">
      <w:start w:val="1"/>
      <w:numFmt w:val="decimal"/>
      <w:lvlText w:val="%1.%2.%3.%4.%5.%6"/>
      <w:lvlJc w:val="left"/>
      <w:pPr>
        <w:ind w:left="2873" w:hanging="1080"/>
      </w:pPr>
    </w:lvl>
    <w:lvl w:ilvl="6">
      <w:start w:val="1"/>
      <w:numFmt w:val="decimal"/>
      <w:lvlText w:val="%1.%2.%3.%4.%5.%6.%7"/>
      <w:lvlJc w:val="left"/>
      <w:pPr>
        <w:ind w:left="3592" w:hanging="1440"/>
      </w:pPr>
    </w:lvl>
    <w:lvl w:ilvl="7">
      <w:start w:val="1"/>
      <w:numFmt w:val="decimal"/>
      <w:lvlText w:val="%1.%2.%3.%4.%5.%6.%7.%8"/>
      <w:lvlJc w:val="left"/>
      <w:pPr>
        <w:ind w:left="3951" w:hanging="1440"/>
      </w:pPr>
    </w:lvl>
    <w:lvl w:ilvl="8">
      <w:start w:val="1"/>
      <w:numFmt w:val="decimal"/>
      <w:lvlText w:val="%1.%2.%3.%4.%5.%6.%7.%8.%9"/>
      <w:lvlJc w:val="left"/>
      <w:pPr>
        <w:ind w:left="4310" w:hanging="1440"/>
      </w:pPr>
    </w:lvl>
  </w:abstractNum>
  <w:abstractNum w:abstractNumId="119" w15:restartNumberingAfterBreak="0">
    <w:nsid w:val="63A90E59"/>
    <w:multiLevelType w:val="multilevel"/>
    <w:tmpl w:val="5936FC2C"/>
    <w:lvl w:ilvl="0">
      <w:start w:val="1"/>
      <w:numFmt w:val="decimal"/>
      <w:lvlText w:val="%1."/>
      <w:lvlJc w:val="left"/>
      <w:pPr>
        <w:ind w:left="360" w:hanging="360"/>
      </w:pPr>
    </w:lvl>
    <w:lvl w:ilvl="1">
      <w:start w:val="1"/>
      <w:numFmt w:val="decimal"/>
      <w:lvlText w:val="%1.%2."/>
      <w:lvlJc w:val="left"/>
      <w:pPr>
        <w:ind w:left="792" w:hanging="432"/>
      </w:pPr>
      <w:rPr>
        <w:b w:val="0"/>
        <w:i w:val="0"/>
      </w:rPr>
    </w:lvl>
    <w:lvl w:ilvl="2">
      <w:start w:val="1"/>
      <w:numFmt w:val="decimal"/>
      <w:lvlText w:val="%1.%2.%3."/>
      <w:lvlJc w:val="left"/>
      <w:pPr>
        <w:ind w:left="1224" w:hanging="504"/>
      </w:pPr>
      <w:rPr>
        <w:b w:val="0"/>
      </w:rPr>
    </w:lvl>
    <w:lvl w:ilvl="3">
      <w:start w:val="1"/>
      <w:numFmt w:val="decimal"/>
      <w:lvlText w:val="%1.%2.%3.%4."/>
      <w:lvlJc w:val="left"/>
      <w:pPr>
        <w:ind w:left="1728" w:hanging="647"/>
      </w:pPr>
      <w:rPr>
        <w:b w:val="0"/>
      </w:r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0" w15:restartNumberingAfterBreak="0">
    <w:nsid w:val="641E0D5C"/>
    <w:multiLevelType w:val="multilevel"/>
    <w:tmpl w:val="4BA8BF8E"/>
    <w:lvl w:ilvl="0">
      <w:start w:val="4"/>
      <w:numFmt w:val="decimal"/>
      <w:lvlText w:val="%1"/>
      <w:lvlJc w:val="left"/>
      <w:pPr>
        <w:ind w:left="360" w:hanging="360"/>
      </w:pPr>
      <w:rPr>
        <w:rFonts w:hint="default"/>
      </w:rPr>
    </w:lvl>
    <w:lvl w:ilvl="1">
      <w:start w:val="2"/>
      <w:numFmt w:val="decimal"/>
      <w:lvlText w:val="%1.%2"/>
      <w:lvlJc w:val="left"/>
      <w:pPr>
        <w:ind w:left="1170" w:hanging="360"/>
      </w:pPr>
      <w:rPr>
        <w:rFonts w:hint="default"/>
      </w:rPr>
    </w:lvl>
    <w:lvl w:ilvl="2">
      <w:start w:val="1"/>
      <w:numFmt w:val="decimal"/>
      <w:lvlText w:val="%1.%2.%3"/>
      <w:lvlJc w:val="left"/>
      <w:pPr>
        <w:ind w:left="2340" w:hanging="720"/>
      </w:pPr>
      <w:rPr>
        <w:rFonts w:hint="default"/>
      </w:rPr>
    </w:lvl>
    <w:lvl w:ilvl="3">
      <w:start w:val="1"/>
      <w:numFmt w:val="decimal"/>
      <w:lvlText w:val="%1.%2.%3.%4"/>
      <w:lvlJc w:val="left"/>
      <w:pPr>
        <w:ind w:left="315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6300" w:hanging="1440"/>
      </w:pPr>
      <w:rPr>
        <w:rFonts w:hint="default"/>
      </w:rPr>
    </w:lvl>
    <w:lvl w:ilvl="7">
      <w:start w:val="1"/>
      <w:numFmt w:val="decimal"/>
      <w:lvlText w:val="%1.%2.%3.%4.%5.%6.%7.%8"/>
      <w:lvlJc w:val="left"/>
      <w:pPr>
        <w:ind w:left="7110" w:hanging="1440"/>
      </w:pPr>
      <w:rPr>
        <w:rFonts w:hint="default"/>
      </w:rPr>
    </w:lvl>
    <w:lvl w:ilvl="8">
      <w:start w:val="1"/>
      <w:numFmt w:val="decimal"/>
      <w:lvlText w:val="%1.%2.%3.%4.%5.%6.%7.%8.%9"/>
      <w:lvlJc w:val="left"/>
      <w:pPr>
        <w:ind w:left="7920" w:hanging="1440"/>
      </w:pPr>
      <w:rPr>
        <w:rFonts w:hint="default"/>
      </w:rPr>
    </w:lvl>
  </w:abstractNum>
  <w:abstractNum w:abstractNumId="121" w15:restartNumberingAfterBreak="0">
    <w:nsid w:val="65274AE2"/>
    <w:multiLevelType w:val="hybridMultilevel"/>
    <w:tmpl w:val="162ABCF4"/>
    <w:lvl w:ilvl="0" w:tplc="82BE16DE">
      <w:start w:val="1"/>
      <w:numFmt w:val="decimal"/>
      <w:lvlText w:val="%1."/>
      <w:lvlJc w:val="left"/>
      <w:pPr>
        <w:ind w:left="390" w:hanging="390"/>
      </w:pPr>
      <w:rPr>
        <w:rFonts w:asciiTheme="minorHAnsi" w:eastAsiaTheme="minorHAnsi" w:hAnsiTheme="minorHAnsi" w:cs="David"/>
        <w:b/>
      </w:rPr>
    </w:lvl>
    <w:lvl w:ilvl="1" w:tplc="76FABE22">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4"/>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23" w15:restartNumberingAfterBreak="0">
    <w:nsid w:val="685144FB"/>
    <w:multiLevelType w:val="multilevel"/>
    <w:tmpl w:val="1960E7A2"/>
    <w:lvl w:ilvl="0">
      <w:start w:val="1"/>
      <w:numFmt w:val="bullet"/>
      <w:lvlText w:val="●"/>
      <w:lvlJc w:val="left"/>
      <w:pPr>
        <w:ind w:left="1944" w:hanging="360"/>
      </w:pPr>
      <w:rPr>
        <w:rFonts w:ascii="Noto Sans Symbols" w:eastAsia="Noto Sans Symbols" w:hAnsi="Noto Sans Symbols" w:cs="Noto Sans Symbols"/>
      </w:rPr>
    </w:lvl>
    <w:lvl w:ilvl="1">
      <w:start w:val="1"/>
      <w:numFmt w:val="bullet"/>
      <w:lvlText w:val="o"/>
      <w:lvlJc w:val="left"/>
      <w:pPr>
        <w:ind w:left="2664" w:hanging="360"/>
      </w:pPr>
      <w:rPr>
        <w:rFonts w:ascii="Courier New" w:eastAsia="Courier New" w:hAnsi="Courier New" w:cs="Courier New"/>
      </w:rPr>
    </w:lvl>
    <w:lvl w:ilvl="2">
      <w:start w:val="1"/>
      <w:numFmt w:val="bullet"/>
      <w:lvlText w:val="▪"/>
      <w:lvlJc w:val="left"/>
      <w:pPr>
        <w:ind w:left="3384" w:hanging="360"/>
      </w:pPr>
      <w:rPr>
        <w:rFonts w:ascii="Noto Sans Symbols" w:eastAsia="Noto Sans Symbols" w:hAnsi="Noto Sans Symbols" w:cs="Noto Sans Symbols"/>
      </w:rPr>
    </w:lvl>
    <w:lvl w:ilvl="3">
      <w:start w:val="1"/>
      <w:numFmt w:val="bullet"/>
      <w:lvlText w:val="●"/>
      <w:lvlJc w:val="left"/>
      <w:pPr>
        <w:ind w:left="4104" w:hanging="360"/>
      </w:pPr>
      <w:rPr>
        <w:rFonts w:ascii="Noto Sans Symbols" w:eastAsia="Noto Sans Symbols" w:hAnsi="Noto Sans Symbols" w:cs="Noto Sans Symbols"/>
      </w:rPr>
    </w:lvl>
    <w:lvl w:ilvl="4">
      <w:start w:val="1"/>
      <w:numFmt w:val="bullet"/>
      <w:lvlText w:val="o"/>
      <w:lvlJc w:val="left"/>
      <w:pPr>
        <w:ind w:left="4824" w:hanging="360"/>
      </w:pPr>
      <w:rPr>
        <w:rFonts w:ascii="Courier New" w:eastAsia="Courier New" w:hAnsi="Courier New" w:cs="Courier New"/>
      </w:rPr>
    </w:lvl>
    <w:lvl w:ilvl="5">
      <w:start w:val="1"/>
      <w:numFmt w:val="bullet"/>
      <w:lvlText w:val="▪"/>
      <w:lvlJc w:val="left"/>
      <w:pPr>
        <w:ind w:left="5544" w:hanging="360"/>
      </w:pPr>
      <w:rPr>
        <w:rFonts w:ascii="Noto Sans Symbols" w:eastAsia="Noto Sans Symbols" w:hAnsi="Noto Sans Symbols" w:cs="Noto Sans Symbols"/>
      </w:rPr>
    </w:lvl>
    <w:lvl w:ilvl="6">
      <w:start w:val="1"/>
      <w:numFmt w:val="bullet"/>
      <w:lvlText w:val="●"/>
      <w:lvlJc w:val="left"/>
      <w:pPr>
        <w:ind w:left="6264" w:hanging="360"/>
      </w:pPr>
      <w:rPr>
        <w:rFonts w:ascii="Noto Sans Symbols" w:eastAsia="Noto Sans Symbols" w:hAnsi="Noto Sans Symbols" w:cs="Noto Sans Symbols"/>
      </w:rPr>
    </w:lvl>
    <w:lvl w:ilvl="7">
      <w:start w:val="1"/>
      <w:numFmt w:val="bullet"/>
      <w:lvlText w:val="o"/>
      <w:lvlJc w:val="left"/>
      <w:pPr>
        <w:ind w:left="6984" w:hanging="360"/>
      </w:pPr>
      <w:rPr>
        <w:rFonts w:ascii="Courier New" w:eastAsia="Courier New" w:hAnsi="Courier New" w:cs="Courier New"/>
      </w:rPr>
    </w:lvl>
    <w:lvl w:ilvl="8">
      <w:start w:val="1"/>
      <w:numFmt w:val="bullet"/>
      <w:lvlText w:val="▪"/>
      <w:lvlJc w:val="left"/>
      <w:pPr>
        <w:ind w:left="7704" w:hanging="360"/>
      </w:pPr>
      <w:rPr>
        <w:rFonts w:ascii="Noto Sans Symbols" w:eastAsia="Noto Sans Symbols" w:hAnsi="Noto Sans Symbols" w:cs="Noto Sans Symbols"/>
      </w:rPr>
    </w:lvl>
  </w:abstractNum>
  <w:abstractNum w:abstractNumId="124" w15:restartNumberingAfterBreak="0">
    <w:nsid w:val="68746A84"/>
    <w:multiLevelType w:val="multilevel"/>
    <w:tmpl w:val="0B5C38A2"/>
    <w:lvl w:ilvl="0">
      <w:start w:val="1"/>
      <w:numFmt w:val="bullet"/>
      <w:lvlText w:val="●"/>
      <w:lvlJc w:val="left"/>
      <w:pPr>
        <w:ind w:left="1800" w:hanging="360"/>
      </w:pPr>
      <w:rPr>
        <w:rFonts w:ascii="Noto Sans Symbols" w:eastAsia="Noto Sans Symbols" w:hAnsi="Noto Sans Symbols" w:cs="Noto Sans Symbols"/>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125" w15:restartNumberingAfterBreak="0">
    <w:nsid w:val="689F6BF9"/>
    <w:multiLevelType w:val="hybridMultilevel"/>
    <w:tmpl w:val="8F7ADAD0"/>
    <w:lvl w:ilvl="0" w:tplc="9E049ED0">
      <w:start w:val="1"/>
      <w:numFmt w:val="decimal"/>
      <w:pStyle w:val="-2"/>
      <w:lvlText w:val="%1)"/>
      <w:lvlJc w:val="left"/>
      <w:pPr>
        <w:tabs>
          <w:tab w:val="num" w:pos="1080"/>
        </w:tabs>
        <w:ind w:left="1080" w:hanging="360"/>
      </w:pPr>
      <w:rPr>
        <w:rFonts w:hint="default"/>
      </w:rPr>
    </w:lvl>
    <w:lvl w:ilvl="1" w:tplc="14F0A446">
      <w:start w:val="1"/>
      <w:numFmt w:val="lowerLetter"/>
      <w:lvlText w:val="%2."/>
      <w:lvlJc w:val="left"/>
      <w:pPr>
        <w:tabs>
          <w:tab w:val="num" w:pos="1800"/>
        </w:tabs>
        <w:ind w:left="1800" w:hanging="360"/>
      </w:pPr>
    </w:lvl>
    <w:lvl w:ilvl="2" w:tplc="8C483052" w:tentative="1">
      <w:start w:val="1"/>
      <w:numFmt w:val="lowerRoman"/>
      <w:lvlText w:val="%3."/>
      <w:lvlJc w:val="right"/>
      <w:pPr>
        <w:tabs>
          <w:tab w:val="num" w:pos="2520"/>
        </w:tabs>
        <w:ind w:left="2520" w:hanging="180"/>
      </w:pPr>
    </w:lvl>
    <w:lvl w:ilvl="3" w:tplc="39C48CC4" w:tentative="1">
      <w:start w:val="1"/>
      <w:numFmt w:val="decimal"/>
      <w:lvlText w:val="%4."/>
      <w:lvlJc w:val="left"/>
      <w:pPr>
        <w:tabs>
          <w:tab w:val="num" w:pos="3240"/>
        </w:tabs>
        <w:ind w:left="3240" w:hanging="360"/>
      </w:pPr>
    </w:lvl>
    <w:lvl w:ilvl="4" w:tplc="B2F87ADA" w:tentative="1">
      <w:start w:val="1"/>
      <w:numFmt w:val="lowerLetter"/>
      <w:lvlText w:val="%5."/>
      <w:lvlJc w:val="left"/>
      <w:pPr>
        <w:tabs>
          <w:tab w:val="num" w:pos="3960"/>
        </w:tabs>
        <w:ind w:left="3960" w:hanging="360"/>
      </w:pPr>
    </w:lvl>
    <w:lvl w:ilvl="5" w:tplc="6066A1F4" w:tentative="1">
      <w:start w:val="1"/>
      <w:numFmt w:val="lowerRoman"/>
      <w:lvlText w:val="%6."/>
      <w:lvlJc w:val="right"/>
      <w:pPr>
        <w:tabs>
          <w:tab w:val="num" w:pos="4680"/>
        </w:tabs>
        <w:ind w:left="4680" w:hanging="180"/>
      </w:pPr>
    </w:lvl>
    <w:lvl w:ilvl="6" w:tplc="9EF82064" w:tentative="1">
      <w:start w:val="1"/>
      <w:numFmt w:val="decimal"/>
      <w:lvlText w:val="%7."/>
      <w:lvlJc w:val="left"/>
      <w:pPr>
        <w:tabs>
          <w:tab w:val="num" w:pos="5400"/>
        </w:tabs>
        <w:ind w:left="5400" w:hanging="360"/>
      </w:pPr>
    </w:lvl>
    <w:lvl w:ilvl="7" w:tplc="DCE60404" w:tentative="1">
      <w:start w:val="1"/>
      <w:numFmt w:val="lowerLetter"/>
      <w:lvlText w:val="%8."/>
      <w:lvlJc w:val="left"/>
      <w:pPr>
        <w:tabs>
          <w:tab w:val="num" w:pos="6120"/>
        </w:tabs>
        <w:ind w:left="6120" w:hanging="360"/>
      </w:pPr>
    </w:lvl>
    <w:lvl w:ilvl="8" w:tplc="4E06C2FC" w:tentative="1">
      <w:start w:val="1"/>
      <w:numFmt w:val="lowerRoman"/>
      <w:lvlText w:val="%9."/>
      <w:lvlJc w:val="right"/>
      <w:pPr>
        <w:tabs>
          <w:tab w:val="num" w:pos="6840"/>
        </w:tabs>
        <w:ind w:left="6840" w:hanging="180"/>
      </w:pPr>
    </w:lvl>
  </w:abstractNum>
  <w:abstractNum w:abstractNumId="126" w15:restartNumberingAfterBreak="0">
    <w:nsid w:val="691811ED"/>
    <w:multiLevelType w:val="singleLevel"/>
    <w:tmpl w:val="593CA9C8"/>
    <w:lvl w:ilvl="0">
      <w:start w:val="1"/>
      <w:numFmt w:val="decimal"/>
      <w:pStyle w:val="a9"/>
      <w:lvlText w:val="%1."/>
      <w:legacy w:legacy="1" w:legacySpace="0" w:legacyIndent="283"/>
      <w:lvlJc w:val="center"/>
      <w:pPr>
        <w:ind w:left="849" w:right="849" w:hanging="283"/>
      </w:pPr>
    </w:lvl>
  </w:abstractNum>
  <w:abstractNum w:abstractNumId="127" w15:restartNumberingAfterBreak="0">
    <w:nsid w:val="692748EC"/>
    <w:multiLevelType w:val="singleLevel"/>
    <w:tmpl w:val="54D285D0"/>
    <w:lvl w:ilvl="0">
      <w:start w:val="1"/>
      <w:numFmt w:val="decimal"/>
      <w:pStyle w:val="aa"/>
      <w:lvlText w:val="%1."/>
      <w:legacy w:legacy="1" w:legacySpace="0" w:legacyIndent="283"/>
      <w:lvlJc w:val="right"/>
      <w:pPr>
        <w:ind w:left="1984" w:right="1984" w:hanging="283"/>
      </w:pPr>
    </w:lvl>
  </w:abstractNum>
  <w:abstractNum w:abstractNumId="128" w15:restartNumberingAfterBreak="0">
    <w:nsid w:val="693B53B1"/>
    <w:multiLevelType w:val="multilevel"/>
    <w:tmpl w:val="13560928"/>
    <w:lvl w:ilvl="0">
      <w:start w:val="6"/>
      <w:numFmt w:val="decimal"/>
      <w:lvlText w:val="%1"/>
      <w:lvlJc w:val="left"/>
      <w:pPr>
        <w:ind w:left="450" w:hanging="450"/>
      </w:pPr>
      <w:rPr>
        <w:rFonts w:eastAsia="David" w:hint="default"/>
        <w:b w:val="0"/>
      </w:rPr>
    </w:lvl>
    <w:lvl w:ilvl="1">
      <w:start w:val="3"/>
      <w:numFmt w:val="decimal"/>
      <w:lvlText w:val="%1.%2"/>
      <w:lvlJc w:val="left"/>
      <w:pPr>
        <w:ind w:left="1017" w:hanging="450"/>
      </w:pPr>
      <w:rPr>
        <w:rFonts w:eastAsia="David" w:hint="default"/>
        <w:b w:val="0"/>
      </w:rPr>
    </w:lvl>
    <w:lvl w:ilvl="2">
      <w:start w:val="5"/>
      <w:numFmt w:val="decimal"/>
      <w:lvlText w:val="%1.%2.%3"/>
      <w:lvlJc w:val="left"/>
      <w:pPr>
        <w:ind w:left="1854" w:hanging="720"/>
      </w:pPr>
      <w:rPr>
        <w:rFonts w:ascii="David" w:eastAsia="David" w:hAnsi="David" w:cs="David" w:hint="default"/>
        <w:b w:val="0"/>
      </w:rPr>
    </w:lvl>
    <w:lvl w:ilvl="3">
      <w:start w:val="1"/>
      <w:numFmt w:val="decimal"/>
      <w:lvlText w:val="%1.%2.%3.%4"/>
      <w:lvlJc w:val="left"/>
      <w:pPr>
        <w:ind w:left="2421" w:hanging="720"/>
      </w:pPr>
      <w:rPr>
        <w:rFonts w:eastAsia="David" w:hint="default"/>
        <w:b w:val="0"/>
      </w:rPr>
    </w:lvl>
    <w:lvl w:ilvl="4">
      <w:start w:val="1"/>
      <w:numFmt w:val="decimal"/>
      <w:lvlText w:val="%1.%2.%3.%4.%5"/>
      <w:lvlJc w:val="left"/>
      <w:pPr>
        <w:ind w:left="3348" w:hanging="1080"/>
      </w:pPr>
      <w:rPr>
        <w:rFonts w:eastAsia="David" w:hint="default"/>
        <w:b w:val="0"/>
      </w:rPr>
    </w:lvl>
    <w:lvl w:ilvl="5">
      <w:start w:val="1"/>
      <w:numFmt w:val="decimal"/>
      <w:lvlText w:val="%1.%2.%3.%4.%5.%6"/>
      <w:lvlJc w:val="left"/>
      <w:pPr>
        <w:ind w:left="3915" w:hanging="1080"/>
      </w:pPr>
      <w:rPr>
        <w:rFonts w:eastAsia="David" w:hint="default"/>
        <w:b w:val="0"/>
      </w:rPr>
    </w:lvl>
    <w:lvl w:ilvl="6">
      <w:start w:val="1"/>
      <w:numFmt w:val="decimal"/>
      <w:lvlText w:val="%1.%2.%3.%4.%5.%6.%7"/>
      <w:lvlJc w:val="left"/>
      <w:pPr>
        <w:ind w:left="4842" w:hanging="1440"/>
      </w:pPr>
      <w:rPr>
        <w:rFonts w:eastAsia="David" w:hint="default"/>
        <w:b w:val="0"/>
      </w:rPr>
    </w:lvl>
    <w:lvl w:ilvl="7">
      <w:start w:val="1"/>
      <w:numFmt w:val="decimal"/>
      <w:lvlText w:val="%1.%2.%3.%4.%5.%6.%7.%8"/>
      <w:lvlJc w:val="left"/>
      <w:pPr>
        <w:ind w:left="5409" w:hanging="1440"/>
      </w:pPr>
      <w:rPr>
        <w:rFonts w:eastAsia="David" w:hint="default"/>
        <w:b w:val="0"/>
      </w:rPr>
    </w:lvl>
    <w:lvl w:ilvl="8">
      <w:start w:val="1"/>
      <w:numFmt w:val="decimal"/>
      <w:lvlText w:val="%1.%2.%3.%4.%5.%6.%7.%8.%9"/>
      <w:lvlJc w:val="left"/>
      <w:pPr>
        <w:ind w:left="5976" w:hanging="1440"/>
      </w:pPr>
      <w:rPr>
        <w:rFonts w:eastAsia="David" w:hint="default"/>
        <w:b w:val="0"/>
      </w:rPr>
    </w:lvl>
  </w:abstractNum>
  <w:abstractNum w:abstractNumId="129" w15:restartNumberingAfterBreak="0">
    <w:nsid w:val="69495A37"/>
    <w:multiLevelType w:val="multilevel"/>
    <w:tmpl w:val="81E015BE"/>
    <w:lvl w:ilvl="0">
      <w:start w:val="5"/>
      <w:numFmt w:val="decimal"/>
      <w:lvlText w:val="%1"/>
      <w:lvlJc w:val="left"/>
      <w:pPr>
        <w:ind w:left="360" w:hanging="360"/>
      </w:pPr>
      <w:rPr>
        <w:rFonts w:hint="default"/>
      </w:rPr>
    </w:lvl>
    <w:lvl w:ilvl="1">
      <w:start w:val="1"/>
      <w:numFmt w:val="decimal"/>
      <w:lvlText w:val="%1.%2"/>
      <w:lvlJc w:val="left"/>
      <w:pPr>
        <w:ind w:left="643" w:hanging="36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3064" w:hanging="1080"/>
      </w:pPr>
      <w:rPr>
        <w:rFonts w:hint="default"/>
      </w:rPr>
    </w:lvl>
    <w:lvl w:ilvl="4">
      <w:start w:val="1"/>
      <w:numFmt w:val="decimal"/>
      <w:lvlText w:val="%1.%2.%3.%4.%5"/>
      <w:lvlJc w:val="left"/>
      <w:pPr>
        <w:ind w:left="4340" w:hanging="1080"/>
      </w:pPr>
      <w:rPr>
        <w:rFonts w:hint="default"/>
      </w:rPr>
    </w:lvl>
    <w:lvl w:ilvl="5">
      <w:start w:val="1"/>
      <w:numFmt w:val="decimal"/>
      <w:lvlText w:val="%1.%2.%3.%4.%5.%6"/>
      <w:lvlJc w:val="left"/>
      <w:pPr>
        <w:ind w:left="7680" w:hanging="1440"/>
      </w:pPr>
      <w:rPr>
        <w:rFonts w:hint="default"/>
      </w:rPr>
    </w:lvl>
    <w:lvl w:ilvl="6">
      <w:start w:val="1"/>
      <w:numFmt w:val="decimal"/>
      <w:lvlText w:val="%1.%2.%3.%4.%5.%6.%7"/>
      <w:lvlJc w:val="left"/>
      <w:pPr>
        <w:ind w:left="9288" w:hanging="1800"/>
      </w:pPr>
      <w:rPr>
        <w:rFonts w:hint="default"/>
      </w:rPr>
    </w:lvl>
    <w:lvl w:ilvl="7">
      <w:start w:val="1"/>
      <w:numFmt w:val="decimal"/>
      <w:lvlText w:val="%1.%2.%3.%4.%5.%6.%7.%8"/>
      <w:lvlJc w:val="left"/>
      <w:pPr>
        <w:ind w:left="10536" w:hanging="1800"/>
      </w:pPr>
      <w:rPr>
        <w:rFonts w:hint="default"/>
      </w:rPr>
    </w:lvl>
    <w:lvl w:ilvl="8">
      <w:start w:val="1"/>
      <w:numFmt w:val="decimal"/>
      <w:lvlText w:val="%1.%2.%3.%4.%5.%6.%7.%8.%9"/>
      <w:lvlJc w:val="left"/>
      <w:pPr>
        <w:ind w:left="12144" w:hanging="2160"/>
      </w:pPr>
      <w:rPr>
        <w:rFonts w:hint="default"/>
      </w:rPr>
    </w:lvl>
  </w:abstractNum>
  <w:abstractNum w:abstractNumId="130" w15:restartNumberingAfterBreak="0">
    <w:nsid w:val="69D8569A"/>
    <w:multiLevelType w:val="hybridMultilevel"/>
    <w:tmpl w:val="C0ECCD9E"/>
    <w:lvl w:ilvl="0" w:tplc="F61C3172">
      <w:start w:val="1"/>
      <w:numFmt w:val="decimal"/>
      <w:lvlText w:val="%1."/>
      <w:lvlJc w:val="left"/>
      <w:pPr>
        <w:ind w:left="720" w:hanging="360"/>
      </w:pPr>
      <w:rPr>
        <w:rFonts w:hint="default"/>
      </w:rPr>
    </w:lvl>
    <w:lvl w:ilvl="1" w:tplc="33E8DAF8" w:tentative="1">
      <w:start w:val="1"/>
      <w:numFmt w:val="lowerLetter"/>
      <w:lvlText w:val="%2."/>
      <w:lvlJc w:val="left"/>
      <w:pPr>
        <w:ind w:left="1440" w:hanging="360"/>
      </w:pPr>
    </w:lvl>
    <w:lvl w:ilvl="2" w:tplc="190E9B18" w:tentative="1">
      <w:start w:val="1"/>
      <w:numFmt w:val="lowerRoman"/>
      <w:lvlText w:val="%3."/>
      <w:lvlJc w:val="right"/>
      <w:pPr>
        <w:ind w:left="2160" w:hanging="180"/>
      </w:pPr>
    </w:lvl>
    <w:lvl w:ilvl="3" w:tplc="90A48B94" w:tentative="1">
      <w:start w:val="1"/>
      <w:numFmt w:val="decimal"/>
      <w:pStyle w:val="4-0"/>
      <w:lvlText w:val="%4."/>
      <w:lvlJc w:val="left"/>
      <w:pPr>
        <w:ind w:left="2880" w:hanging="360"/>
      </w:pPr>
    </w:lvl>
    <w:lvl w:ilvl="4" w:tplc="53D2380E" w:tentative="1">
      <w:start w:val="1"/>
      <w:numFmt w:val="lowerLetter"/>
      <w:lvlText w:val="%5."/>
      <w:lvlJc w:val="left"/>
      <w:pPr>
        <w:ind w:left="3600" w:hanging="360"/>
      </w:pPr>
    </w:lvl>
    <w:lvl w:ilvl="5" w:tplc="F9E2F530" w:tentative="1">
      <w:start w:val="1"/>
      <w:numFmt w:val="lowerRoman"/>
      <w:lvlText w:val="%6."/>
      <w:lvlJc w:val="right"/>
      <w:pPr>
        <w:ind w:left="4320" w:hanging="180"/>
      </w:pPr>
    </w:lvl>
    <w:lvl w:ilvl="6" w:tplc="D3CCE1BE" w:tentative="1">
      <w:start w:val="1"/>
      <w:numFmt w:val="decimal"/>
      <w:lvlText w:val="%7."/>
      <w:lvlJc w:val="left"/>
      <w:pPr>
        <w:ind w:left="5040" w:hanging="360"/>
      </w:pPr>
    </w:lvl>
    <w:lvl w:ilvl="7" w:tplc="D3749B12" w:tentative="1">
      <w:start w:val="1"/>
      <w:numFmt w:val="lowerLetter"/>
      <w:lvlText w:val="%8."/>
      <w:lvlJc w:val="left"/>
      <w:pPr>
        <w:ind w:left="5760" w:hanging="360"/>
      </w:pPr>
    </w:lvl>
    <w:lvl w:ilvl="8" w:tplc="9086D56A" w:tentative="1">
      <w:start w:val="1"/>
      <w:numFmt w:val="lowerRoman"/>
      <w:lvlText w:val="%9."/>
      <w:lvlJc w:val="right"/>
      <w:pPr>
        <w:ind w:left="6480" w:hanging="180"/>
      </w:pPr>
    </w:lvl>
  </w:abstractNum>
  <w:abstractNum w:abstractNumId="13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32" w15:restartNumberingAfterBreak="0">
    <w:nsid w:val="6AFA4454"/>
    <w:multiLevelType w:val="multilevel"/>
    <w:tmpl w:val="870AFC8A"/>
    <w:lvl w:ilvl="0">
      <w:start w:val="2"/>
      <w:numFmt w:val="decimal"/>
      <w:lvlText w:val="%1"/>
      <w:lvlJc w:val="left"/>
      <w:pPr>
        <w:ind w:left="360" w:hanging="360"/>
      </w:pPr>
      <w:rPr>
        <w:rFonts w:hint="default"/>
      </w:rPr>
    </w:lvl>
    <w:lvl w:ilvl="1">
      <w:start w:val="1"/>
      <w:numFmt w:val="decimal"/>
      <w:lvlText w:val="%1.%2"/>
      <w:lvlJc w:val="left"/>
      <w:pPr>
        <w:ind w:left="785" w:hanging="360"/>
      </w:pPr>
      <w:rPr>
        <w:rFonts w:ascii="David" w:hAnsi="David" w:cs="David" w:hint="default"/>
        <w:sz w:val="24"/>
        <w:szCs w:val="24"/>
      </w:rPr>
    </w:lvl>
    <w:lvl w:ilvl="2">
      <w:start w:val="1"/>
      <w:numFmt w:val="decimal"/>
      <w:lvlText w:val="%1.%2.%3"/>
      <w:lvlJc w:val="left"/>
      <w:pPr>
        <w:ind w:left="1996" w:hanging="720"/>
      </w:pPr>
      <w:rPr>
        <w:rFonts w:ascii="David" w:hAnsi="David" w:cs="David" w:hint="default"/>
      </w:rPr>
    </w:lvl>
    <w:lvl w:ilvl="3">
      <w:start w:val="1"/>
      <w:numFmt w:val="decimal"/>
      <w:lvlText w:val="%1.%2.%3.%4"/>
      <w:lvlJc w:val="left"/>
      <w:pPr>
        <w:ind w:left="1996" w:hanging="720"/>
      </w:pPr>
      <w:rPr>
        <w:rFonts w:ascii="David" w:hAnsi="David" w:cs="David" w:hint="default"/>
        <w:sz w:val="24"/>
        <w:szCs w:val="24"/>
      </w:rPr>
    </w:lvl>
    <w:lvl w:ilvl="4">
      <w:start w:val="1"/>
      <w:numFmt w:val="decimal"/>
      <w:lvlText w:val="%1.%2.%3.%4.%5"/>
      <w:lvlJc w:val="left"/>
      <w:pPr>
        <w:ind w:left="2214" w:hanging="1080"/>
      </w:pPr>
      <w:rPr>
        <w:rFonts w:hint="default"/>
      </w:rPr>
    </w:lvl>
    <w:lvl w:ilvl="5">
      <w:start w:val="1"/>
      <w:numFmt w:val="decimal"/>
      <w:lvlText w:val="%1.%2.%3.%4.%5.%6"/>
      <w:lvlJc w:val="left"/>
      <w:pPr>
        <w:ind w:left="8160" w:hanging="1080"/>
      </w:pPr>
      <w:rPr>
        <w:rFonts w:hint="default"/>
      </w:rPr>
    </w:lvl>
    <w:lvl w:ilvl="6">
      <w:start w:val="1"/>
      <w:numFmt w:val="decimal"/>
      <w:lvlText w:val="%1.%2.%3.%4.%5.%6.%7"/>
      <w:lvlJc w:val="left"/>
      <w:pPr>
        <w:ind w:left="9576" w:hanging="1080"/>
      </w:pPr>
      <w:rPr>
        <w:rFonts w:hint="default"/>
      </w:rPr>
    </w:lvl>
    <w:lvl w:ilvl="7">
      <w:start w:val="1"/>
      <w:numFmt w:val="decimal"/>
      <w:lvlText w:val="%1.%2.%3.%4.%5.%6.%7.%8"/>
      <w:lvlJc w:val="left"/>
      <w:pPr>
        <w:ind w:left="11352" w:hanging="1440"/>
      </w:pPr>
      <w:rPr>
        <w:rFonts w:hint="default"/>
      </w:rPr>
    </w:lvl>
    <w:lvl w:ilvl="8">
      <w:start w:val="1"/>
      <w:numFmt w:val="decimal"/>
      <w:lvlText w:val="%1.%2.%3.%4.%5.%6.%7.%8.%9"/>
      <w:lvlJc w:val="left"/>
      <w:pPr>
        <w:ind w:left="12768" w:hanging="1440"/>
      </w:pPr>
      <w:rPr>
        <w:rFonts w:hint="default"/>
      </w:rPr>
    </w:lvl>
  </w:abstractNum>
  <w:abstractNum w:abstractNumId="133" w15:restartNumberingAfterBreak="0">
    <w:nsid w:val="6B846BA2"/>
    <w:multiLevelType w:val="multilevel"/>
    <w:tmpl w:val="071AC506"/>
    <w:lvl w:ilvl="0">
      <w:start w:val="13"/>
      <w:numFmt w:val="decimal"/>
      <w:lvlText w:val="%1"/>
      <w:lvlJc w:val="left"/>
      <w:pPr>
        <w:ind w:left="360" w:hanging="360"/>
      </w:pPr>
      <w:rPr>
        <w:rFonts w:hint="default"/>
      </w:rPr>
    </w:lvl>
    <w:lvl w:ilvl="1">
      <w:start w:val="1"/>
      <w:numFmt w:val="decimal"/>
      <w:lvlText w:val="%1.%2"/>
      <w:lvlJc w:val="left"/>
      <w:pPr>
        <w:ind w:left="1593" w:hanging="360"/>
      </w:pPr>
      <w:rPr>
        <w:rFonts w:hint="default"/>
      </w:rPr>
    </w:lvl>
    <w:lvl w:ilvl="2">
      <w:start w:val="4"/>
      <w:numFmt w:val="decimal"/>
      <w:lvlText w:val="%1.%2.%3"/>
      <w:lvlJc w:val="left"/>
      <w:pPr>
        <w:ind w:left="3186"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6012" w:hanging="1080"/>
      </w:pPr>
      <w:rPr>
        <w:rFonts w:hint="default"/>
      </w:rPr>
    </w:lvl>
    <w:lvl w:ilvl="5">
      <w:start w:val="1"/>
      <w:numFmt w:val="decimal"/>
      <w:lvlText w:val="%1.%2.%3.%4.%5.%6"/>
      <w:lvlJc w:val="left"/>
      <w:pPr>
        <w:ind w:left="7245" w:hanging="1080"/>
      </w:pPr>
      <w:rPr>
        <w:rFonts w:hint="default"/>
      </w:rPr>
    </w:lvl>
    <w:lvl w:ilvl="6">
      <w:start w:val="1"/>
      <w:numFmt w:val="decimal"/>
      <w:lvlText w:val="%1.%2.%3.%4.%5.%6.%7"/>
      <w:lvlJc w:val="left"/>
      <w:pPr>
        <w:ind w:left="8478" w:hanging="1080"/>
      </w:pPr>
      <w:rPr>
        <w:rFonts w:hint="default"/>
      </w:rPr>
    </w:lvl>
    <w:lvl w:ilvl="7">
      <w:start w:val="1"/>
      <w:numFmt w:val="decimal"/>
      <w:lvlText w:val="%1.%2.%3.%4.%5.%6.%7.%8"/>
      <w:lvlJc w:val="left"/>
      <w:pPr>
        <w:ind w:left="10071" w:hanging="1440"/>
      </w:pPr>
      <w:rPr>
        <w:rFonts w:hint="default"/>
      </w:rPr>
    </w:lvl>
    <w:lvl w:ilvl="8">
      <w:start w:val="1"/>
      <w:numFmt w:val="decimal"/>
      <w:lvlText w:val="%1.%2.%3.%4.%5.%6.%7.%8.%9"/>
      <w:lvlJc w:val="left"/>
      <w:pPr>
        <w:ind w:left="11304" w:hanging="1440"/>
      </w:pPr>
      <w:rPr>
        <w:rFonts w:hint="default"/>
      </w:rPr>
    </w:lvl>
  </w:abstractNum>
  <w:abstractNum w:abstractNumId="134" w15:restartNumberingAfterBreak="0">
    <w:nsid w:val="6CFB3826"/>
    <w:multiLevelType w:val="multilevel"/>
    <w:tmpl w:val="AB427D50"/>
    <w:lvl w:ilvl="0">
      <w:start w:val="2"/>
      <w:numFmt w:val="decimal"/>
      <w:lvlText w:val="%1."/>
      <w:lvlJc w:val="left"/>
      <w:pPr>
        <w:ind w:left="360" w:hanging="360"/>
      </w:pPr>
      <w:rPr>
        <w:rFonts w:ascii="Times New Roman" w:eastAsia="Times New Roman" w:hAnsi="Times New Roman" w:hint="default"/>
      </w:rPr>
    </w:lvl>
    <w:lvl w:ilvl="1">
      <w:start w:val="1"/>
      <w:numFmt w:val="decimal"/>
      <w:lvlText w:val="%1.%2."/>
      <w:lvlJc w:val="left"/>
      <w:pPr>
        <w:ind w:left="1350" w:hanging="360"/>
      </w:pPr>
      <w:rPr>
        <w:rFonts w:ascii="Times New Roman" w:eastAsia="Times New Roman" w:hAnsi="Times New Roman" w:hint="default"/>
      </w:rPr>
    </w:lvl>
    <w:lvl w:ilvl="2">
      <w:start w:val="1"/>
      <w:numFmt w:val="decimal"/>
      <w:lvlText w:val="%1.%2.%3."/>
      <w:lvlJc w:val="left"/>
      <w:pPr>
        <w:ind w:left="2700" w:hanging="720"/>
      </w:pPr>
      <w:rPr>
        <w:rFonts w:ascii="Times New Roman" w:eastAsia="Times New Roman" w:hAnsi="Times New Roman" w:hint="default"/>
      </w:rPr>
    </w:lvl>
    <w:lvl w:ilvl="3">
      <w:start w:val="1"/>
      <w:numFmt w:val="decimal"/>
      <w:lvlText w:val="%1.%2.%3.%4."/>
      <w:lvlJc w:val="left"/>
      <w:pPr>
        <w:ind w:left="3690" w:hanging="720"/>
      </w:pPr>
      <w:rPr>
        <w:rFonts w:ascii="Times New Roman" w:eastAsia="Times New Roman" w:hAnsi="Times New Roman" w:hint="default"/>
      </w:rPr>
    </w:lvl>
    <w:lvl w:ilvl="4">
      <w:start w:val="1"/>
      <w:numFmt w:val="decimal"/>
      <w:lvlText w:val="%1.%2.%3.%4.%5."/>
      <w:lvlJc w:val="left"/>
      <w:pPr>
        <w:ind w:left="5040" w:hanging="1080"/>
      </w:pPr>
      <w:rPr>
        <w:rFonts w:ascii="Times New Roman" w:eastAsia="Times New Roman" w:hAnsi="Times New Roman" w:hint="default"/>
      </w:rPr>
    </w:lvl>
    <w:lvl w:ilvl="5">
      <w:start w:val="1"/>
      <w:numFmt w:val="decimal"/>
      <w:lvlText w:val="%1.%2.%3.%4.%5.%6."/>
      <w:lvlJc w:val="left"/>
      <w:pPr>
        <w:ind w:left="6030" w:hanging="1080"/>
      </w:pPr>
      <w:rPr>
        <w:rFonts w:ascii="Times New Roman" w:eastAsia="Times New Roman" w:hAnsi="Times New Roman" w:hint="default"/>
      </w:rPr>
    </w:lvl>
    <w:lvl w:ilvl="6">
      <w:start w:val="1"/>
      <w:numFmt w:val="decimal"/>
      <w:lvlText w:val="%1.%2.%3.%4.%5.%6.%7."/>
      <w:lvlJc w:val="left"/>
      <w:pPr>
        <w:ind w:left="7380" w:hanging="1440"/>
      </w:pPr>
      <w:rPr>
        <w:rFonts w:ascii="Times New Roman" w:eastAsia="Times New Roman" w:hAnsi="Times New Roman" w:hint="default"/>
      </w:rPr>
    </w:lvl>
    <w:lvl w:ilvl="7">
      <w:start w:val="1"/>
      <w:numFmt w:val="decimal"/>
      <w:lvlText w:val="%1.%2.%3.%4.%5.%6.%7.%8."/>
      <w:lvlJc w:val="left"/>
      <w:pPr>
        <w:ind w:left="8370" w:hanging="1440"/>
      </w:pPr>
      <w:rPr>
        <w:rFonts w:ascii="Times New Roman" w:eastAsia="Times New Roman" w:hAnsi="Times New Roman" w:hint="default"/>
      </w:rPr>
    </w:lvl>
    <w:lvl w:ilvl="8">
      <w:start w:val="1"/>
      <w:numFmt w:val="decimal"/>
      <w:lvlText w:val="%1.%2.%3.%4.%5.%6.%7.%8.%9."/>
      <w:lvlJc w:val="left"/>
      <w:pPr>
        <w:ind w:left="9720" w:hanging="1800"/>
      </w:pPr>
      <w:rPr>
        <w:rFonts w:ascii="Times New Roman" w:eastAsia="Times New Roman" w:hAnsi="Times New Roman" w:hint="default"/>
      </w:rPr>
    </w:lvl>
  </w:abstractNum>
  <w:abstractNum w:abstractNumId="135" w15:restartNumberingAfterBreak="0">
    <w:nsid w:val="6D326166"/>
    <w:multiLevelType w:val="singleLevel"/>
    <w:tmpl w:val="593A610E"/>
    <w:lvl w:ilvl="0">
      <w:start w:val="1"/>
      <w:numFmt w:val="hebrew1"/>
      <w:pStyle w:val="MAIN1David14"/>
      <w:lvlText w:val="%1."/>
      <w:lvlJc w:val="left"/>
      <w:pPr>
        <w:tabs>
          <w:tab w:val="num" w:pos="700"/>
        </w:tabs>
        <w:ind w:left="700" w:hanging="360"/>
      </w:pPr>
      <w:rPr>
        <w:rFonts w:ascii="Times New Roman" w:hAnsi="Times New Roman" w:cs="David" w:hint="default"/>
        <w:b w:val="0"/>
        <w:bCs w:val="0"/>
        <w:sz w:val="24"/>
        <w:szCs w:val="24"/>
      </w:rPr>
    </w:lvl>
  </w:abstractNum>
  <w:abstractNum w:abstractNumId="136" w15:restartNumberingAfterBreak="0">
    <w:nsid w:val="6D4F4194"/>
    <w:multiLevelType w:val="multilevel"/>
    <w:tmpl w:val="F73E96E2"/>
    <w:lvl w:ilvl="0">
      <w:start w:val="1"/>
      <w:numFmt w:val="decimal"/>
      <w:pStyle w:val="ab"/>
      <w:lvlText w:val="%1."/>
      <w:lvlJc w:val="left"/>
      <w:pPr>
        <w:tabs>
          <w:tab w:val="num" w:pos="567"/>
        </w:tabs>
        <w:ind w:left="567" w:hanging="567"/>
      </w:pPr>
      <w:rPr>
        <w:rFonts w:hint="default"/>
      </w:rPr>
    </w:lvl>
    <w:lvl w:ilvl="1">
      <w:start w:val="1"/>
      <w:numFmt w:val="decimal"/>
      <w:pStyle w:val="ac"/>
      <w:lvlText w:val="%1.%2."/>
      <w:lvlJc w:val="left"/>
      <w:pPr>
        <w:tabs>
          <w:tab w:val="num" w:pos="1134"/>
        </w:tabs>
        <w:ind w:left="1134" w:hanging="567"/>
      </w:pPr>
      <w:rPr>
        <w:rFonts w:hint="default"/>
        <w:b w:val="0"/>
        <w:bCs w:val="0"/>
      </w:rPr>
    </w:lvl>
    <w:lvl w:ilvl="2">
      <w:start w:val="1"/>
      <w:numFmt w:val="decimal"/>
      <w:pStyle w:val="ad"/>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6"/>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7" w15:restartNumberingAfterBreak="0">
    <w:nsid w:val="6FEA390E"/>
    <w:multiLevelType w:val="multilevel"/>
    <w:tmpl w:val="5F1E7F78"/>
    <w:lvl w:ilvl="0">
      <w:start w:val="1"/>
      <w:numFmt w:val="decimal"/>
      <w:lvlText w:val="%1."/>
      <w:lvlJc w:val="left"/>
      <w:pPr>
        <w:ind w:left="360" w:hanging="360"/>
      </w:pPr>
      <w:rPr>
        <w:rFonts w:ascii="David" w:hAnsi="David" w:cs="David" w:hint="default"/>
        <w:sz w:val="24"/>
        <w:szCs w:val="24"/>
      </w:rPr>
    </w:lvl>
    <w:lvl w:ilvl="1">
      <w:start w:val="1"/>
      <w:numFmt w:val="decimal"/>
      <w:lvlText w:val="%1.%2."/>
      <w:lvlJc w:val="left"/>
      <w:pPr>
        <w:ind w:left="792" w:hanging="432"/>
      </w:pPr>
      <w:rPr>
        <w:rFonts w:ascii="David" w:hAnsi="David" w:cs="David" w:hint="default"/>
        <w:sz w:val="24"/>
        <w:szCs w:val="24"/>
      </w:r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8" w15:restartNumberingAfterBreak="0">
    <w:nsid w:val="70203FE5"/>
    <w:multiLevelType w:val="hybridMultilevel"/>
    <w:tmpl w:val="4128F980"/>
    <w:lvl w:ilvl="0" w:tplc="8A78BED2">
      <w:start w:val="1"/>
      <w:numFmt w:val="hebrew1"/>
      <w:pStyle w:val="AlphaList"/>
      <w:lvlText w:val="%1."/>
      <w:lvlJc w:val="left"/>
      <w:pPr>
        <w:tabs>
          <w:tab w:val="num" w:pos="1559"/>
        </w:tabs>
        <w:ind w:left="1559" w:hanging="425"/>
      </w:pPr>
      <w:rPr>
        <w:rFonts w:hint="default"/>
      </w:rPr>
    </w:lvl>
    <w:lvl w:ilvl="1" w:tplc="F03E270C" w:tentative="1">
      <w:start w:val="1"/>
      <w:numFmt w:val="lowerLetter"/>
      <w:lvlText w:val="%2."/>
      <w:lvlJc w:val="left"/>
      <w:pPr>
        <w:tabs>
          <w:tab w:val="num" w:pos="1440"/>
        </w:tabs>
        <w:ind w:left="1440" w:hanging="360"/>
      </w:pPr>
    </w:lvl>
    <w:lvl w:ilvl="2" w:tplc="4836D588" w:tentative="1">
      <w:start w:val="1"/>
      <w:numFmt w:val="lowerRoman"/>
      <w:lvlText w:val="%3."/>
      <w:lvlJc w:val="right"/>
      <w:pPr>
        <w:tabs>
          <w:tab w:val="num" w:pos="2160"/>
        </w:tabs>
        <w:ind w:left="2160" w:hanging="180"/>
      </w:pPr>
    </w:lvl>
    <w:lvl w:ilvl="3" w:tplc="770C79A8" w:tentative="1">
      <w:start w:val="1"/>
      <w:numFmt w:val="decimal"/>
      <w:lvlText w:val="%4."/>
      <w:lvlJc w:val="left"/>
      <w:pPr>
        <w:tabs>
          <w:tab w:val="num" w:pos="2880"/>
        </w:tabs>
        <w:ind w:left="2880" w:hanging="360"/>
      </w:pPr>
    </w:lvl>
    <w:lvl w:ilvl="4" w:tplc="A9AA7396" w:tentative="1">
      <w:start w:val="1"/>
      <w:numFmt w:val="lowerLetter"/>
      <w:lvlText w:val="%5."/>
      <w:lvlJc w:val="left"/>
      <w:pPr>
        <w:tabs>
          <w:tab w:val="num" w:pos="3600"/>
        </w:tabs>
        <w:ind w:left="3600" w:hanging="360"/>
      </w:pPr>
    </w:lvl>
    <w:lvl w:ilvl="5" w:tplc="BA503200" w:tentative="1">
      <w:start w:val="1"/>
      <w:numFmt w:val="lowerRoman"/>
      <w:lvlText w:val="%6."/>
      <w:lvlJc w:val="right"/>
      <w:pPr>
        <w:tabs>
          <w:tab w:val="num" w:pos="4320"/>
        </w:tabs>
        <w:ind w:left="4320" w:hanging="180"/>
      </w:pPr>
    </w:lvl>
    <w:lvl w:ilvl="6" w:tplc="9CAAB4D2" w:tentative="1">
      <w:start w:val="1"/>
      <w:numFmt w:val="decimal"/>
      <w:lvlText w:val="%7."/>
      <w:lvlJc w:val="left"/>
      <w:pPr>
        <w:tabs>
          <w:tab w:val="num" w:pos="5040"/>
        </w:tabs>
        <w:ind w:left="5040" w:hanging="360"/>
      </w:pPr>
    </w:lvl>
    <w:lvl w:ilvl="7" w:tplc="648AA044" w:tentative="1">
      <w:start w:val="1"/>
      <w:numFmt w:val="lowerLetter"/>
      <w:lvlText w:val="%8."/>
      <w:lvlJc w:val="left"/>
      <w:pPr>
        <w:tabs>
          <w:tab w:val="num" w:pos="5760"/>
        </w:tabs>
        <w:ind w:left="5760" w:hanging="360"/>
      </w:pPr>
    </w:lvl>
    <w:lvl w:ilvl="8" w:tplc="FE3AB900" w:tentative="1">
      <w:start w:val="1"/>
      <w:numFmt w:val="lowerRoman"/>
      <w:lvlText w:val="%9."/>
      <w:lvlJc w:val="right"/>
      <w:pPr>
        <w:tabs>
          <w:tab w:val="num" w:pos="6480"/>
        </w:tabs>
        <w:ind w:left="6480" w:hanging="180"/>
      </w:pPr>
    </w:lvl>
  </w:abstractNum>
  <w:abstractNum w:abstractNumId="139" w15:restartNumberingAfterBreak="0">
    <w:nsid w:val="710D4AA1"/>
    <w:multiLevelType w:val="hybridMultilevel"/>
    <w:tmpl w:val="170A5218"/>
    <w:lvl w:ilvl="0" w:tplc="A530C1AC">
      <w:start w:val="1"/>
      <w:numFmt w:val="hebrew1"/>
      <w:pStyle w:val="ae"/>
      <w:lvlText w:val="%1."/>
      <w:lvlJc w:val="left"/>
      <w:pPr>
        <w:tabs>
          <w:tab w:val="num" w:pos="567"/>
        </w:tabs>
        <w:ind w:left="1276" w:hanging="567"/>
      </w:pPr>
      <w:rPr>
        <w:rFonts w:hint="default"/>
      </w:rPr>
    </w:lvl>
    <w:lvl w:ilvl="1" w:tplc="5F92F5C6">
      <w:start w:val="1"/>
      <w:numFmt w:val="lowerLetter"/>
      <w:lvlText w:val="%2."/>
      <w:lvlJc w:val="left"/>
      <w:pPr>
        <w:tabs>
          <w:tab w:val="num" w:pos="1440"/>
        </w:tabs>
        <w:ind w:left="1440" w:hanging="360"/>
      </w:pPr>
    </w:lvl>
    <w:lvl w:ilvl="2" w:tplc="364C9122" w:tentative="1">
      <w:start w:val="1"/>
      <w:numFmt w:val="lowerRoman"/>
      <w:lvlText w:val="%3."/>
      <w:lvlJc w:val="right"/>
      <w:pPr>
        <w:tabs>
          <w:tab w:val="num" w:pos="2160"/>
        </w:tabs>
        <w:ind w:left="2160" w:hanging="180"/>
      </w:pPr>
    </w:lvl>
    <w:lvl w:ilvl="3" w:tplc="30A6CD44" w:tentative="1">
      <w:start w:val="1"/>
      <w:numFmt w:val="decimal"/>
      <w:lvlText w:val="%4."/>
      <w:lvlJc w:val="left"/>
      <w:pPr>
        <w:tabs>
          <w:tab w:val="num" w:pos="2880"/>
        </w:tabs>
        <w:ind w:left="2880" w:hanging="360"/>
      </w:pPr>
    </w:lvl>
    <w:lvl w:ilvl="4" w:tplc="59E8A2E4" w:tentative="1">
      <w:start w:val="1"/>
      <w:numFmt w:val="lowerLetter"/>
      <w:lvlText w:val="%5."/>
      <w:lvlJc w:val="left"/>
      <w:pPr>
        <w:tabs>
          <w:tab w:val="num" w:pos="3600"/>
        </w:tabs>
        <w:ind w:left="3600" w:hanging="360"/>
      </w:pPr>
    </w:lvl>
    <w:lvl w:ilvl="5" w:tplc="76A63608" w:tentative="1">
      <w:start w:val="1"/>
      <w:numFmt w:val="lowerRoman"/>
      <w:lvlText w:val="%6."/>
      <w:lvlJc w:val="right"/>
      <w:pPr>
        <w:tabs>
          <w:tab w:val="num" w:pos="4320"/>
        </w:tabs>
        <w:ind w:left="4320" w:hanging="180"/>
      </w:pPr>
    </w:lvl>
    <w:lvl w:ilvl="6" w:tplc="53FA223A" w:tentative="1">
      <w:start w:val="1"/>
      <w:numFmt w:val="decimal"/>
      <w:lvlText w:val="%7."/>
      <w:lvlJc w:val="left"/>
      <w:pPr>
        <w:tabs>
          <w:tab w:val="num" w:pos="5040"/>
        </w:tabs>
        <w:ind w:left="5040" w:hanging="360"/>
      </w:pPr>
    </w:lvl>
    <w:lvl w:ilvl="7" w:tplc="6544367A" w:tentative="1">
      <w:start w:val="1"/>
      <w:numFmt w:val="lowerLetter"/>
      <w:lvlText w:val="%8."/>
      <w:lvlJc w:val="left"/>
      <w:pPr>
        <w:tabs>
          <w:tab w:val="num" w:pos="5760"/>
        </w:tabs>
        <w:ind w:left="5760" w:hanging="360"/>
      </w:pPr>
    </w:lvl>
    <w:lvl w:ilvl="8" w:tplc="52145772" w:tentative="1">
      <w:start w:val="1"/>
      <w:numFmt w:val="lowerRoman"/>
      <w:lvlText w:val="%9."/>
      <w:lvlJc w:val="right"/>
      <w:pPr>
        <w:tabs>
          <w:tab w:val="num" w:pos="6480"/>
        </w:tabs>
        <w:ind w:left="6480" w:hanging="180"/>
      </w:pPr>
    </w:lvl>
  </w:abstractNum>
  <w:abstractNum w:abstractNumId="140" w15:restartNumberingAfterBreak="0">
    <w:nsid w:val="722E0EEC"/>
    <w:multiLevelType w:val="multilevel"/>
    <w:tmpl w:val="5C409DD2"/>
    <w:lvl w:ilvl="0">
      <w:start w:val="1"/>
      <w:numFmt w:val="bullet"/>
      <w:lvlText w:val="●"/>
      <w:lvlJc w:val="left"/>
      <w:pPr>
        <w:ind w:left="1800" w:hanging="360"/>
      </w:pPr>
      <w:rPr>
        <w:rFonts w:ascii="Noto Sans Symbols" w:eastAsia="Noto Sans Symbols" w:hAnsi="Noto Sans Symbols" w:cs="Noto Sans Symbols"/>
      </w:rPr>
    </w:lvl>
    <w:lvl w:ilvl="1">
      <w:start w:val="1"/>
      <w:numFmt w:val="decimal"/>
      <w:lvlText w:val="●.%2."/>
      <w:lvlJc w:val="left"/>
      <w:pPr>
        <w:ind w:left="2232" w:hanging="432"/>
      </w:pPr>
      <w:rPr>
        <w:b w:val="0"/>
        <w:i w:val="0"/>
      </w:rPr>
    </w:lvl>
    <w:lvl w:ilvl="2">
      <w:start w:val="1"/>
      <w:numFmt w:val="decimal"/>
      <w:lvlText w:val="●.%2.%3."/>
      <w:lvlJc w:val="left"/>
      <w:pPr>
        <w:ind w:left="2664" w:hanging="504"/>
      </w:pPr>
      <w:rPr>
        <w:b w:val="0"/>
      </w:rPr>
    </w:lvl>
    <w:lvl w:ilvl="3">
      <w:start w:val="1"/>
      <w:numFmt w:val="decimal"/>
      <w:lvlText w:val="●.%2.%3.%4."/>
      <w:lvlJc w:val="left"/>
      <w:pPr>
        <w:ind w:left="3168" w:hanging="647"/>
      </w:pPr>
      <w:rPr>
        <w:b w:val="0"/>
      </w:rPr>
    </w:lvl>
    <w:lvl w:ilvl="4">
      <w:start w:val="1"/>
      <w:numFmt w:val="decimal"/>
      <w:lvlText w:val="●.%2.%3.%4.%5."/>
      <w:lvlJc w:val="left"/>
      <w:pPr>
        <w:ind w:left="3672" w:hanging="792"/>
      </w:pPr>
    </w:lvl>
    <w:lvl w:ilvl="5">
      <w:start w:val="1"/>
      <w:numFmt w:val="decimal"/>
      <w:lvlText w:val="●.%2.%3.%4.%5.%6."/>
      <w:lvlJc w:val="left"/>
      <w:pPr>
        <w:ind w:left="4176" w:hanging="935"/>
      </w:pPr>
    </w:lvl>
    <w:lvl w:ilvl="6">
      <w:start w:val="1"/>
      <w:numFmt w:val="decimal"/>
      <w:lvlText w:val="●.%2.%3.%4.%5.%6.%7."/>
      <w:lvlJc w:val="left"/>
      <w:pPr>
        <w:ind w:left="4680" w:hanging="1080"/>
      </w:pPr>
    </w:lvl>
    <w:lvl w:ilvl="7">
      <w:start w:val="1"/>
      <w:numFmt w:val="decimal"/>
      <w:lvlText w:val="●.%2.%3.%4.%5.%6.%7.%8."/>
      <w:lvlJc w:val="left"/>
      <w:pPr>
        <w:ind w:left="5184" w:hanging="1224"/>
      </w:pPr>
    </w:lvl>
    <w:lvl w:ilvl="8">
      <w:start w:val="1"/>
      <w:numFmt w:val="decimal"/>
      <w:lvlText w:val="●.%2.%3.%4.%5.%6.%7.%8.%9."/>
      <w:lvlJc w:val="left"/>
      <w:pPr>
        <w:ind w:left="5760" w:hanging="1440"/>
      </w:pPr>
    </w:lvl>
  </w:abstractNum>
  <w:abstractNum w:abstractNumId="141" w15:restartNumberingAfterBreak="0">
    <w:nsid w:val="72627110"/>
    <w:multiLevelType w:val="singleLevel"/>
    <w:tmpl w:val="54D285D0"/>
    <w:name w:val="listhnumber4322322232223"/>
    <w:lvl w:ilvl="0">
      <w:start w:val="1"/>
      <w:numFmt w:val="decimal"/>
      <w:pStyle w:val="af"/>
      <w:lvlText w:val="%1."/>
      <w:legacy w:legacy="1" w:legacySpace="0" w:legacyIndent="283"/>
      <w:lvlJc w:val="right"/>
      <w:pPr>
        <w:ind w:left="1984" w:right="1984" w:hanging="283"/>
      </w:pPr>
    </w:lvl>
  </w:abstractNum>
  <w:abstractNum w:abstractNumId="142" w15:restartNumberingAfterBreak="0">
    <w:nsid w:val="732405B9"/>
    <w:multiLevelType w:val="multilevel"/>
    <w:tmpl w:val="6EEA6D9E"/>
    <w:lvl w:ilvl="0">
      <w:start w:val="1"/>
      <w:numFmt w:val="decimal"/>
      <w:lvlText w:val="%1"/>
      <w:lvlJc w:val="left"/>
      <w:pPr>
        <w:ind w:left="1068" w:hanging="360"/>
      </w:pPr>
      <w:rPr>
        <w:rFonts w:ascii="David" w:hAnsi="David" w:cs="David" w:hint="default"/>
        <w:b/>
        <w:color w:val="222222"/>
      </w:rPr>
    </w:lvl>
    <w:lvl w:ilvl="1">
      <w:start w:val="9"/>
      <w:numFmt w:val="decimal"/>
      <w:lvlText w:val="%1.%2"/>
      <w:lvlJc w:val="left"/>
      <w:pPr>
        <w:ind w:left="900" w:hanging="360"/>
      </w:pPr>
      <w:rPr>
        <w:rFonts w:ascii="David" w:hAnsi="David" w:cs="David" w:hint="default"/>
        <w:b/>
        <w:color w:val="222222"/>
      </w:rPr>
    </w:lvl>
    <w:lvl w:ilvl="2">
      <w:start w:val="1"/>
      <w:numFmt w:val="decimal"/>
      <w:lvlText w:val="%1.%2.%3"/>
      <w:lvlJc w:val="left"/>
      <w:pPr>
        <w:ind w:left="1800" w:hanging="720"/>
      </w:pPr>
      <w:rPr>
        <w:rFonts w:ascii="David" w:hAnsi="David" w:cs="David" w:hint="default"/>
        <w:b/>
        <w:color w:val="222222"/>
      </w:rPr>
    </w:lvl>
    <w:lvl w:ilvl="3">
      <w:start w:val="1"/>
      <w:numFmt w:val="decimal"/>
      <w:lvlText w:val="%1.%2.%3.%4"/>
      <w:lvlJc w:val="left"/>
      <w:pPr>
        <w:ind w:left="2340" w:hanging="720"/>
      </w:pPr>
      <w:rPr>
        <w:rFonts w:ascii="Arial" w:hAnsi="Arial" w:cs="Arial" w:hint="default"/>
        <w:b/>
        <w:color w:val="222222"/>
      </w:rPr>
    </w:lvl>
    <w:lvl w:ilvl="4">
      <w:start w:val="1"/>
      <w:numFmt w:val="decimal"/>
      <w:lvlText w:val="%1.%2.%3.%4.%5"/>
      <w:lvlJc w:val="left"/>
      <w:pPr>
        <w:ind w:left="3240" w:hanging="1080"/>
      </w:pPr>
      <w:rPr>
        <w:rFonts w:ascii="Arial" w:hAnsi="Arial" w:cs="Arial" w:hint="default"/>
        <w:b/>
        <w:color w:val="222222"/>
      </w:rPr>
    </w:lvl>
    <w:lvl w:ilvl="5">
      <w:start w:val="1"/>
      <w:numFmt w:val="decimal"/>
      <w:lvlText w:val="%1.%2.%3.%4.%5.%6"/>
      <w:lvlJc w:val="left"/>
      <w:pPr>
        <w:ind w:left="3780" w:hanging="1080"/>
      </w:pPr>
      <w:rPr>
        <w:rFonts w:ascii="Arial" w:hAnsi="Arial" w:cs="Arial" w:hint="default"/>
        <w:b/>
        <w:color w:val="222222"/>
      </w:rPr>
    </w:lvl>
    <w:lvl w:ilvl="6">
      <w:start w:val="1"/>
      <w:numFmt w:val="decimal"/>
      <w:lvlText w:val="%1.%2.%3.%4.%5.%6.%7"/>
      <w:lvlJc w:val="left"/>
      <w:pPr>
        <w:ind w:left="4320" w:hanging="1080"/>
      </w:pPr>
      <w:rPr>
        <w:rFonts w:ascii="Arial" w:hAnsi="Arial" w:cs="Arial" w:hint="default"/>
        <w:b/>
        <w:color w:val="222222"/>
      </w:rPr>
    </w:lvl>
    <w:lvl w:ilvl="7">
      <w:start w:val="1"/>
      <w:numFmt w:val="decimal"/>
      <w:lvlText w:val="%1.%2.%3.%4.%5.%6.%7.%8"/>
      <w:lvlJc w:val="left"/>
      <w:pPr>
        <w:ind w:left="5220" w:hanging="1440"/>
      </w:pPr>
      <w:rPr>
        <w:rFonts w:ascii="Arial" w:hAnsi="Arial" w:cs="Arial" w:hint="default"/>
        <w:b/>
        <w:color w:val="222222"/>
      </w:rPr>
    </w:lvl>
    <w:lvl w:ilvl="8">
      <w:start w:val="1"/>
      <w:numFmt w:val="decimal"/>
      <w:lvlText w:val="%1.%2.%3.%4.%5.%6.%7.%8.%9"/>
      <w:lvlJc w:val="left"/>
      <w:pPr>
        <w:ind w:left="5760" w:hanging="1440"/>
      </w:pPr>
      <w:rPr>
        <w:rFonts w:ascii="Arial" w:hAnsi="Arial" w:cs="Arial" w:hint="default"/>
        <w:b/>
        <w:color w:val="222222"/>
      </w:rPr>
    </w:lvl>
  </w:abstractNum>
  <w:abstractNum w:abstractNumId="143" w15:restartNumberingAfterBreak="0">
    <w:nsid w:val="7378088E"/>
    <w:multiLevelType w:val="singleLevel"/>
    <w:tmpl w:val="2FAC38CA"/>
    <w:lvl w:ilvl="0">
      <w:start w:val="1"/>
      <w:numFmt w:val="hebrew1"/>
      <w:pStyle w:val="Normalhebident"/>
      <w:lvlText w:val="%1."/>
      <w:legacy w:legacy="1" w:legacySpace="0" w:legacyIndent="360"/>
      <w:lvlJc w:val="center"/>
      <w:pPr>
        <w:ind w:left="360" w:right="720" w:hanging="360"/>
      </w:pPr>
    </w:lvl>
  </w:abstractNum>
  <w:abstractNum w:abstractNumId="144" w15:restartNumberingAfterBreak="0">
    <w:nsid w:val="73A00675"/>
    <w:multiLevelType w:val="multilevel"/>
    <w:tmpl w:val="5A3E945C"/>
    <w:lvl w:ilvl="0">
      <w:start w:val="1"/>
      <w:numFmt w:val="decimal"/>
      <w:pStyle w:val="af0"/>
      <w:lvlText w:val="%1."/>
      <w:lvlJc w:val="left"/>
      <w:pPr>
        <w:ind w:left="360" w:hanging="360"/>
      </w:pPr>
      <w:rPr>
        <w:rFonts w:ascii="David" w:hAnsi="David" w:cs="David"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5" w15:restartNumberingAfterBreak="0">
    <w:nsid w:val="73A97548"/>
    <w:multiLevelType w:val="multilevel"/>
    <w:tmpl w:val="284C6170"/>
    <w:lvl w:ilvl="0">
      <w:start w:val="1"/>
      <w:numFmt w:val="decimal"/>
      <w:lvlText w:val="%1."/>
      <w:lvlJc w:val="left"/>
      <w:pPr>
        <w:ind w:left="360" w:hanging="360"/>
      </w:pPr>
    </w:lvl>
    <w:lvl w:ilvl="1">
      <w:start w:val="1"/>
      <w:numFmt w:val="decimal"/>
      <w:lvlText w:val="%1.%2."/>
      <w:lvlJc w:val="left"/>
      <w:pPr>
        <w:ind w:left="792" w:hanging="432"/>
      </w:pPr>
      <w:rPr>
        <w:b w:val="0"/>
        <w:i w:val="0"/>
      </w:rPr>
    </w:lvl>
    <w:lvl w:ilvl="2">
      <w:start w:val="1"/>
      <w:numFmt w:val="decimal"/>
      <w:lvlText w:val="%1.%2.%3."/>
      <w:lvlJc w:val="left"/>
      <w:pPr>
        <w:ind w:left="1224" w:hanging="504"/>
      </w:pPr>
      <w:rPr>
        <w:b w:val="0"/>
      </w:rPr>
    </w:lvl>
    <w:lvl w:ilvl="3">
      <w:start w:val="1"/>
      <w:numFmt w:val="decimal"/>
      <w:lvlText w:val="%1.%2.%3.%4."/>
      <w:lvlJc w:val="left"/>
      <w:pPr>
        <w:ind w:left="1728" w:hanging="647"/>
      </w:pPr>
      <w:rPr>
        <w:b w:val="0"/>
      </w:r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47" w15:restartNumberingAfterBreak="0">
    <w:nsid w:val="7522726D"/>
    <w:multiLevelType w:val="multilevel"/>
    <w:tmpl w:val="FE26B9F0"/>
    <w:lvl w:ilvl="0">
      <w:numFmt w:val="decimal"/>
      <w:pStyle w:val="17"/>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6"/>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8" w15:restartNumberingAfterBreak="0">
    <w:nsid w:val="76777744"/>
    <w:multiLevelType w:val="hybridMultilevel"/>
    <w:tmpl w:val="0324ED4E"/>
    <w:lvl w:ilvl="0" w:tplc="1FD0B498">
      <w:start w:val="1"/>
      <w:numFmt w:val="hebrew1"/>
      <w:pStyle w:val="af1"/>
      <w:lvlText w:val="%1."/>
      <w:lvlJc w:val="left"/>
      <w:pPr>
        <w:tabs>
          <w:tab w:val="num" w:pos="734"/>
        </w:tabs>
        <w:ind w:left="734" w:hanging="405"/>
      </w:pPr>
      <w:rPr>
        <w:rFonts w:hint="default"/>
        <w:b/>
        <w:bCs/>
      </w:rPr>
    </w:lvl>
    <w:lvl w:ilvl="1" w:tplc="9E46616E" w:tentative="1">
      <w:start w:val="1"/>
      <w:numFmt w:val="lowerLetter"/>
      <w:lvlText w:val="%2."/>
      <w:lvlJc w:val="left"/>
      <w:pPr>
        <w:tabs>
          <w:tab w:val="num" w:pos="1789"/>
        </w:tabs>
        <w:ind w:left="1789" w:hanging="360"/>
      </w:pPr>
    </w:lvl>
    <w:lvl w:ilvl="2" w:tplc="0E227DB0" w:tentative="1">
      <w:start w:val="1"/>
      <w:numFmt w:val="lowerRoman"/>
      <w:lvlText w:val="%3."/>
      <w:lvlJc w:val="right"/>
      <w:pPr>
        <w:tabs>
          <w:tab w:val="num" w:pos="2509"/>
        </w:tabs>
        <w:ind w:left="2509" w:hanging="180"/>
      </w:pPr>
    </w:lvl>
    <w:lvl w:ilvl="3" w:tplc="563E19A2" w:tentative="1">
      <w:start w:val="1"/>
      <w:numFmt w:val="decimal"/>
      <w:lvlText w:val="%4."/>
      <w:lvlJc w:val="left"/>
      <w:pPr>
        <w:tabs>
          <w:tab w:val="num" w:pos="3229"/>
        </w:tabs>
        <w:ind w:left="3229" w:hanging="360"/>
      </w:pPr>
    </w:lvl>
    <w:lvl w:ilvl="4" w:tplc="9BFCBD12" w:tentative="1">
      <w:start w:val="1"/>
      <w:numFmt w:val="lowerLetter"/>
      <w:lvlText w:val="%5."/>
      <w:lvlJc w:val="left"/>
      <w:pPr>
        <w:tabs>
          <w:tab w:val="num" w:pos="3949"/>
        </w:tabs>
        <w:ind w:left="3949" w:hanging="360"/>
      </w:pPr>
    </w:lvl>
    <w:lvl w:ilvl="5" w:tplc="135ADFD0" w:tentative="1">
      <w:start w:val="1"/>
      <w:numFmt w:val="lowerRoman"/>
      <w:lvlText w:val="%6."/>
      <w:lvlJc w:val="right"/>
      <w:pPr>
        <w:tabs>
          <w:tab w:val="num" w:pos="4669"/>
        </w:tabs>
        <w:ind w:left="4669" w:hanging="180"/>
      </w:pPr>
    </w:lvl>
    <w:lvl w:ilvl="6" w:tplc="AE8000C6" w:tentative="1">
      <w:start w:val="1"/>
      <w:numFmt w:val="decimal"/>
      <w:lvlText w:val="%7."/>
      <w:lvlJc w:val="left"/>
      <w:pPr>
        <w:tabs>
          <w:tab w:val="num" w:pos="5389"/>
        </w:tabs>
        <w:ind w:left="5389" w:hanging="360"/>
      </w:pPr>
    </w:lvl>
    <w:lvl w:ilvl="7" w:tplc="F9A23FD4" w:tentative="1">
      <w:start w:val="1"/>
      <w:numFmt w:val="lowerLetter"/>
      <w:lvlText w:val="%8."/>
      <w:lvlJc w:val="left"/>
      <w:pPr>
        <w:tabs>
          <w:tab w:val="num" w:pos="6109"/>
        </w:tabs>
        <w:ind w:left="6109" w:hanging="360"/>
      </w:pPr>
    </w:lvl>
    <w:lvl w:ilvl="8" w:tplc="17F8FFF8" w:tentative="1">
      <w:start w:val="1"/>
      <w:numFmt w:val="lowerRoman"/>
      <w:lvlText w:val="%9."/>
      <w:lvlJc w:val="right"/>
      <w:pPr>
        <w:tabs>
          <w:tab w:val="num" w:pos="6829"/>
        </w:tabs>
        <w:ind w:left="6829" w:hanging="180"/>
      </w:pPr>
    </w:lvl>
  </w:abstractNum>
  <w:abstractNum w:abstractNumId="14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0" w15:restartNumberingAfterBreak="0">
    <w:nsid w:val="78035E7E"/>
    <w:multiLevelType w:val="multilevel"/>
    <w:tmpl w:val="ACACDF28"/>
    <w:lvl w:ilvl="0">
      <w:start w:val="1"/>
      <w:numFmt w:val="bullet"/>
      <w:lvlText w:val="●"/>
      <w:lvlJc w:val="left"/>
      <w:pPr>
        <w:ind w:left="3240" w:hanging="360"/>
      </w:pPr>
      <w:rPr>
        <w:rFonts w:ascii="Noto Sans Symbols" w:eastAsia="Noto Sans Symbols" w:hAnsi="Noto Sans Symbols" w:cs="Noto Sans Symbols"/>
      </w:rPr>
    </w:lvl>
    <w:lvl w:ilvl="1">
      <w:start w:val="1"/>
      <w:numFmt w:val="bullet"/>
      <w:lvlText w:val="o"/>
      <w:lvlJc w:val="left"/>
      <w:pPr>
        <w:ind w:left="3960" w:hanging="360"/>
      </w:pPr>
      <w:rPr>
        <w:rFonts w:ascii="Courier New" w:eastAsia="Courier New" w:hAnsi="Courier New" w:cs="Courier New"/>
      </w:rPr>
    </w:lvl>
    <w:lvl w:ilvl="2">
      <w:start w:val="1"/>
      <w:numFmt w:val="bullet"/>
      <w:lvlText w:val="▪"/>
      <w:lvlJc w:val="left"/>
      <w:pPr>
        <w:ind w:left="4680" w:hanging="360"/>
      </w:pPr>
      <w:rPr>
        <w:rFonts w:ascii="Noto Sans Symbols" w:eastAsia="Noto Sans Symbols" w:hAnsi="Noto Sans Symbols" w:cs="Noto Sans Symbols"/>
      </w:rPr>
    </w:lvl>
    <w:lvl w:ilvl="3">
      <w:start w:val="1"/>
      <w:numFmt w:val="bullet"/>
      <w:lvlText w:val="●"/>
      <w:lvlJc w:val="left"/>
      <w:pPr>
        <w:ind w:left="5400" w:hanging="360"/>
      </w:pPr>
      <w:rPr>
        <w:rFonts w:ascii="Noto Sans Symbols" w:eastAsia="Noto Sans Symbols" w:hAnsi="Noto Sans Symbols" w:cs="Noto Sans Symbols"/>
      </w:rPr>
    </w:lvl>
    <w:lvl w:ilvl="4">
      <w:start w:val="1"/>
      <w:numFmt w:val="bullet"/>
      <w:lvlText w:val="o"/>
      <w:lvlJc w:val="left"/>
      <w:pPr>
        <w:ind w:left="6120" w:hanging="360"/>
      </w:pPr>
      <w:rPr>
        <w:rFonts w:ascii="Courier New" w:eastAsia="Courier New" w:hAnsi="Courier New" w:cs="Courier New"/>
      </w:rPr>
    </w:lvl>
    <w:lvl w:ilvl="5">
      <w:start w:val="1"/>
      <w:numFmt w:val="bullet"/>
      <w:lvlText w:val="▪"/>
      <w:lvlJc w:val="left"/>
      <w:pPr>
        <w:ind w:left="6840" w:hanging="360"/>
      </w:pPr>
      <w:rPr>
        <w:rFonts w:ascii="Noto Sans Symbols" w:eastAsia="Noto Sans Symbols" w:hAnsi="Noto Sans Symbols" w:cs="Noto Sans Symbols"/>
      </w:rPr>
    </w:lvl>
    <w:lvl w:ilvl="6">
      <w:start w:val="1"/>
      <w:numFmt w:val="bullet"/>
      <w:lvlText w:val="●"/>
      <w:lvlJc w:val="left"/>
      <w:pPr>
        <w:ind w:left="7560" w:hanging="360"/>
      </w:pPr>
      <w:rPr>
        <w:rFonts w:ascii="Noto Sans Symbols" w:eastAsia="Noto Sans Symbols" w:hAnsi="Noto Sans Symbols" w:cs="Noto Sans Symbols"/>
      </w:rPr>
    </w:lvl>
    <w:lvl w:ilvl="7">
      <w:start w:val="1"/>
      <w:numFmt w:val="bullet"/>
      <w:lvlText w:val="o"/>
      <w:lvlJc w:val="left"/>
      <w:pPr>
        <w:ind w:left="8280" w:hanging="360"/>
      </w:pPr>
      <w:rPr>
        <w:rFonts w:ascii="Courier New" w:eastAsia="Courier New" w:hAnsi="Courier New" w:cs="Courier New"/>
      </w:rPr>
    </w:lvl>
    <w:lvl w:ilvl="8">
      <w:start w:val="1"/>
      <w:numFmt w:val="bullet"/>
      <w:lvlText w:val="▪"/>
      <w:lvlJc w:val="left"/>
      <w:pPr>
        <w:ind w:left="9000" w:hanging="360"/>
      </w:pPr>
      <w:rPr>
        <w:rFonts w:ascii="Noto Sans Symbols" w:eastAsia="Noto Sans Symbols" w:hAnsi="Noto Sans Symbols" w:cs="Noto Sans Symbols"/>
      </w:rPr>
    </w:lvl>
  </w:abstractNum>
  <w:abstractNum w:abstractNumId="151" w15:restartNumberingAfterBreak="0">
    <w:nsid w:val="782276C1"/>
    <w:multiLevelType w:val="hybridMultilevel"/>
    <w:tmpl w:val="3502E438"/>
    <w:name w:val="listhnumber43222"/>
    <w:lvl w:ilvl="0" w:tplc="4A10C666">
      <w:start w:val="1"/>
      <w:numFmt w:val="decimal"/>
      <w:lvlText w:val="%1."/>
      <w:lvlJc w:val="left"/>
      <w:pPr>
        <w:tabs>
          <w:tab w:val="num" w:pos="720"/>
        </w:tabs>
        <w:ind w:left="720" w:hanging="360"/>
      </w:pPr>
      <w:rPr>
        <w:rFonts w:cs="Times New Roman"/>
      </w:rPr>
    </w:lvl>
    <w:lvl w:ilvl="1" w:tplc="D62CD62E">
      <w:start w:val="1"/>
      <w:numFmt w:val="hebrew1"/>
      <w:pStyle w:val="Letter2"/>
      <w:lvlText w:val="%2."/>
      <w:lvlJc w:val="left"/>
      <w:pPr>
        <w:tabs>
          <w:tab w:val="num" w:pos="1440"/>
        </w:tabs>
        <w:ind w:left="1440" w:hanging="360"/>
      </w:pPr>
      <w:rPr>
        <w:rFonts w:cs="Times New Roman" w:hint="default"/>
        <w:sz w:val="2"/>
        <w:szCs w:val="24"/>
      </w:rPr>
    </w:lvl>
    <w:lvl w:ilvl="2" w:tplc="381843FC">
      <w:start w:val="1"/>
      <w:numFmt w:val="lowerRoman"/>
      <w:lvlText w:val="%3."/>
      <w:lvlJc w:val="right"/>
      <w:pPr>
        <w:tabs>
          <w:tab w:val="num" w:pos="2160"/>
        </w:tabs>
        <w:ind w:left="2160" w:hanging="180"/>
      </w:pPr>
      <w:rPr>
        <w:rFonts w:cs="Times New Roman"/>
      </w:rPr>
    </w:lvl>
    <w:lvl w:ilvl="3" w:tplc="74903490">
      <w:start w:val="1"/>
      <w:numFmt w:val="decimal"/>
      <w:lvlText w:val="%4."/>
      <w:lvlJc w:val="left"/>
      <w:pPr>
        <w:tabs>
          <w:tab w:val="num" w:pos="2880"/>
        </w:tabs>
        <w:ind w:left="2880" w:hanging="360"/>
      </w:pPr>
      <w:rPr>
        <w:rFonts w:cs="Times New Roman"/>
      </w:rPr>
    </w:lvl>
    <w:lvl w:ilvl="4" w:tplc="D57C7A8C">
      <w:start w:val="1"/>
      <w:numFmt w:val="lowerLetter"/>
      <w:lvlText w:val="%5."/>
      <w:lvlJc w:val="left"/>
      <w:pPr>
        <w:tabs>
          <w:tab w:val="num" w:pos="3600"/>
        </w:tabs>
        <w:ind w:left="3600" w:hanging="360"/>
      </w:pPr>
      <w:rPr>
        <w:rFonts w:cs="Times New Roman"/>
      </w:rPr>
    </w:lvl>
    <w:lvl w:ilvl="5" w:tplc="BE266DE4">
      <w:start w:val="1"/>
      <w:numFmt w:val="lowerRoman"/>
      <w:lvlText w:val="%6."/>
      <w:lvlJc w:val="right"/>
      <w:pPr>
        <w:tabs>
          <w:tab w:val="num" w:pos="4320"/>
        </w:tabs>
        <w:ind w:left="4320" w:hanging="180"/>
      </w:pPr>
      <w:rPr>
        <w:rFonts w:cs="Times New Roman"/>
      </w:rPr>
    </w:lvl>
    <w:lvl w:ilvl="6" w:tplc="44341008">
      <w:start w:val="1"/>
      <w:numFmt w:val="decimal"/>
      <w:lvlText w:val="%7."/>
      <w:lvlJc w:val="left"/>
      <w:pPr>
        <w:tabs>
          <w:tab w:val="num" w:pos="5040"/>
        </w:tabs>
        <w:ind w:left="5040" w:hanging="360"/>
      </w:pPr>
      <w:rPr>
        <w:rFonts w:cs="Times New Roman"/>
      </w:rPr>
    </w:lvl>
    <w:lvl w:ilvl="7" w:tplc="6B0E64EE">
      <w:start w:val="1"/>
      <w:numFmt w:val="lowerLetter"/>
      <w:lvlText w:val="%8."/>
      <w:lvlJc w:val="left"/>
      <w:pPr>
        <w:tabs>
          <w:tab w:val="num" w:pos="5760"/>
        </w:tabs>
        <w:ind w:left="5760" w:hanging="360"/>
      </w:pPr>
      <w:rPr>
        <w:rFonts w:cs="Times New Roman"/>
      </w:rPr>
    </w:lvl>
    <w:lvl w:ilvl="8" w:tplc="5D40C816">
      <w:start w:val="1"/>
      <w:numFmt w:val="lowerRoman"/>
      <w:lvlText w:val="%9."/>
      <w:lvlJc w:val="right"/>
      <w:pPr>
        <w:tabs>
          <w:tab w:val="num" w:pos="6480"/>
        </w:tabs>
        <w:ind w:left="6480" w:hanging="180"/>
      </w:pPr>
      <w:rPr>
        <w:rFonts w:cs="Times New Roman"/>
      </w:rPr>
    </w:lvl>
  </w:abstractNum>
  <w:abstractNum w:abstractNumId="152" w15:restartNumberingAfterBreak="0">
    <w:nsid w:val="794811A5"/>
    <w:multiLevelType w:val="hybridMultilevel"/>
    <w:tmpl w:val="21F06726"/>
    <w:name w:val="listhhnumber3"/>
    <w:lvl w:ilvl="0" w:tplc="252ECC86">
      <w:start w:val="1"/>
      <w:numFmt w:val="decimal"/>
      <w:pStyle w:val="Letter1"/>
      <w:lvlText w:val="%1."/>
      <w:lvlJc w:val="left"/>
      <w:pPr>
        <w:tabs>
          <w:tab w:val="num" w:pos="720"/>
        </w:tabs>
        <w:ind w:left="720" w:hanging="360"/>
      </w:pPr>
      <w:rPr>
        <w:rFonts w:cs="Times New Roman"/>
        <w:b w:val="0"/>
        <w:bCs w:val="0"/>
      </w:rPr>
    </w:lvl>
    <w:lvl w:ilvl="1" w:tplc="E2D24738">
      <w:start w:val="1"/>
      <w:numFmt w:val="hebrew1"/>
      <w:lvlText w:val="%2."/>
      <w:lvlJc w:val="left"/>
      <w:pPr>
        <w:tabs>
          <w:tab w:val="num" w:pos="1440"/>
        </w:tabs>
        <w:ind w:left="1440" w:hanging="360"/>
      </w:pPr>
      <w:rPr>
        <w:rFonts w:cs="Times New Roman" w:hint="default"/>
        <w:sz w:val="2"/>
        <w:szCs w:val="24"/>
      </w:rPr>
    </w:lvl>
    <w:lvl w:ilvl="2" w:tplc="B2B42B5C">
      <w:start w:val="1"/>
      <w:numFmt w:val="lowerRoman"/>
      <w:lvlText w:val="%3."/>
      <w:lvlJc w:val="right"/>
      <w:pPr>
        <w:tabs>
          <w:tab w:val="num" w:pos="2160"/>
        </w:tabs>
        <w:ind w:left="2160" w:hanging="180"/>
      </w:pPr>
      <w:rPr>
        <w:rFonts w:cs="Times New Roman"/>
      </w:rPr>
    </w:lvl>
    <w:lvl w:ilvl="3" w:tplc="E3D4E32E">
      <w:start w:val="1"/>
      <w:numFmt w:val="decimal"/>
      <w:lvlText w:val="%4."/>
      <w:lvlJc w:val="left"/>
      <w:pPr>
        <w:tabs>
          <w:tab w:val="num" w:pos="2880"/>
        </w:tabs>
        <w:ind w:left="2880" w:hanging="360"/>
      </w:pPr>
      <w:rPr>
        <w:rFonts w:cs="Times New Roman"/>
      </w:rPr>
    </w:lvl>
    <w:lvl w:ilvl="4" w:tplc="DFAC5670">
      <w:start w:val="1"/>
      <w:numFmt w:val="lowerLetter"/>
      <w:lvlText w:val="%5."/>
      <w:lvlJc w:val="left"/>
      <w:pPr>
        <w:tabs>
          <w:tab w:val="num" w:pos="3600"/>
        </w:tabs>
        <w:ind w:left="3600" w:hanging="360"/>
      </w:pPr>
      <w:rPr>
        <w:rFonts w:cs="Times New Roman"/>
      </w:rPr>
    </w:lvl>
    <w:lvl w:ilvl="5" w:tplc="5AB6586A">
      <w:start w:val="1"/>
      <w:numFmt w:val="lowerRoman"/>
      <w:lvlText w:val="%6."/>
      <w:lvlJc w:val="right"/>
      <w:pPr>
        <w:tabs>
          <w:tab w:val="num" w:pos="4320"/>
        </w:tabs>
        <w:ind w:left="4320" w:hanging="180"/>
      </w:pPr>
      <w:rPr>
        <w:rFonts w:cs="Times New Roman"/>
      </w:rPr>
    </w:lvl>
    <w:lvl w:ilvl="6" w:tplc="651C781C">
      <w:start w:val="1"/>
      <w:numFmt w:val="decimal"/>
      <w:lvlText w:val="%7."/>
      <w:lvlJc w:val="left"/>
      <w:pPr>
        <w:tabs>
          <w:tab w:val="num" w:pos="5040"/>
        </w:tabs>
        <w:ind w:left="5040" w:hanging="360"/>
      </w:pPr>
      <w:rPr>
        <w:rFonts w:cs="Times New Roman"/>
      </w:rPr>
    </w:lvl>
    <w:lvl w:ilvl="7" w:tplc="4290F576">
      <w:start w:val="1"/>
      <w:numFmt w:val="lowerLetter"/>
      <w:lvlText w:val="%8."/>
      <w:lvlJc w:val="left"/>
      <w:pPr>
        <w:tabs>
          <w:tab w:val="num" w:pos="5760"/>
        </w:tabs>
        <w:ind w:left="5760" w:hanging="360"/>
      </w:pPr>
      <w:rPr>
        <w:rFonts w:cs="Times New Roman"/>
      </w:rPr>
    </w:lvl>
    <w:lvl w:ilvl="8" w:tplc="7ABCE1DC">
      <w:start w:val="1"/>
      <w:numFmt w:val="lowerRoman"/>
      <w:lvlText w:val="%9."/>
      <w:lvlJc w:val="right"/>
      <w:pPr>
        <w:tabs>
          <w:tab w:val="num" w:pos="6480"/>
        </w:tabs>
        <w:ind w:left="6480" w:hanging="180"/>
      </w:pPr>
      <w:rPr>
        <w:rFonts w:cs="Times New Roman"/>
      </w:rPr>
    </w:lvl>
  </w:abstractNum>
  <w:abstractNum w:abstractNumId="153" w15:restartNumberingAfterBreak="0">
    <w:nsid w:val="7BC62984"/>
    <w:multiLevelType w:val="multilevel"/>
    <w:tmpl w:val="59F0D8BE"/>
    <w:styleLink w:val="ListItems"/>
    <w:lvl w:ilvl="0">
      <w:start w:val="1"/>
      <w:numFmt w:val="bullet"/>
      <w:lvlText w:val=""/>
      <w:lvlJc w:val="left"/>
      <w:pPr>
        <w:tabs>
          <w:tab w:val="num" w:pos="1440"/>
        </w:tabs>
        <w:ind w:left="1440" w:hanging="360"/>
      </w:pPr>
      <w:rPr>
        <w:rFonts w:ascii="Symbol" w:eastAsia="Arial" w:hAnsi="Symbol" w:cs="Times New Roman" w:hint="default"/>
        <w:sz w:val="28"/>
      </w:rPr>
    </w:lvl>
    <w:lvl w:ilvl="1">
      <w:start w:val="1"/>
      <w:numFmt w:val="bullet"/>
      <w:lvlText w:val="o"/>
      <w:lvlJc w:val="left"/>
      <w:pPr>
        <w:tabs>
          <w:tab w:val="num" w:pos="1800"/>
        </w:tabs>
        <w:ind w:left="1800" w:hanging="360"/>
      </w:pPr>
      <w:rPr>
        <w:rFonts w:ascii="Courier New" w:hAnsi="Courier New" w:cs="Times New Roman" w:hint="default"/>
      </w:rPr>
    </w:lvl>
    <w:lvl w:ilvl="2">
      <w:start w:val="1"/>
      <w:numFmt w:val="bullet"/>
      <w:lvlText w:val=""/>
      <w:lvlJc w:val="left"/>
      <w:pPr>
        <w:tabs>
          <w:tab w:val="num" w:pos="2160"/>
        </w:tabs>
        <w:ind w:left="2160" w:hanging="360"/>
      </w:pPr>
      <w:rPr>
        <w:rFonts w:ascii="Wingdings" w:hAnsi="Wingdings" w:cs="Times New Roman"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cs="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cs="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154" w15:restartNumberingAfterBreak="0">
    <w:nsid w:val="7CFF24A1"/>
    <w:multiLevelType w:val="multilevel"/>
    <w:tmpl w:val="E3C22A66"/>
    <w:lvl w:ilvl="0">
      <w:start w:val="2"/>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155" w15:restartNumberingAfterBreak="0">
    <w:nsid w:val="7D5160A6"/>
    <w:multiLevelType w:val="multilevel"/>
    <w:tmpl w:val="00D2C88C"/>
    <w:name w:val="listhnumber4322322"/>
    <w:lvl w:ilvl="0">
      <w:numFmt w:val="decimal"/>
      <w:pStyle w:val="18"/>
      <w:lvlText w:val="%1."/>
      <w:lvlJc w:val="left"/>
      <w:pPr>
        <w:tabs>
          <w:tab w:val="num" w:pos="360"/>
        </w:tabs>
        <w:ind w:left="360" w:hanging="360"/>
      </w:pPr>
      <w:rPr>
        <w:rFonts w:hint="default"/>
        <w:lang w:val="en-US"/>
      </w:rPr>
    </w:lvl>
    <w:lvl w:ilvl="1">
      <w:start w:val="1"/>
      <w:numFmt w:val="decimal"/>
      <w:pStyle w:val="29"/>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6"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7" w15:restartNumberingAfterBreak="0">
    <w:nsid w:val="7E5C55C0"/>
    <w:multiLevelType w:val="multilevel"/>
    <w:tmpl w:val="7FF40FDE"/>
    <w:lvl w:ilvl="0">
      <w:start w:val="1"/>
      <w:numFmt w:val="decimal"/>
      <w:lvlText w:val="%1."/>
      <w:lvlJc w:val="left"/>
      <w:pPr>
        <w:ind w:left="644"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8"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9" w15:restartNumberingAfterBreak="0">
    <w:nsid w:val="7FF40FDE"/>
    <w:multiLevelType w:val="multilevel"/>
    <w:tmpl w:val="7FF40FDE"/>
    <w:lvl w:ilvl="0">
      <w:start w:val="1"/>
      <w:numFmt w:val="decimal"/>
      <w:lvlText w:val="%1."/>
      <w:lvlJc w:val="left"/>
      <w:pPr>
        <w:ind w:left="644"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0"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1" w15:restartNumberingAfterBreak="0">
    <w:nsid w:val="7FF40FE0"/>
    <w:multiLevelType w:val="multilevel"/>
    <w:tmpl w:val="7FF40FE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690569714">
    <w:abstractNumId w:val="102"/>
  </w:num>
  <w:num w:numId="2" w16cid:durableId="1152452536">
    <w:abstractNumId w:val="22"/>
  </w:num>
  <w:num w:numId="3" w16cid:durableId="1935047316">
    <w:abstractNumId w:val="0"/>
  </w:num>
  <w:num w:numId="4" w16cid:durableId="1507091615">
    <w:abstractNumId w:val="79"/>
  </w:num>
  <w:num w:numId="5" w16cid:durableId="888299902">
    <w:abstractNumId w:val="1"/>
  </w:num>
  <w:num w:numId="6" w16cid:durableId="77019510">
    <w:abstractNumId w:val="126"/>
  </w:num>
  <w:num w:numId="7" w16cid:durableId="1815638183">
    <w:abstractNumId w:val="52"/>
  </w:num>
  <w:num w:numId="8" w16cid:durableId="801776265">
    <w:abstractNumId w:val="33"/>
  </w:num>
  <w:num w:numId="9" w16cid:durableId="1247226962">
    <w:abstractNumId w:val="101"/>
  </w:num>
  <w:num w:numId="10" w16cid:durableId="1471241007">
    <w:abstractNumId w:val="146"/>
  </w:num>
  <w:num w:numId="11" w16cid:durableId="32006030">
    <w:abstractNumId w:val="48"/>
  </w:num>
  <w:num w:numId="12" w16cid:durableId="308897842">
    <w:abstractNumId w:val="2"/>
  </w:num>
  <w:num w:numId="13" w16cid:durableId="1598323092">
    <w:abstractNumId w:val="30"/>
  </w:num>
  <w:num w:numId="14" w16cid:durableId="985160636">
    <w:abstractNumId w:val="42"/>
  </w:num>
  <w:num w:numId="15" w16cid:durableId="482280520">
    <w:abstractNumId w:val="105"/>
  </w:num>
  <w:num w:numId="16" w16cid:durableId="1817145559">
    <w:abstractNumId w:val="17"/>
  </w:num>
  <w:num w:numId="17" w16cid:durableId="370423945">
    <w:abstractNumId w:val="82"/>
  </w:num>
  <w:num w:numId="18" w16cid:durableId="1067266854">
    <w:abstractNumId w:val="34"/>
  </w:num>
  <w:num w:numId="19" w16cid:durableId="1207567678">
    <w:abstractNumId w:val="66"/>
  </w:num>
  <w:num w:numId="20" w16cid:durableId="682173847">
    <w:abstractNumId w:val="115"/>
  </w:num>
  <w:num w:numId="21" w16cid:durableId="906109122">
    <w:abstractNumId w:val="61"/>
  </w:num>
  <w:num w:numId="22" w16cid:durableId="718237739">
    <w:abstractNumId w:val="131"/>
  </w:num>
  <w:num w:numId="23" w16cid:durableId="476191294">
    <w:abstractNumId w:val="4"/>
  </w:num>
  <w:num w:numId="24" w16cid:durableId="193159984">
    <w:abstractNumId w:val="9"/>
  </w:num>
  <w:num w:numId="25" w16cid:durableId="1804928205">
    <w:abstractNumId w:val="58"/>
  </w:num>
  <w:num w:numId="26" w16cid:durableId="173348881">
    <w:abstractNumId w:val="141"/>
  </w:num>
  <w:num w:numId="27" w16cid:durableId="953370120">
    <w:abstractNumId w:val="127"/>
  </w:num>
  <w:num w:numId="28" w16cid:durableId="1544633967">
    <w:abstractNumId w:val="31"/>
  </w:num>
  <w:num w:numId="29" w16cid:durableId="367485119">
    <w:abstractNumId w:val="113"/>
  </w:num>
  <w:num w:numId="30" w16cid:durableId="515971606">
    <w:abstractNumId w:val="43"/>
  </w:num>
  <w:num w:numId="31" w16cid:durableId="1724013658">
    <w:abstractNumId w:val="50"/>
  </w:num>
  <w:num w:numId="32" w16cid:durableId="388767191">
    <w:abstractNumId w:val="29"/>
  </w:num>
  <w:num w:numId="33" w16cid:durableId="821503762">
    <w:abstractNumId w:val="103"/>
  </w:num>
  <w:num w:numId="34" w16cid:durableId="434979477">
    <w:abstractNumId w:val="122"/>
  </w:num>
  <w:num w:numId="35" w16cid:durableId="1301231745">
    <w:abstractNumId w:val="67"/>
  </w:num>
  <w:num w:numId="36" w16cid:durableId="1714230590">
    <w:abstractNumId w:val="28"/>
  </w:num>
  <w:num w:numId="37" w16cid:durableId="2119910031">
    <w:abstractNumId w:val="80"/>
  </w:num>
  <w:num w:numId="38" w16cid:durableId="133916614">
    <w:abstractNumId w:val="53"/>
  </w:num>
  <w:num w:numId="39" w16cid:durableId="1035276499">
    <w:abstractNumId w:val="152"/>
  </w:num>
  <w:num w:numId="40" w16cid:durableId="1842891153">
    <w:abstractNumId w:val="151"/>
  </w:num>
  <w:num w:numId="41" w16cid:durableId="1454254216">
    <w:abstractNumId w:val="138"/>
  </w:num>
  <w:num w:numId="42" w16cid:durableId="1643149783">
    <w:abstractNumId w:val="78"/>
  </w:num>
  <w:num w:numId="43" w16cid:durableId="1611938423">
    <w:abstractNumId w:val="155"/>
  </w:num>
  <w:num w:numId="44" w16cid:durableId="137844400">
    <w:abstractNumId w:val="136"/>
  </w:num>
  <w:num w:numId="45" w16cid:durableId="108281610">
    <w:abstractNumId w:val="13"/>
  </w:num>
  <w:num w:numId="46" w16cid:durableId="511257947">
    <w:abstractNumId w:val="60"/>
  </w:num>
  <w:num w:numId="47" w16cid:durableId="984047620">
    <w:abstractNumId w:val="14"/>
  </w:num>
  <w:num w:numId="48" w16cid:durableId="64572668">
    <w:abstractNumId w:val="68"/>
  </w:num>
  <w:num w:numId="49" w16cid:durableId="1989436570">
    <w:abstractNumId w:val="7"/>
  </w:num>
  <w:num w:numId="50" w16cid:durableId="10303382">
    <w:abstractNumId w:val="147"/>
  </w:num>
  <w:num w:numId="51" w16cid:durableId="657851092">
    <w:abstractNumId w:val="54"/>
  </w:num>
  <w:num w:numId="52" w16cid:durableId="759372798">
    <w:abstractNumId w:val="125"/>
  </w:num>
  <w:num w:numId="53" w16cid:durableId="1062098007">
    <w:abstractNumId w:val="130"/>
  </w:num>
  <w:num w:numId="54" w16cid:durableId="1744059461">
    <w:abstractNumId w:val="5"/>
  </w:num>
  <w:num w:numId="55" w16cid:durableId="1766419090">
    <w:abstractNumId w:val="59"/>
  </w:num>
  <w:num w:numId="56" w16cid:durableId="1825395056">
    <w:abstractNumId w:val="3"/>
  </w:num>
  <w:num w:numId="57" w16cid:durableId="660624536">
    <w:abstractNumId w:val="10"/>
  </w:num>
  <w:num w:numId="58" w16cid:durableId="1803964015">
    <w:abstractNumId w:val="149"/>
  </w:num>
  <w:num w:numId="59" w16cid:durableId="2115898244">
    <w:abstractNumId w:val="38"/>
  </w:num>
  <w:num w:numId="60" w16cid:durableId="1203325330">
    <w:abstractNumId w:val="64"/>
  </w:num>
  <w:num w:numId="61" w16cid:durableId="965356473">
    <w:abstractNumId w:val="6"/>
  </w:num>
  <w:num w:numId="62" w16cid:durableId="473183756">
    <w:abstractNumId w:val="15"/>
  </w:num>
  <w:num w:numId="63" w16cid:durableId="1752584652">
    <w:abstractNumId w:val="156"/>
  </w:num>
  <w:num w:numId="64" w16cid:durableId="7830705">
    <w:abstractNumId w:val="95"/>
  </w:num>
  <w:num w:numId="65" w16cid:durableId="1072004360">
    <w:abstractNumId w:val="54"/>
  </w:num>
  <w:num w:numId="66" w16cid:durableId="901985845">
    <w:abstractNumId w:val="3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1513497365">
    <w:abstractNumId w:val="20"/>
  </w:num>
  <w:num w:numId="68" w16cid:durableId="173716682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17789198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16cid:durableId="384917599">
    <w:abstractNumId w:val="63"/>
  </w:num>
  <w:num w:numId="71" w16cid:durableId="2022779578">
    <w:abstractNumId w:val="92"/>
  </w:num>
  <w:num w:numId="72" w16cid:durableId="1876698245">
    <w:abstractNumId w:val="116"/>
  </w:num>
  <w:num w:numId="73" w16cid:durableId="617226427">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484539185">
    <w:abstractNumId w:val="15"/>
  </w:num>
  <w:num w:numId="75" w16cid:durableId="74450053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16cid:durableId="1934240973">
    <w:abstractNumId w:val="158"/>
  </w:num>
  <w:num w:numId="77" w16cid:durableId="260380640">
    <w:abstractNumId w:val="159"/>
  </w:num>
  <w:num w:numId="78" w16cid:durableId="737902065">
    <w:abstractNumId w:val="160"/>
  </w:num>
  <w:num w:numId="79" w16cid:durableId="1680083917">
    <w:abstractNumId w:val="161"/>
  </w:num>
  <w:num w:numId="80" w16cid:durableId="1575891934">
    <w:abstractNumId w:val="137"/>
  </w:num>
  <w:num w:numId="81" w16cid:durableId="795485351">
    <w:abstractNumId w:val="124"/>
  </w:num>
  <w:num w:numId="82" w16cid:durableId="538399403">
    <w:abstractNumId w:val="72"/>
  </w:num>
  <w:num w:numId="83" w16cid:durableId="1549953399">
    <w:abstractNumId w:val="11"/>
  </w:num>
  <w:num w:numId="84" w16cid:durableId="1115097485">
    <w:abstractNumId w:val="119"/>
  </w:num>
  <w:num w:numId="85" w16cid:durableId="2086998627">
    <w:abstractNumId w:val="123"/>
  </w:num>
  <w:num w:numId="86" w16cid:durableId="761803699">
    <w:abstractNumId w:val="140"/>
  </w:num>
  <w:num w:numId="87" w16cid:durableId="616760095">
    <w:abstractNumId w:val="87"/>
  </w:num>
  <w:num w:numId="88" w16cid:durableId="455409673">
    <w:abstractNumId w:val="98"/>
  </w:num>
  <w:num w:numId="89" w16cid:durableId="2109154068">
    <w:abstractNumId w:val="25"/>
  </w:num>
  <w:num w:numId="90" w16cid:durableId="558707465">
    <w:abstractNumId w:val="144"/>
  </w:num>
  <w:num w:numId="91" w16cid:durableId="985939507">
    <w:abstractNumId w:val="145"/>
  </w:num>
  <w:num w:numId="92" w16cid:durableId="1583951635">
    <w:abstractNumId w:val="45"/>
  </w:num>
  <w:num w:numId="93" w16cid:durableId="1249189659">
    <w:abstractNumId w:val="97"/>
  </w:num>
  <w:num w:numId="94" w16cid:durableId="1911035948">
    <w:abstractNumId w:val="142"/>
  </w:num>
  <w:num w:numId="95" w16cid:durableId="131214457">
    <w:abstractNumId w:val="40"/>
  </w:num>
  <w:num w:numId="96" w16cid:durableId="1018583475">
    <w:abstractNumId w:val="89"/>
  </w:num>
  <w:num w:numId="97" w16cid:durableId="581912781">
    <w:abstractNumId w:val="62"/>
  </w:num>
  <w:num w:numId="98" w16cid:durableId="678582623">
    <w:abstractNumId w:val="24"/>
  </w:num>
  <w:num w:numId="99" w16cid:durableId="785776903">
    <w:abstractNumId w:val="74"/>
  </w:num>
  <w:num w:numId="100" w16cid:durableId="21827292">
    <w:abstractNumId w:val="27"/>
  </w:num>
  <w:num w:numId="101" w16cid:durableId="171997181">
    <w:abstractNumId w:val="85"/>
  </w:num>
  <w:num w:numId="102" w16cid:durableId="1158152221">
    <w:abstractNumId w:val="86"/>
  </w:num>
  <w:num w:numId="103" w16cid:durableId="1193809267">
    <w:abstractNumId w:val="99"/>
  </w:num>
  <w:num w:numId="104" w16cid:durableId="767580717">
    <w:abstractNumId w:val="57"/>
  </w:num>
  <w:num w:numId="105" w16cid:durableId="470712046">
    <w:abstractNumId w:val="117"/>
  </w:num>
  <w:num w:numId="106" w16cid:durableId="927151693">
    <w:abstractNumId w:val="73"/>
  </w:num>
  <w:num w:numId="107" w16cid:durableId="326135857">
    <w:abstractNumId w:val="118"/>
  </w:num>
  <w:num w:numId="108" w16cid:durableId="1217857661">
    <w:abstractNumId w:val="150"/>
  </w:num>
  <w:num w:numId="109" w16cid:durableId="487358067">
    <w:abstractNumId w:val="93"/>
  </w:num>
  <w:num w:numId="110" w16cid:durableId="175193443">
    <w:abstractNumId w:val="133"/>
  </w:num>
  <w:num w:numId="111" w16cid:durableId="565189133">
    <w:abstractNumId w:val="75"/>
  </w:num>
  <w:num w:numId="112" w16cid:durableId="1340935069">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16cid:durableId="2092040508">
    <w:abstractNumId w:val="23"/>
  </w:num>
  <w:num w:numId="114" w16cid:durableId="1254709301">
    <w:abstractNumId w:val="69"/>
  </w:num>
  <w:num w:numId="115" w16cid:durableId="1129208897">
    <w:abstractNumId w:val="100"/>
  </w:num>
  <w:num w:numId="116" w16cid:durableId="1615819735">
    <w:abstractNumId w:val="26"/>
  </w:num>
  <w:num w:numId="117" w16cid:durableId="1193497406">
    <w:abstractNumId w:val="132"/>
  </w:num>
  <w:num w:numId="118" w16cid:durableId="671447705">
    <w:abstractNumId w:val="71"/>
  </w:num>
  <w:num w:numId="119" w16cid:durableId="831218381">
    <w:abstractNumId w:val="128"/>
  </w:num>
  <w:num w:numId="120" w16cid:durableId="1626276406">
    <w:abstractNumId w:val="51"/>
  </w:num>
  <w:num w:numId="121" w16cid:durableId="825165570">
    <w:abstractNumId w:val="120"/>
  </w:num>
  <w:num w:numId="122" w16cid:durableId="662439868">
    <w:abstractNumId w:val="41"/>
  </w:num>
  <w:num w:numId="123" w16cid:durableId="399181667">
    <w:abstractNumId w:val="104"/>
  </w:num>
  <w:num w:numId="124" w16cid:durableId="528683652">
    <w:abstractNumId w:val="114"/>
  </w:num>
  <w:num w:numId="125" w16cid:durableId="1388452463">
    <w:abstractNumId w:val="65"/>
  </w:num>
  <w:num w:numId="126" w16cid:durableId="1702169165">
    <w:abstractNumId w:val="129"/>
  </w:num>
  <w:num w:numId="127" w16cid:durableId="1893424626">
    <w:abstractNumId w:val="55"/>
  </w:num>
  <w:num w:numId="128" w16cid:durableId="2058505747">
    <w:abstractNumId w:val="12"/>
  </w:num>
  <w:num w:numId="129" w16cid:durableId="1747799925">
    <w:abstractNumId w:val="32"/>
  </w:num>
  <w:num w:numId="130" w16cid:durableId="739670909">
    <w:abstractNumId w:val="112"/>
  </w:num>
  <w:num w:numId="131" w16cid:durableId="1370837751">
    <w:abstractNumId w:val="56"/>
  </w:num>
  <w:num w:numId="132" w16cid:durableId="569732942">
    <w:abstractNumId w:val="18"/>
  </w:num>
  <w:num w:numId="133" w16cid:durableId="540364634">
    <w:abstractNumId w:val="154"/>
  </w:num>
  <w:num w:numId="134" w16cid:durableId="1181819232">
    <w:abstractNumId w:val="109"/>
  </w:num>
  <w:num w:numId="135" w16cid:durableId="2052529459">
    <w:abstractNumId w:val="8"/>
  </w:num>
  <w:num w:numId="136" w16cid:durableId="2130975177">
    <w:abstractNumId w:val="21"/>
  </w:num>
  <w:num w:numId="137" w16cid:durableId="1332680013">
    <w:abstractNumId w:val="90"/>
  </w:num>
  <w:num w:numId="138" w16cid:durableId="563151204">
    <w:abstractNumId w:val="46"/>
  </w:num>
  <w:num w:numId="139" w16cid:durableId="2053308692">
    <w:abstractNumId w:val="49"/>
  </w:num>
  <w:num w:numId="140" w16cid:durableId="1474761263">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16cid:durableId="306319737">
    <w:abstractNumId w:val="81"/>
  </w:num>
  <w:num w:numId="142" w16cid:durableId="499004792">
    <w:abstractNumId w:val="143"/>
  </w:num>
  <w:num w:numId="143" w16cid:durableId="615983610">
    <w:abstractNumId w:val="36"/>
  </w:num>
  <w:num w:numId="144" w16cid:durableId="492720544">
    <w:abstractNumId w:val="16"/>
  </w:num>
  <w:num w:numId="145" w16cid:durableId="238180028">
    <w:abstractNumId w:val="91"/>
  </w:num>
  <w:num w:numId="146" w16cid:durableId="589778377">
    <w:abstractNumId w:val="148"/>
  </w:num>
  <w:num w:numId="147" w16cid:durableId="170992585">
    <w:abstractNumId w:val="139"/>
  </w:num>
  <w:num w:numId="148" w16cid:durableId="1629435648">
    <w:abstractNumId w:val="153"/>
  </w:num>
  <w:num w:numId="149" w16cid:durableId="1448428493">
    <w:abstractNumId w:val="77"/>
  </w:num>
  <w:num w:numId="150" w16cid:durableId="334846247">
    <w:abstractNumId w:val="135"/>
  </w:num>
  <w:num w:numId="151" w16cid:durableId="734159013">
    <w:abstractNumId w:val="111"/>
  </w:num>
  <w:num w:numId="152" w16cid:durableId="2129005850">
    <w:abstractNumId w:val="84"/>
  </w:num>
  <w:num w:numId="153" w16cid:durableId="1667704211">
    <w:abstractNumId w:val="39"/>
  </w:num>
  <w:num w:numId="154" w16cid:durableId="1972517433">
    <w:abstractNumId w:val="110"/>
  </w:num>
  <w:num w:numId="155" w16cid:durableId="871577915">
    <w:abstractNumId w:val="44"/>
  </w:num>
  <w:num w:numId="156" w16cid:durableId="892733043">
    <w:abstractNumId w:val="108"/>
    <w:lvlOverride w:ilvl="0">
      <w:lvl w:ilvl="0">
        <w:start w:val="1"/>
        <w:numFmt w:val="decimal"/>
        <w:pStyle w:val="L1HeadNum"/>
        <w:lvlText w:val="%1."/>
        <w:lvlJc w:val="left"/>
        <w:pPr>
          <w:ind w:left="643" w:hanging="360"/>
        </w:pPr>
        <w:rPr>
          <w:rFonts w:ascii="Arial" w:hAnsi="Arial" w:cs="Arial" w:hint="default"/>
          <w:b/>
          <w:bCs/>
          <w:i w:val="0"/>
          <w:iCs w:val="0"/>
          <w:color w:val="365F91"/>
          <w:sz w:val="28"/>
          <w:szCs w:val="28"/>
        </w:rPr>
      </w:lvl>
    </w:lvlOverride>
    <w:lvlOverride w:ilvl="1">
      <w:lvl w:ilvl="1">
        <w:start w:val="1"/>
        <w:numFmt w:val="decimal"/>
        <w:pStyle w:val="heading2Num"/>
        <w:lvlText w:val="%1.%2."/>
        <w:lvlJc w:val="left"/>
        <w:pPr>
          <w:ind w:left="357" w:hanging="357"/>
        </w:pPr>
        <w:rPr>
          <w:rFonts w:ascii="Arial" w:hAnsi="Arial" w:cs="Arial" w:hint="default"/>
          <w:b w:val="0"/>
          <w:bCs w:val="0"/>
          <w:i w:val="0"/>
          <w:iCs w:val="0"/>
          <w:color w:val="000000" w:themeColor="text1"/>
          <w:sz w:val="24"/>
          <w:szCs w:val="24"/>
        </w:rPr>
      </w:lvl>
    </w:lvlOverride>
    <w:lvlOverride w:ilvl="2">
      <w:lvl w:ilvl="2">
        <w:start w:val="1"/>
        <w:numFmt w:val="decimal"/>
        <w:pStyle w:val="headings3"/>
        <w:lvlText w:val="%1.%2.%3."/>
        <w:lvlJc w:val="left"/>
        <w:pPr>
          <w:ind w:left="1304" w:hanging="624"/>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il"/>
          <w:shd w:val="clear" w:color="000000" w:fill="000000"/>
          <w:vertAlign w:val="baseline"/>
          <w:lang w:val="x-none" w:eastAsia="x-none"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Override>
    <w:lvlOverride w:ilvl="3">
      <w:lvl w:ilvl="3">
        <w:start w:val="1"/>
        <w:numFmt w:val="decimal"/>
        <w:pStyle w:val="headings4"/>
        <w:lvlText w:val="%1.%2.%3.%4."/>
        <w:lvlJc w:val="left"/>
        <w:pPr>
          <w:ind w:left="1368" w:hanging="648"/>
        </w:pPr>
        <w:rPr>
          <w:rFonts w:ascii="Arial" w:hAnsi="Arial" w:cs="Arial" w:hint="default"/>
          <w:b/>
          <w:bCs/>
          <w:i w:val="0"/>
          <w:iCs w:val="0"/>
          <w:color w:val="365F91"/>
          <w:sz w:val="18"/>
          <w:szCs w:val="18"/>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9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57" w16cid:durableId="675109329">
    <w:abstractNumId w:val="157"/>
  </w:num>
  <w:num w:numId="158" w16cid:durableId="1334072156">
    <w:abstractNumId w:val="47"/>
  </w:num>
  <w:num w:numId="159" w16cid:durableId="2048019907">
    <w:abstractNumId w:val="35"/>
  </w:num>
  <w:num w:numId="160" w16cid:durableId="1686590044">
    <w:abstractNumId w:val="96"/>
  </w:num>
  <w:num w:numId="161" w16cid:durableId="830557399">
    <w:abstractNumId w:val="83"/>
  </w:num>
  <w:num w:numId="162" w16cid:durableId="1611545397">
    <w:abstractNumId w:val="94"/>
  </w:num>
  <w:num w:numId="163" w16cid:durableId="1877156899">
    <w:abstractNumId w:val="121"/>
  </w:num>
  <w:num w:numId="164" w16cid:durableId="1572084184">
    <w:abstractNumId w:val="76"/>
  </w:num>
  <w:num w:numId="165" w16cid:durableId="1519736659">
    <w:abstractNumId w:val="134"/>
  </w:num>
  <w:numIdMacAtCleanup w:val="1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F62D83"/>
    <w:rsid w:val="0000006F"/>
    <w:rsid w:val="0000027C"/>
    <w:rsid w:val="0000054C"/>
    <w:rsid w:val="00000A90"/>
    <w:rsid w:val="000011C8"/>
    <w:rsid w:val="0000131A"/>
    <w:rsid w:val="000017E7"/>
    <w:rsid w:val="00001B9E"/>
    <w:rsid w:val="000021EA"/>
    <w:rsid w:val="00002237"/>
    <w:rsid w:val="0000237C"/>
    <w:rsid w:val="0000256D"/>
    <w:rsid w:val="000027C0"/>
    <w:rsid w:val="00002836"/>
    <w:rsid w:val="000029EC"/>
    <w:rsid w:val="00003122"/>
    <w:rsid w:val="000036AF"/>
    <w:rsid w:val="0000386F"/>
    <w:rsid w:val="00003CC5"/>
    <w:rsid w:val="00004546"/>
    <w:rsid w:val="0000458B"/>
    <w:rsid w:val="00004C5F"/>
    <w:rsid w:val="00004CAF"/>
    <w:rsid w:val="00004DC7"/>
    <w:rsid w:val="000050CB"/>
    <w:rsid w:val="00005169"/>
    <w:rsid w:val="000052D8"/>
    <w:rsid w:val="00005333"/>
    <w:rsid w:val="00005614"/>
    <w:rsid w:val="00005649"/>
    <w:rsid w:val="0000584B"/>
    <w:rsid w:val="00005E87"/>
    <w:rsid w:val="00005F7E"/>
    <w:rsid w:val="00005F83"/>
    <w:rsid w:val="0000615E"/>
    <w:rsid w:val="00006472"/>
    <w:rsid w:val="00006528"/>
    <w:rsid w:val="00006719"/>
    <w:rsid w:val="00006891"/>
    <w:rsid w:val="00006BC1"/>
    <w:rsid w:val="00006DCA"/>
    <w:rsid w:val="00007139"/>
    <w:rsid w:val="000072C4"/>
    <w:rsid w:val="000077DE"/>
    <w:rsid w:val="00007936"/>
    <w:rsid w:val="00007BBD"/>
    <w:rsid w:val="000100C2"/>
    <w:rsid w:val="00010655"/>
    <w:rsid w:val="00010BE0"/>
    <w:rsid w:val="00010C5B"/>
    <w:rsid w:val="00010C89"/>
    <w:rsid w:val="00010EF3"/>
    <w:rsid w:val="00010FD7"/>
    <w:rsid w:val="000113D6"/>
    <w:rsid w:val="00011432"/>
    <w:rsid w:val="000116BA"/>
    <w:rsid w:val="00011E8E"/>
    <w:rsid w:val="00011EC8"/>
    <w:rsid w:val="0001205F"/>
    <w:rsid w:val="00012355"/>
    <w:rsid w:val="000124F9"/>
    <w:rsid w:val="0001278F"/>
    <w:rsid w:val="00012EE3"/>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1F3B"/>
    <w:rsid w:val="0002203E"/>
    <w:rsid w:val="000220DC"/>
    <w:rsid w:val="0002229E"/>
    <w:rsid w:val="0002233B"/>
    <w:rsid w:val="00022F15"/>
    <w:rsid w:val="00023111"/>
    <w:rsid w:val="000232CF"/>
    <w:rsid w:val="00023D62"/>
    <w:rsid w:val="00023DFE"/>
    <w:rsid w:val="00024056"/>
    <w:rsid w:val="0002412E"/>
    <w:rsid w:val="00024145"/>
    <w:rsid w:val="00024446"/>
    <w:rsid w:val="00024924"/>
    <w:rsid w:val="00024B61"/>
    <w:rsid w:val="00025112"/>
    <w:rsid w:val="00025400"/>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1A40"/>
    <w:rsid w:val="0003216F"/>
    <w:rsid w:val="000325BA"/>
    <w:rsid w:val="00032754"/>
    <w:rsid w:val="000327FF"/>
    <w:rsid w:val="00033200"/>
    <w:rsid w:val="000334EC"/>
    <w:rsid w:val="000339E0"/>
    <w:rsid w:val="00033CF4"/>
    <w:rsid w:val="00033EF0"/>
    <w:rsid w:val="0003435A"/>
    <w:rsid w:val="000343C6"/>
    <w:rsid w:val="000346FC"/>
    <w:rsid w:val="00034C20"/>
    <w:rsid w:val="00035222"/>
    <w:rsid w:val="00035381"/>
    <w:rsid w:val="0003542C"/>
    <w:rsid w:val="0003551C"/>
    <w:rsid w:val="00035712"/>
    <w:rsid w:val="0003592D"/>
    <w:rsid w:val="00035DDC"/>
    <w:rsid w:val="00035E09"/>
    <w:rsid w:val="00035E9F"/>
    <w:rsid w:val="0003650D"/>
    <w:rsid w:val="00036665"/>
    <w:rsid w:val="000368FC"/>
    <w:rsid w:val="00036C16"/>
    <w:rsid w:val="00037072"/>
    <w:rsid w:val="000373B8"/>
    <w:rsid w:val="00037B7B"/>
    <w:rsid w:val="00040276"/>
    <w:rsid w:val="00040610"/>
    <w:rsid w:val="0004062F"/>
    <w:rsid w:val="00040931"/>
    <w:rsid w:val="00040C32"/>
    <w:rsid w:val="00041280"/>
    <w:rsid w:val="0004134B"/>
    <w:rsid w:val="000416FF"/>
    <w:rsid w:val="0004191E"/>
    <w:rsid w:val="00041D13"/>
    <w:rsid w:val="000420EB"/>
    <w:rsid w:val="0004220F"/>
    <w:rsid w:val="00042304"/>
    <w:rsid w:val="0004282E"/>
    <w:rsid w:val="000437A5"/>
    <w:rsid w:val="00043BA1"/>
    <w:rsid w:val="00043DC6"/>
    <w:rsid w:val="000445B5"/>
    <w:rsid w:val="000445B8"/>
    <w:rsid w:val="0004485B"/>
    <w:rsid w:val="00044A81"/>
    <w:rsid w:val="00044F0A"/>
    <w:rsid w:val="00044F41"/>
    <w:rsid w:val="00045A73"/>
    <w:rsid w:val="0004624A"/>
    <w:rsid w:val="00046262"/>
    <w:rsid w:val="000462C1"/>
    <w:rsid w:val="000465D1"/>
    <w:rsid w:val="00046723"/>
    <w:rsid w:val="00046BF2"/>
    <w:rsid w:val="00046EE0"/>
    <w:rsid w:val="00046F95"/>
    <w:rsid w:val="000470D2"/>
    <w:rsid w:val="00047611"/>
    <w:rsid w:val="0004782A"/>
    <w:rsid w:val="00047991"/>
    <w:rsid w:val="00047C27"/>
    <w:rsid w:val="00047C97"/>
    <w:rsid w:val="0005009B"/>
    <w:rsid w:val="00050662"/>
    <w:rsid w:val="00050722"/>
    <w:rsid w:val="00050B0E"/>
    <w:rsid w:val="000512C0"/>
    <w:rsid w:val="0005154B"/>
    <w:rsid w:val="00051B8A"/>
    <w:rsid w:val="00051CF9"/>
    <w:rsid w:val="00051ECE"/>
    <w:rsid w:val="00051F91"/>
    <w:rsid w:val="0005206D"/>
    <w:rsid w:val="000520B7"/>
    <w:rsid w:val="00052179"/>
    <w:rsid w:val="00052230"/>
    <w:rsid w:val="0005242B"/>
    <w:rsid w:val="00052578"/>
    <w:rsid w:val="000525F0"/>
    <w:rsid w:val="00052611"/>
    <w:rsid w:val="000528C1"/>
    <w:rsid w:val="00052970"/>
    <w:rsid w:val="0005302C"/>
    <w:rsid w:val="00053150"/>
    <w:rsid w:val="0005347E"/>
    <w:rsid w:val="000534D2"/>
    <w:rsid w:val="00053647"/>
    <w:rsid w:val="00053824"/>
    <w:rsid w:val="000540C8"/>
    <w:rsid w:val="000541FF"/>
    <w:rsid w:val="000544C5"/>
    <w:rsid w:val="000546D5"/>
    <w:rsid w:val="0005498B"/>
    <w:rsid w:val="00054A48"/>
    <w:rsid w:val="00054C9F"/>
    <w:rsid w:val="00054E32"/>
    <w:rsid w:val="00055255"/>
    <w:rsid w:val="000555A9"/>
    <w:rsid w:val="00055A7D"/>
    <w:rsid w:val="00055E41"/>
    <w:rsid w:val="00055FE3"/>
    <w:rsid w:val="000561DB"/>
    <w:rsid w:val="000564C4"/>
    <w:rsid w:val="000568CE"/>
    <w:rsid w:val="000568D7"/>
    <w:rsid w:val="00056B4A"/>
    <w:rsid w:val="00056CC0"/>
    <w:rsid w:val="00056F4E"/>
    <w:rsid w:val="000572F8"/>
    <w:rsid w:val="00057363"/>
    <w:rsid w:val="000573C0"/>
    <w:rsid w:val="000574BE"/>
    <w:rsid w:val="00057FCA"/>
    <w:rsid w:val="00060082"/>
    <w:rsid w:val="00060365"/>
    <w:rsid w:val="00060378"/>
    <w:rsid w:val="000606AD"/>
    <w:rsid w:val="00060777"/>
    <w:rsid w:val="000609CE"/>
    <w:rsid w:val="000609EC"/>
    <w:rsid w:val="00061129"/>
    <w:rsid w:val="000611D1"/>
    <w:rsid w:val="000613B1"/>
    <w:rsid w:val="0006180C"/>
    <w:rsid w:val="00061F7F"/>
    <w:rsid w:val="00062096"/>
    <w:rsid w:val="00062566"/>
    <w:rsid w:val="000626ED"/>
    <w:rsid w:val="00062985"/>
    <w:rsid w:val="00062DB9"/>
    <w:rsid w:val="000634B4"/>
    <w:rsid w:val="0006368D"/>
    <w:rsid w:val="000636E1"/>
    <w:rsid w:val="00063F68"/>
    <w:rsid w:val="000642D2"/>
    <w:rsid w:val="00064384"/>
    <w:rsid w:val="00064389"/>
    <w:rsid w:val="00064A30"/>
    <w:rsid w:val="000653C3"/>
    <w:rsid w:val="0006587E"/>
    <w:rsid w:val="0006598C"/>
    <w:rsid w:val="00065A14"/>
    <w:rsid w:val="00065D4C"/>
    <w:rsid w:val="00066383"/>
    <w:rsid w:val="0006674F"/>
    <w:rsid w:val="00066789"/>
    <w:rsid w:val="00066D03"/>
    <w:rsid w:val="00067671"/>
    <w:rsid w:val="00067721"/>
    <w:rsid w:val="000677D3"/>
    <w:rsid w:val="00067FED"/>
    <w:rsid w:val="00070187"/>
    <w:rsid w:val="00070374"/>
    <w:rsid w:val="000709AD"/>
    <w:rsid w:val="00070AD2"/>
    <w:rsid w:val="00070B1A"/>
    <w:rsid w:val="00070DA5"/>
    <w:rsid w:val="00071371"/>
    <w:rsid w:val="000713B2"/>
    <w:rsid w:val="000714F7"/>
    <w:rsid w:val="00071F20"/>
    <w:rsid w:val="000722EE"/>
    <w:rsid w:val="000725C9"/>
    <w:rsid w:val="00072817"/>
    <w:rsid w:val="00072F6B"/>
    <w:rsid w:val="000730D1"/>
    <w:rsid w:val="000731E7"/>
    <w:rsid w:val="000733DE"/>
    <w:rsid w:val="000735D6"/>
    <w:rsid w:val="00073CE0"/>
    <w:rsid w:val="00073E7A"/>
    <w:rsid w:val="00073FDD"/>
    <w:rsid w:val="00074011"/>
    <w:rsid w:val="00074D45"/>
    <w:rsid w:val="0007507E"/>
    <w:rsid w:val="0007523E"/>
    <w:rsid w:val="000753B6"/>
    <w:rsid w:val="00075492"/>
    <w:rsid w:val="00075796"/>
    <w:rsid w:val="00075A12"/>
    <w:rsid w:val="00075A91"/>
    <w:rsid w:val="00075CAA"/>
    <w:rsid w:val="00075EC7"/>
    <w:rsid w:val="0007610C"/>
    <w:rsid w:val="00076186"/>
    <w:rsid w:val="0007628B"/>
    <w:rsid w:val="000763BB"/>
    <w:rsid w:val="00076528"/>
    <w:rsid w:val="000767B7"/>
    <w:rsid w:val="00076B43"/>
    <w:rsid w:val="0007721F"/>
    <w:rsid w:val="00077222"/>
    <w:rsid w:val="00077577"/>
    <w:rsid w:val="0008043F"/>
    <w:rsid w:val="000804E3"/>
    <w:rsid w:val="000805DE"/>
    <w:rsid w:val="000807AB"/>
    <w:rsid w:val="00080887"/>
    <w:rsid w:val="00080AA0"/>
    <w:rsid w:val="00080AC2"/>
    <w:rsid w:val="00080C02"/>
    <w:rsid w:val="000813C7"/>
    <w:rsid w:val="000813E9"/>
    <w:rsid w:val="00081668"/>
    <w:rsid w:val="0008192D"/>
    <w:rsid w:val="000819DB"/>
    <w:rsid w:val="00081DF5"/>
    <w:rsid w:val="00081FE5"/>
    <w:rsid w:val="00082200"/>
    <w:rsid w:val="00082AB2"/>
    <w:rsid w:val="00082B4A"/>
    <w:rsid w:val="00082B4E"/>
    <w:rsid w:val="00082D28"/>
    <w:rsid w:val="00082DC9"/>
    <w:rsid w:val="00082E8E"/>
    <w:rsid w:val="00083040"/>
    <w:rsid w:val="0008314D"/>
    <w:rsid w:val="000836C8"/>
    <w:rsid w:val="000837B8"/>
    <w:rsid w:val="00083926"/>
    <w:rsid w:val="00083A7F"/>
    <w:rsid w:val="00083B00"/>
    <w:rsid w:val="00083FC7"/>
    <w:rsid w:val="00084939"/>
    <w:rsid w:val="00084A5F"/>
    <w:rsid w:val="00084D3E"/>
    <w:rsid w:val="000853A3"/>
    <w:rsid w:val="000855B3"/>
    <w:rsid w:val="000855D4"/>
    <w:rsid w:val="00085C11"/>
    <w:rsid w:val="00085C3A"/>
    <w:rsid w:val="00085CB3"/>
    <w:rsid w:val="00085F42"/>
    <w:rsid w:val="00086087"/>
    <w:rsid w:val="00086172"/>
    <w:rsid w:val="00086616"/>
    <w:rsid w:val="000867CE"/>
    <w:rsid w:val="00086948"/>
    <w:rsid w:val="000869F5"/>
    <w:rsid w:val="00086C9E"/>
    <w:rsid w:val="000872D6"/>
    <w:rsid w:val="0008753A"/>
    <w:rsid w:val="0008759F"/>
    <w:rsid w:val="00087662"/>
    <w:rsid w:val="000876FA"/>
    <w:rsid w:val="0008791A"/>
    <w:rsid w:val="00087AB4"/>
    <w:rsid w:val="00087BDE"/>
    <w:rsid w:val="0009016E"/>
    <w:rsid w:val="0009019B"/>
    <w:rsid w:val="0009075A"/>
    <w:rsid w:val="00090A8A"/>
    <w:rsid w:val="00090C64"/>
    <w:rsid w:val="00090CDD"/>
    <w:rsid w:val="00090F85"/>
    <w:rsid w:val="000911AA"/>
    <w:rsid w:val="0009150A"/>
    <w:rsid w:val="0009190B"/>
    <w:rsid w:val="00091931"/>
    <w:rsid w:val="00091DD4"/>
    <w:rsid w:val="00091ECA"/>
    <w:rsid w:val="00092230"/>
    <w:rsid w:val="00092390"/>
    <w:rsid w:val="000925E9"/>
    <w:rsid w:val="00092C9B"/>
    <w:rsid w:val="00092D41"/>
    <w:rsid w:val="00092DA3"/>
    <w:rsid w:val="00092FEB"/>
    <w:rsid w:val="00093224"/>
    <w:rsid w:val="000932BD"/>
    <w:rsid w:val="0009351E"/>
    <w:rsid w:val="0009368F"/>
    <w:rsid w:val="00093B9D"/>
    <w:rsid w:val="00093C92"/>
    <w:rsid w:val="00093DF9"/>
    <w:rsid w:val="00094141"/>
    <w:rsid w:val="000941ED"/>
    <w:rsid w:val="000944EB"/>
    <w:rsid w:val="00094B58"/>
    <w:rsid w:val="00094C82"/>
    <w:rsid w:val="00094E29"/>
    <w:rsid w:val="00094EB2"/>
    <w:rsid w:val="00094F84"/>
    <w:rsid w:val="0009565B"/>
    <w:rsid w:val="00095926"/>
    <w:rsid w:val="00095942"/>
    <w:rsid w:val="00095AB3"/>
    <w:rsid w:val="00095B3D"/>
    <w:rsid w:val="000963DF"/>
    <w:rsid w:val="000967EC"/>
    <w:rsid w:val="0009687A"/>
    <w:rsid w:val="00096CBC"/>
    <w:rsid w:val="00096F3D"/>
    <w:rsid w:val="00097063"/>
    <w:rsid w:val="000972DE"/>
    <w:rsid w:val="000973DD"/>
    <w:rsid w:val="00097449"/>
    <w:rsid w:val="0009768B"/>
    <w:rsid w:val="000977D6"/>
    <w:rsid w:val="000979ED"/>
    <w:rsid w:val="00097C79"/>
    <w:rsid w:val="00097DDD"/>
    <w:rsid w:val="000A001B"/>
    <w:rsid w:val="000A01BF"/>
    <w:rsid w:val="000A09E7"/>
    <w:rsid w:val="000A0AFF"/>
    <w:rsid w:val="000A0BF5"/>
    <w:rsid w:val="000A1340"/>
    <w:rsid w:val="000A18E3"/>
    <w:rsid w:val="000A1982"/>
    <w:rsid w:val="000A2211"/>
    <w:rsid w:val="000A2741"/>
    <w:rsid w:val="000A28DB"/>
    <w:rsid w:val="000A2E6F"/>
    <w:rsid w:val="000A2EA6"/>
    <w:rsid w:val="000A35E8"/>
    <w:rsid w:val="000A3732"/>
    <w:rsid w:val="000A3922"/>
    <w:rsid w:val="000A3C21"/>
    <w:rsid w:val="000A437B"/>
    <w:rsid w:val="000A4564"/>
    <w:rsid w:val="000A4915"/>
    <w:rsid w:val="000A4C2F"/>
    <w:rsid w:val="000A526D"/>
    <w:rsid w:val="000A5459"/>
    <w:rsid w:val="000A5739"/>
    <w:rsid w:val="000A59D3"/>
    <w:rsid w:val="000A5B6D"/>
    <w:rsid w:val="000A5FFD"/>
    <w:rsid w:val="000A6493"/>
    <w:rsid w:val="000A6642"/>
    <w:rsid w:val="000A66FA"/>
    <w:rsid w:val="000A6754"/>
    <w:rsid w:val="000A695D"/>
    <w:rsid w:val="000A7942"/>
    <w:rsid w:val="000B02CF"/>
    <w:rsid w:val="000B044B"/>
    <w:rsid w:val="000B070C"/>
    <w:rsid w:val="000B0858"/>
    <w:rsid w:val="000B0A65"/>
    <w:rsid w:val="000B0A7C"/>
    <w:rsid w:val="000B0C7A"/>
    <w:rsid w:val="000B0F36"/>
    <w:rsid w:val="000B16CD"/>
    <w:rsid w:val="000B172A"/>
    <w:rsid w:val="000B1D37"/>
    <w:rsid w:val="000B1D9C"/>
    <w:rsid w:val="000B1DA9"/>
    <w:rsid w:val="000B1EA4"/>
    <w:rsid w:val="000B212B"/>
    <w:rsid w:val="000B21D2"/>
    <w:rsid w:val="000B24DA"/>
    <w:rsid w:val="000B264E"/>
    <w:rsid w:val="000B269C"/>
    <w:rsid w:val="000B26BA"/>
    <w:rsid w:val="000B2AB5"/>
    <w:rsid w:val="000B2DFD"/>
    <w:rsid w:val="000B2E7C"/>
    <w:rsid w:val="000B32F9"/>
    <w:rsid w:val="000B3A15"/>
    <w:rsid w:val="000B3A19"/>
    <w:rsid w:val="000B442F"/>
    <w:rsid w:val="000B48D8"/>
    <w:rsid w:val="000B4973"/>
    <w:rsid w:val="000B4CED"/>
    <w:rsid w:val="000B4DE9"/>
    <w:rsid w:val="000B4FB4"/>
    <w:rsid w:val="000B5089"/>
    <w:rsid w:val="000B55AB"/>
    <w:rsid w:val="000B59FC"/>
    <w:rsid w:val="000B6121"/>
    <w:rsid w:val="000B631A"/>
    <w:rsid w:val="000B6428"/>
    <w:rsid w:val="000B70FD"/>
    <w:rsid w:val="000B711D"/>
    <w:rsid w:val="000B744D"/>
    <w:rsid w:val="000B7596"/>
    <w:rsid w:val="000B78A5"/>
    <w:rsid w:val="000B7E3B"/>
    <w:rsid w:val="000C04AE"/>
    <w:rsid w:val="000C1235"/>
    <w:rsid w:val="000C13BD"/>
    <w:rsid w:val="000C15A8"/>
    <w:rsid w:val="000C1ACC"/>
    <w:rsid w:val="000C1E06"/>
    <w:rsid w:val="000C2347"/>
    <w:rsid w:val="000C282C"/>
    <w:rsid w:val="000C29FE"/>
    <w:rsid w:val="000C2D0C"/>
    <w:rsid w:val="000C2FB6"/>
    <w:rsid w:val="000C2FC5"/>
    <w:rsid w:val="000C33DE"/>
    <w:rsid w:val="000C36A8"/>
    <w:rsid w:val="000C38AF"/>
    <w:rsid w:val="000C3A2A"/>
    <w:rsid w:val="000C3A5E"/>
    <w:rsid w:val="000C3C7B"/>
    <w:rsid w:val="000C3D39"/>
    <w:rsid w:val="000C3F04"/>
    <w:rsid w:val="000C3FCA"/>
    <w:rsid w:val="000C4471"/>
    <w:rsid w:val="000C44CE"/>
    <w:rsid w:val="000C44F1"/>
    <w:rsid w:val="000C4655"/>
    <w:rsid w:val="000C46A5"/>
    <w:rsid w:val="000C48FB"/>
    <w:rsid w:val="000C4B7B"/>
    <w:rsid w:val="000C50DE"/>
    <w:rsid w:val="000C5177"/>
    <w:rsid w:val="000C5B3F"/>
    <w:rsid w:val="000C6448"/>
    <w:rsid w:val="000C6747"/>
    <w:rsid w:val="000C689A"/>
    <w:rsid w:val="000C6927"/>
    <w:rsid w:val="000C6967"/>
    <w:rsid w:val="000C6C0C"/>
    <w:rsid w:val="000C6D36"/>
    <w:rsid w:val="000C7091"/>
    <w:rsid w:val="000C7259"/>
    <w:rsid w:val="000C731D"/>
    <w:rsid w:val="000C7663"/>
    <w:rsid w:val="000C77F6"/>
    <w:rsid w:val="000C7892"/>
    <w:rsid w:val="000C790E"/>
    <w:rsid w:val="000C795C"/>
    <w:rsid w:val="000C79B5"/>
    <w:rsid w:val="000D02D6"/>
    <w:rsid w:val="000D1633"/>
    <w:rsid w:val="000D171F"/>
    <w:rsid w:val="000D177E"/>
    <w:rsid w:val="000D1CEF"/>
    <w:rsid w:val="000D28C7"/>
    <w:rsid w:val="000D2C15"/>
    <w:rsid w:val="000D2C9F"/>
    <w:rsid w:val="000D2E29"/>
    <w:rsid w:val="000D2E3C"/>
    <w:rsid w:val="000D341B"/>
    <w:rsid w:val="000D3601"/>
    <w:rsid w:val="000D37B9"/>
    <w:rsid w:val="000D37C4"/>
    <w:rsid w:val="000D3F66"/>
    <w:rsid w:val="000D4146"/>
    <w:rsid w:val="000D4A5F"/>
    <w:rsid w:val="000D4C1E"/>
    <w:rsid w:val="000D4D80"/>
    <w:rsid w:val="000D550C"/>
    <w:rsid w:val="000D5800"/>
    <w:rsid w:val="000D594D"/>
    <w:rsid w:val="000D5EB5"/>
    <w:rsid w:val="000D6172"/>
    <w:rsid w:val="000D61BE"/>
    <w:rsid w:val="000D7190"/>
    <w:rsid w:val="000D7225"/>
    <w:rsid w:val="000D753C"/>
    <w:rsid w:val="000E05FA"/>
    <w:rsid w:val="000E086B"/>
    <w:rsid w:val="000E0DA8"/>
    <w:rsid w:val="000E102B"/>
    <w:rsid w:val="000E1484"/>
    <w:rsid w:val="000E15CB"/>
    <w:rsid w:val="000E1AE5"/>
    <w:rsid w:val="000E1AFC"/>
    <w:rsid w:val="000E2294"/>
    <w:rsid w:val="000E273B"/>
    <w:rsid w:val="000E2898"/>
    <w:rsid w:val="000E2A01"/>
    <w:rsid w:val="000E2ABC"/>
    <w:rsid w:val="000E2E9B"/>
    <w:rsid w:val="000E3311"/>
    <w:rsid w:val="000E353A"/>
    <w:rsid w:val="000E3621"/>
    <w:rsid w:val="000E398A"/>
    <w:rsid w:val="000E3D23"/>
    <w:rsid w:val="000E3F96"/>
    <w:rsid w:val="000E4224"/>
    <w:rsid w:val="000E434D"/>
    <w:rsid w:val="000E439B"/>
    <w:rsid w:val="000E4559"/>
    <w:rsid w:val="000E4A02"/>
    <w:rsid w:val="000E4CB3"/>
    <w:rsid w:val="000E4D3D"/>
    <w:rsid w:val="000E4EA4"/>
    <w:rsid w:val="000E4F3F"/>
    <w:rsid w:val="000E4FE0"/>
    <w:rsid w:val="000E59AC"/>
    <w:rsid w:val="000E5B9A"/>
    <w:rsid w:val="000E5BDE"/>
    <w:rsid w:val="000E6098"/>
    <w:rsid w:val="000E60B0"/>
    <w:rsid w:val="000E60B3"/>
    <w:rsid w:val="000E632C"/>
    <w:rsid w:val="000E6B3D"/>
    <w:rsid w:val="000E6DE3"/>
    <w:rsid w:val="000E71A0"/>
    <w:rsid w:val="000E71D2"/>
    <w:rsid w:val="000E7B5B"/>
    <w:rsid w:val="000E7ED0"/>
    <w:rsid w:val="000F05E3"/>
    <w:rsid w:val="000F09D5"/>
    <w:rsid w:val="000F0A57"/>
    <w:rsid w:val="000F0E55"/>
    <w:rsid w:val="000F1695"/>
    <w:rsid w:val="000F1DF2"/>
    <w:rsid w:val="000F2224"/>
    <w:rsid w:val="000F2A10"/>
    <w:rsid w:val="000F31CD"/>
    <w:rsid w:val="000F32C3"/>
    <w:rsid w:val="000F33C4"/>
    <w:rsid w:val="000F33CA"/>
    <w:rsid w:val="000F3509"/>
    <w:rsid w:val="000F3533"/>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8D9"/>
    <w:rsid w:val="000F699C"/>
    <w:rsid w:val="000F69C5"/>
    <w:rsid w:val="000F71CF"/>
    <w:rsid w:val="000F71FC"/>
    <w:rsid w:val="000F7465"/>
    <w:rsid w:val="000F7672"/>
    <w:rsid w:val="000F770C"/>
    <w:rsid w:val="000F780D"/>
    <w:rsid w:val="000F7FD0"/>
    <w:rsid w:val="001000B8"/>
    <w:rsid w:val="001001C3"/>
    <w:rsid w:val="00100307"/>
    <w:rsid w:val="00100EE6"/>
    <w:rsid w:val="00101038"/>
    <w:rsid w:val="00101409"/>
    <w:rsid w:val="00101484"/>
    <w:rsid w:val="001015D6"/>
    <w:rsid w:val="00101904"/>
    <w:rsid w:val="001022C2"/>
    <w:rsid w:val="001025B4"/>
    <w:rsid w:val="001026B2"/>
    <w:rsid w:val="00102A26"/>
    <w:rsid w:val="00102E71"/>
    <w:rsid w:val="00102F0E"/>
    <w:rsid w:val="0010326C"/>
    <w:rsid w:val="00103461"/>
    <w:rsid w:val="00103479"/>
    <w:rsid w:val="0010363C"/>
    <w:rsid w:val="00103737"/>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6B26"/>
    <w:rsid w:val="00106D9D"/>
    <w:rsid w:val="00106F9E"/>
    <w:rsid w:val="0010709C"/>
    <w:rsid w:val="001074A2"/>
    <w:rsid w:val="001074E0"/>
    <w:rsid w:val="00107825"/>
    <w:rsid w:val="00107898"/>
    <w:rsid w:val="00107B88"/>
    <w:rsid w:val="00107FB3"/>
    <w:rsid w:val="001101D2"/>
    <w:rsid w:val="00110304"/>
    <w:rsid w:val="0011049B"/>
    <w:rsid w:val="001104C1"/>
    <w:rsid w:val="00110736"/>
    <w:rsid w:val="00110982"/>
    <w:rsid w:val="00110AE1"/>
    <w:rsid w:val="00110D49"/>
    <w:rsid w:val="00110E19"/>
    <w:rsid w:val="00111D04"/>
    <w:rsid w:val="00111E16"/>
    <w:rsid w:val="0011234E"/>
    <w:rsid w:val="00112623"/>
    <w:rsid w:val="00112714"/>
    <w:rsid w:val="00112F78"/>
    <w:rsid w:val="001131EE"/>
    <w:rsid w:val="00113B70"/>
    <w:rsid w:val="00114029"/>
    <w:rsid w:val="0011445B"/>
    <w:rsid w:val="00114554"/>
    <w:rsid w:val="00114AFF"/>
    <w:rsid w:val="00114B03"/>
    <w:rsid w:val="001151A4"/>
    <w:rsid w:val="001152C1"/>
    <w:rsid w:val="00115732"/>
    <w:rsid w:val="00115E22"/>
    <w:rsid w:val="00115EAE"/>
    <w:rsid w:val="0011628D"/>
    <w:rsid w:val="00116E05"/>
    <w:rsid w:val="00116E44"/>
    <w:rsid w:val="00116F9E"/>
    <w:rsid w:val="00117213"/>
    <w:rsid w:val="001173E7"/>
    <w:rsid w:val="00117720"/>
    <w:rsid w:val="001178EF"/>
    <w:rsid w:val="0012019F"/>
    <w:rsid w:val="00120217"/>
    <w:rsid w:val="0012026C"/>
    <w:rsid w:val="00120921"/>
    <w:rsid w:val="00120FD2"/>
    <w:rsid w:val="001210EC"/>
    <w:rsid w:val="001212CD"/>
    <w:rsid w:val="001218EA"/>
    <w:rsid w:val="00121A88"/>
    <w:rsid w:val="00121C54"/>
    <w:rsid w:val="00121D76"/>
    <w:rsid w:val="00122048"/>
    <w:rsid w:val="001223AE"/>
    <w:rsid w:val="00122523"/>
    <w:rsid w:val="00122A39"/>
    <w:rsid w:val="0012327A"/>
    <w:rsid w:val="0012373C"/>
    <w:rsid w:val="001237A3"/>
    <w:rsid w:val="0012390B"/>
    <w:rsid w:val="00123965"/>
    <w:rsid w:val="00123AFF"/>
    <w:rsid w:val="00123BD9"/>
    <w:rsid w:val="001242F7"/>
    <w:rsid w:val="0012432E"/>
    <w:rsid w:val="00124718"/>
    <w:rsid w:val="00124AAC"/>
    <w:rsid w:val="00124BB5"/>
    <w:rsid w:val="00124D18"/>
    <w:rsid w:val="001253F2"/>
    <w:rsid w:val="0012549D"/>
    <w:rsid w:val="00125619"/>
    <w:rsid w:val="001256DA"/>
    <w:rsid w:val="00125A7F"/>
    <w:rsid w:val="00125AFD"/>
    <w:rsid w:val="00125D0C"/>
    <w:rsid w:val="00125E76"/>
    <w:rsid w:val="00125FD8"/>
    <w:rsid w:val="0012626F"/>
    <w:rsid w:val="00126564"/>
    <w:rsid w:val="0012667D"/>
    <w:rsid w:val="00126A04"/>
    <w:rsid w:val="00126D02"/>
    <w:rsid w:val="001271BE"/>
    <w:rsid w:val="001272E6"/>
    <w:rsid w:val="0012754C"/>
    <w:rsid w:val="00127653"/>
    <w:rsid w:val="00127A7C"/>
    <w:rsid w:val="00127E83"/>
    <w:rsid w:val="00130103"/>
    <w:rsid w:val="0013015A"/>
    <w:rsid w:val="00130177"/>
    <w:rsid w:val="0013032E"/>
    <w:rsid w:val="0013057C"/>
    <w:rsid w:val="0013061D"/>
    <w:rsid w:val="001307ED"/>
    <w:rsid w:val="001308A5"/>
    <w:rsid w:val="00130B0E"/>
    <w:rsid w:val="00130FBE"/>
    <w:rsid w:val="0013130C"/>
    <w:rsid w:val="00131BF1"/>
    <w:rsid w:val="00131D38"/>
    <w:rsid w:val="0013239E"/>
    <w:rsid w:val="001326DC"/>
    <w:rsid w:val="00132843"/>
    <w:rsid w:val="00132B11"/>
    <w:rsid w:val="00132C3E"/>
    <w:rsid w:val="00132EC9"/>
    <w:rsid w:val="00132F0B"/>
    <w:rsid w:val="00133420"/>
    <w:rsid w:val="001335D6"/>
    <w:rsid w:val="00134440"/>
    <w:rsid w:val="001347D5"/>
    <w:rsid w:val="00134B3A"/>
    <w:rsid w:val="00134C94"/>
    <w:rsid w:val="00135206"/>
    <w:rsid w:val="00135F48"/>
    <w:rsid w:val="00136788"/>
    <w:rsid w:val="00136AC6"/>
    <w:rsid w:val="001372E2"/>
    <w:rsid w:val="00137812"/>
    <w:rsid w:val="00137BA1"/>
    <w:rsid w:val="00137F95"/>
    <w:rsid w:val="001403C4"/>
    <w:rsid w:val="001406A2"/>
    <w:rsid w:val="00140803"/>
    <w:rsid w:val="001408D9"/>
    <w:rsid w:val="00140B11"/>
    <w:rsid w:val="00140E2C"/>
    <w:rsid w:val="00140E46"/>
    <w:rsid w:val="0014115F"/>
    <w:rsid w:val="00141CAF"/>
    <w:rsid w:val="00142075"/>
    <w:rsid w:val="001420F5"/>
    <w:rsid w:val="00142287"/>
    <w:rsid w:val="00142313"/>
    <w:rsid w:val="00142AAF"/>
    <w:rsid w:val="00143050"/>
    <w:rsid w:val="00143124"/>
    <w:rsid w:val="001432FD"/>
    <w:rsid w:val="001434AB"/>
    <w:rsid w:val="00143D51"/>
    <w:rsid w:val="00144132"/>
    <w:rsid w:val="00144342"/>
    <w:rsid w:val="00144712"/>
    <w:rsid w:val="0014488B"/>
    <w:rsid w:val="00144A23"/>
    <w:rsid w:val="00144EC1"/>
    <w:rsid w:val="00145050"/>
    <w:rsid w:val="001450F8"/>
    <w:rsid w:val="00145DF9"/>
    <w:rsid w:val="001462DB"/>
    <w:rsid w:val="001469BA"/>
    <w:rsid w:val="00146C3C"/>
    <w:rsid w:val="0014735E"/>
    <w:rsid w:val="00147AC0"/>
    <w:rsid w:val="00147AC6"/>
    <w:rsid w:val="0015009A"/>
    <w:rsid w:val="0015039B"/>
    <w:rsid w:val="00150432"/>
    <w:rsid w:val="001505F6"/>
    <w:rsid w:val="00151120"/>
    <w:rsid w:val="00151AF1"/>
    <w:rsid w:val="00151B79"/>
    <w:rsid w:val="00151E55"/>
    <w:rsid w:val="00151E89"/>
    <w:rsid w:val="0015204C"/>
    <w:rsid w:val="00152311"/>
    <w:rsid w:val="001524AD"/>
    <w:rsid w:val="0015275F"/>
    <w:rsid w:val="00152C0D"/>
    <w:rsid w:val="00152E57"/>
    <w:rsid w:val="00152EEA"/>
    <w:rsid w:val="00152FCC"/>
    <w:rsid w:val="0015373B"/>
    <w:rsid w:val="00153966"/>
    <w:rsid w:val="00153E17"/>
    <w:rsid w:val="00153FFC"/>
    <w:rsid w:val="0015412B"/>
    <w:rsid w:val="00154337"/>
    <w:rsid w:val="00154630"/>
    <w:rsid w:val="001551E4"/>
    <w:rsid w:val="00155450"/>
    <w:rsid w:val="00155471"/>
    <w:rsid w:val="0015578E"/>
    <w:rsid w:val="001559B0"/>
    <w:rsid w:val="00155B2E"/>
    <w:rsid w:val="00155BB8"/>
    <w:rsid w:val="001561DB"/>
    <w:rsid w:val="0015630B"/>
    <w:rsid w:val="0015667D"/>
    <w:rsid w:val="00156991"/>
    <w:rsid w:val="00156E7D"/>
    <w:rsid w:val="00156F36"/>
    <w:rsid w:val="001572D9"/>
    <w:rsid w:val="001572F0"/>
    <w:rsid w:val="001573B8"/>
    <w:rsid w:val="001574B1"/>
    <w:rsid w:val="0015754B"/>
    <w:rsid w:val="00157B17"/>
    <w:rsid w:val="00157EB3"/>
    <w:rsid w:val="00157FF6"/>
    <w:rsid w:val="00160119"/>
    <w:rsid w:val="00160283"/>
    <w:rsid w:val="0016094C"/>
    <w:rsid w:val="00160CC1"/>
    <w:rsid w:val="00160E9A"/>
    <w:rsid w:val="001611C6"/>
    <w:rsid w:val="001612E5"/>
    <w:rsid w:val="00161435"/>
    <w:rsid w:val="00161569"/>
    <w:rsid w:val="00161A27"/>
    <w:rsid w:val="00161B4F"/>
    <w:rsid w:val="00161FDF"/>
    <w:rsid w:val="00161FE2"/>
    <w:rsid w:val="001621A7"/>
    <w:rsid w:val="001621F3"/>
    <w:rsid w:val="0016236A"/>
    <w:rsid w:val="00162519"/>
    <w:rsid w:val="00162C47"/>
    <w:rsid w:val="00162DEF"/>
    <w:rsid w:val="0016323A"/>
    <w:rsid w:val="00163670"/>
    <w:rsid w:val="0016388D"/>
    <w:rsid w:val="001638C1"/>
    <w:rsid w:val="0016431B"/>
    <w:rsid w:val="00164667"/>
    <w:rsid w:val="00164AEB"/>
    <w:rsid w:val="00164B30"/>
    <w:rsid w:val="00164DFA"/>
    <w:rsid w:val="00164F34"/>
    <w:rsid w:val="00164FA1"/>
    <w:rsid w:val="00165095"/>
    <w:rsid w:val="00165459"/>
    <w:rsid w:val="001654F2"/>
    <w:rsid w:val="001658B9"/>
    <w:rsid w:val="0016595D"/>
    <w:rsid w:val="00165B22"/>
    <w:rsid w:val="00166211"/>
    <w:rsid w:val="001663BD"/>
    <w:rsid w:val="00166899"/>
    <w:rsid w:val="00166F5E"/>
    <w:rsid w:val="00166F8E"/>
    <w:rsid w:val="00167C38"/>
    <w:rsid w:val="00167C7B"/>
    <w:rsid w:val="00167D03"/>
    <w:rsid w:val="001700A1"/>
    <w:rsid w:val="00170217"/>
    <w:rsid w:val="0017023F"/>
    <w:rsid w:val="00170934"/>
    <w:rsid w:val="0017093C"/>
    <w:rsid w:val="00170B33"/>
    <w:rsid w:val="0017108B"/>
    <w:rsid w:val="001712EA"/>
    <w:rsid w:val="001714FB"/>
    <w:rsid w:val="001719C6"/>
    <w:rsid w:val="001719F7"/>
    <w:rsid w:val="00171DBE"/>
    <w:rsid w:val="00171E7C"/>
    <w:rsid w:val="001723C9"/>
    <w:rsid w:val="0017277E"/>
    <w:rsid w:val="00172986"/>
    <w:rsid w:val="001730A8"/>
    <w:rsid w:val="001731A9"/>
    <w:rsid w:val="001735C2"/>
    <w:rsid w:val="001735D3"/>
    <w:rsid w:val="001736B7"/>
    <w:rsid w:val="00173CAE"/>
    <w:rsid w:val="00173EB1"/>
    <w:rsid w:val="00174093"/>
    <w:rsid w:val="00174248"/>
    <w:rsid w:val="001742B5"/>
    <w:rsid w:val="00174327"/>
    <w:rsid w:val="00174360"/>
    <w:rsid w:val="00174672"/>
    <w:rsid w:val="00174987"/>
    <w:rsid w:val="0017523B"/>
    <w:rsid w:val="001754C3"/>
    <w:rsid w:val="00175926"/>
    <w:rsid w:val="00175AE8"/>
    <w:rsid w:val="00175B32"/>
    <w:rsid w:val="00175DDB"/>
    <w:rsid w:val="00175EE8"/>
    <w:rsid w:val="001760FE"/>
    <w:rsid w:val="0017630B"/>
    <w:rsid w:val="00176841"/>
    <w:rsid w:val="00176A30"/>
    <w:rsid w:val="00176F6E"/>
    <w:rsid w:val="00177193"/>
    <w:rsid w:val="0017769A"/>
    <w:rsid w:val="00177956"/>
    <w:rsid w:val="00177C01"/>
    <w:rsid w:val="00177D52"/>
    <w:rsid w:val="00177F77"/>
    <w:rsid w:val="0018050F"/>
    <w:rsid w:val="001805DB"/>
    <w:rsid w:val="00180BAA"/>
    <w:rsid w:val="00180CEC"/>
    <w:rsid w:val="00180CF6"/>
    <w:rsid w:val="00180D0F"/>
    <w:rsid w:val="001818D8"/>
    <w:rsid w:val="00181A75"/>
    <w:rsid w:val="00181CE5"/>
    <w:rsid w:val="00181F10"/>
    <w:rsid w:val="001820B3"/>
    <w:rsid w:val="00182117"/>
    <w:rsid w:val="00182195"/>
    <w:rsid w:val="0018292D"/>
    <w:rsid w:val="00182942"/>
    <w:rsid w:val="00182BBF"/>
    <w:rsid w:val="00182C1E"/>
    <w:rsid w:val="00183086"/>
    <w:rsid w:val="0018314B"/>
    <w:rsid w:val="00183433"/>
    <w:rsid w:val="00183B15"/>
    <w:rsid w:val="001840CF"/>
    <w:rsid w:val="0018481A"/>
    <w:rsid w:val="00184D71"/>
    <w:rsid w:val="00184DB6"/>
    <w:rsid w:val="001854EB"/>
    <w:rsid w:val="00185882"/>
    <w:rsid w:val="00185B57"/>
    <w:rsid w:val="00185BC5"/>
    <w:rsid w:val="001862C9"/>
    <w:rsid w:val="001865FA"/>
    <w:rsid w:val="0018661C"/>
    <w:rsid w:val="00186827"/>
    <w:rsid w:val="001868B7"/>
    <w:rsid w:val="00186946"/>
    <w:rsid w:val="001869A2"/>
    <w:rsid w:val="00186CE3"/>
    <w:rsid w:val="00187E31"/>
    <w:rsid w:val="00187F83"/>
    <w:rsid w:val="00190039"/>
    <w:rsid w:val="00190084"/>
    <w:rsid w:val="00190B3B"/>
    <w:rsid w:val="00190C61"/>
    <w:rsid w:val="00190D34"/>
    <w:rsid w:val="00191555"/>
    <w:rsid w:val="0019159D"/>
    <w:rsid w:val="00191A80"/>
    <w:rsid w:val="00191E48"/>
    <w:rsid w:val="00192013"/>
    <w:rsid w:val="00192102"/>
    <w:rsid w:val="00192236"/>
    <w:rsid w:val="0019228B"/>
    <w:rsid w:val="00192322"/>
    <w:rsid w:val="00192950"/>
    <w:rsid w:val="001931A7"/>
    <w:rsid w:val="001935DB"/>
    <w:rsid w:val="0019369B"/>
    <w:rsid w:val="0019395D"/>
    <w:rsid w:val="00193E5F"/>
    <w:rsid w:val="00193ECC"/>
    <w:rsid w:val="00193EFE"/>
    <w:rsid w:val="001942B3"/>
    <w:rsid w:val="00194889"/>
    <w:rsid w:val="00194AA4"/>
    <w:rsid w:val="00194CB8"/>
    <w:rsid w:val="00194DBB"/>
    <w:rsid w:val="00195771"/>
    <w:rsid w:val="0019625B"/>
    <w:rsid w:val="001964F4"/>
    <w:rsid w:val="001965BD"/>
    <w:rsid w:val="00196788"/>
    <w:rsid w:val="001968A2"/>
    <w:rsid w:val="00196EE9"/>
    <w:rsid w:val="001974E9"/>
    <w:rsid w:val="00197665"/>
    <w:rsid w:val="00197945"/>
    <w:rsid w:val="00197E4B"/>
    <w:rsid w:val="001A0948"/>
    <w:rsid w:val="001A1458"/>
    <w:rsid w:val="001A1971"/>
    <w:rsid w:val="001A1EC3"/>
    <w:rsid w:val="001A1EF1"/>
    <w:rsid w:val="001A22A8"/>
    <w:rsid w:val="001A28D3"/>
    <w:rsid w:val="001A2AB4"/>
    <w:rsid w:val="001A2F03"/>
    <w:rsid w:val="001A2FC4"/>
    <w:rsid w:val="001A3065"/>
    <w:rsid w:val="001A30F5"/>
    <w:rsid w:val="001A310F"/>
    <w:rsid w:val="001A41F7"/>
    <w:rsid w:val="001A4220"/>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57E"/>
    <w:rsid w:val="001B25D2"/>
    <w:rsid w:val="001B27C7"/>
    <w:rsid w:val="001B2D0F"/>
    <w:rsid w:val="001B2D83"/>
    <w:rsid w:val="001B2EEE"/>
    <w:rsid w:val="001B35F7"/>
    <w:rsid w:val="001B38C7"/>
    <w:rsid w:val="001B3CCF"/>
    <w:rsid w:val="001B404F"/>
    <w:rsid w:val="001B4065"/>
    <w:rsid w:val="001B4184"/>
    <w:rsid w:val="001B4216"/>
    <w:rsid w:val="001B42A3"/>
    <w:rsid w:val="001B45C4"/>
    <w:rsid w:val="001B4B37"/>
    <w:rsid w:val="001B4C8A"/>
    <w:rsid w:val="001B4D71"/>
    <w:rsid w:val="001B4E87"/>
    <w:rsid w:val="001B53F2"/>
    <w:rsid w:val="001B5441"/>
    <w:rsid w:val="001B5457"/>
    <w:rsid w:val="001B56CE"/>
    <w:rsid w:val="001B56EC"/>
    <w:rsid w:val="001B5964"/>
    <w:rsid w:val="001B5CA9"/>
    <w:rsid w:val="001B5F8F"/>
    <w:rsid w:val="001B619A"/>
    <w:rsid w:val="001B666F"/>
    <w:rsid w:val="001B66F5"/>
    <w:rsid w:val="001B732D"/>
    <w:rsid w:val="001B78A6"/>
    <w:rsid w:val="001B7A9B"/>
    <w:rsid w:val="001B7AE6"/>
    <w:rsid w:val="001B7C06"/>
    <w:rsid w:val="001B7EAB"/>
    <w:rsid w:val="001C047C"/>
    <w:rsid w:val="001C04A9"/>
    <w:rsid w:val="001C0667"/>
    <w:rsid w:val="001C07E1"/>
    <w:rsid w:val="001C08D0"/>
    <w:rsid w:val="001C0BDA"/>
    <w:rsid w:val="001C1137"/>
    <w:rsid w:val="001C1286"/>
    <w:rsid w:val="001C12E2"/>
    <w:rsid w:val="001C140B"/>
    <w:rsid w:val="001C1652"/>
    <w:rsid w:val="001C1867"/>
    <w:rsid w:val="001C1986"/>
    <w:rsid w:val="001C1DA7"/>
    <w:rsid w:val="001C21E7"/>
    <w:rsid w:val="001C24A1"/>
    <w:rsid w:val="001C24E0"/>
    <w:rsid w:val="001C2791"/>
    <w:rsid w:val="001C2D3C"/>
    <w:rsid w:val="001C36BD"/>
    <w:rsid w:val="001C3BA2"/>
    <w:rsid w:val="001C3C09"/>
    <w:rsid w:val="001C4356"/>
    <w:rsid w:val="001C4524"/>
    <w:rsid w:val="001C45AF"/>
    <w:rsid w:val="001C48C3"/>
    <w:rsid w:val="001C4916"/>
    <w:rsid w:val="001C4B68"/>
    <w:rsid w:val="001C4F6D"/>
    <w:rsid w:val="001C50AF"/>
    <w:rsid w:val="001C51D3"/>
    <w:rsid w:val="001C5A27"/>
    <w:rsid w:val="001C652B"/>
    <w:rsid w:val="001C666E"/>
    <w:rsid w:val="001C667C"/>
    <w:rsid w:val="001C6A3D"/>
    <w:rsid w:val="001C6F1B"/>
    <w:rsid w:val="001C71E1"/>
    <w:rsid w:val="001C7208"/>
    <w:rsid w:val="001C730F"/>
    <w:rsid w:val="001D0460"/>
    <w:rsid w:val="001D0521"/>
    <w:rsid w:val="001D070A"/>
    <w:rsid w:val="001D0809"/>
    <w:rsid w:val="001D083F"/>
    <w:rsid w:val="001D0FB7"/>
    <w:rsid w:val="001D12C5"/>
    <w:rsid w:val="001D176B"/>
    <w:rsid w:val="001D1816"/>
    <w:rsid w:val="001D19DD"/>
    <w:rsid w:val="001D1C4A"/>
    <w:rsid w:val="001D1D45"/>
    <w:rsid w:val="001D1FAE"/>
    <w:rsid w:val="001D207E"/>
    <w:rsid w:val="001D241F"/>
    <w:rsid w:val="001D2653"/>
    <w:rsid w:val="001D27A9"/>
    <w:rsid w:val="001D29A2"/>
    <w:rsid w:val="001D2E60"/>
    <w:rsid w:val="001D2E79"/>
    <w:rsid w:val="001D3149"/>
    <w:rsid w:val="001D3334"/>
    <w:rsid w:val="001D346C"/>
    <w:rsid w:val="001D3C16"/>
    <w:rsid w:val="001D3E94"/>
    <w:rsid w:val="001D3EAD"/>
    <w:rsid w:val="001D40A8"/>
    <w:rsid w:val="001D4894"/>
    <w:rsid w:val="001D4A6E"/>
    <w:rsid w:val="001D4CB8"/>
    <w:rsid w:val="001D51CE"/>
    <w:rsid w:val="001D5457"/>
    <w:rsid w:val="001D55DD"/>
    <w:rsid w:val="001D560C"/>
    <w:rsid w:val="001D577B"/>
    <w:rsid w:val="001D5797"/>
    <w:rsid w:val="001D583A"/>
    <w:rsid w:val="001D629B"/>
    <w:rsid w:val="001D687B"/>
    <w:rsid w:val="001D723B"/>
    <w:rsid w:val="001D760A"/>
    <w:rsid w:val="001D78E9"/>
    <w:rsid w:val="001D7A2E"/>
    <w:rsid w:val="001D7B8C"/>
    <w:rsid w:val="001D7C3D"/>
    <w:rsid w:val="001D7D70"/>
    <w:rsid w:val="001E023B"/>
    <w:rsid w:val="001E0592"/>
    <w:rsid w:val="001E05B7"/>
    <w:rsid w:val="001E0A53"/>
    <w:rsid w:val="001E0CD3"/>
    <w:rsid w:val="001E11EE"/>
    <w:rsid w:val="001E138F"/>
    <w:rsid w:val="001E1537"/>
    <w:rsid w:val="001E196A"/>
    <w:rsid w:val="001E1B13"/>
    <w:rsid w:val="001E1E76"/>
    <w:rsid w:val="001E22FF"/>
    <w:rsid w:val="001E28CB"/>
    <w:rsid w:val="001E2AF8"/>
    <w:rsid w:val="001E3287"/>
    <w:rsid w:val="001E33AF"/>
    <w:rsid w:val="001E37CB"/>
    <w:rsid w:val="001E3CA7"/>
    <w:rsid w:val="001E3D28"/>
    <w:rsid w:val="001E3EBE"/>
    <w:rsid w:val="001E3EE6"/>
    <w:rsid w:val="001E410A"/>
    <w:rsid w:val="001E4438"/>
    <w:rsid w:val="001E4457"/>
    <w:rsid w:val="001E45F8"/>
    <w:rsid w:val="001E486A"/>
    <w:rsid w:val="001E4D98"/>
    <w:rsid w:val="001E548A"/>
    <w:rsid w:val="001E660D"/>
    <w:rsid w:val="001E6795"/>
    <w:rsid w:val="001E67FC"/>
    <w:rsid w:val="001E6991"/>
    <w:rsid w:val="001E6D2F"/>
    <w:rsid w:val="001E70EA"/>
    <w:rsid w:val="001E76E4"/>
    <w:rsid w:val="001E776E"/>
    <w:rsid w:val="001E795A"/>
    <w:rsid w:val="001E7AEC"/>
    <w:rsid w:val="001E7F6B"/>
    <w:rsid w:val="001E7FFA"/>
    <w:rsid w:val="001F00A9"/>
    <w:rsid w:val="001F03F2"/>
    <w:rsid w:val="001F0459"/>
    <w:rsid w:val="001F0826"/>
    <w:rsid w:val="001F086E"/>
    <w:rsid w:val="001F0BEC"/>
    <w:rsid w:val="001F1261"/>
    <w:rsid w:val="001F1620"/>
    <w:rsid w:val="001F1BDF"/>
    <w:rsid w:val="001F1E81"/>
    <w:rsid w:val="001F2013"/>
    <w:rsid w:val="001F2094"/>
    <w:rsid w:val="001F2D4B"/>
    <w:rsid w:val="001F3460"/>
    <w:rsid w:val="001F3C78"/>
    <w:rsid w:val="001F4007"/>
    <w:rsid w:val="001F4306"/>
    <w:rsid w:val="001F4D53"/>
    <w:rsid w:val="001F4EF7"/>
    <w:rsid w:val="001F4F1F"/>
    <w:rsid w:val="001F50A0"/>
    <w:rsid w:val="001F52A9"/>
    <w:rsid w:val="001F5BC7"/>
    <w:rsid w:val="001F5BCC"/>
    <w:rsid w:val="001F5EF8"/>
    <w:rsid w:val="001F6001"/>
    <w:rsid w:val="001F64A1"/>
    <w:rsid w:val="001F6A28"/>
    <w:rsid w:val="001F7139"/>
    <w:rsid w:val="001F742B"/>
    <w:rsid w:val="001F78D5"/>
    <w:rsid w:val="001F7905"/>
    <w:rsid w:val="001F7FA4"/>
    <w:rsid w:val="00200313"/>
    <w:rsid w:val="00200399"/>
    <w:rsid w:val="00200501"/>
    <w:rsid w:val="00201160"/>
    <w:rsid w:val="00201288"/>
    <w:rsid w:val="00201784"/>
    <w:rsid w:val="00202001"/>
    <w:rsid w:val="0020266A"/>
    <w:rsid w:val="002027CC"/>
    <w:rsid w:val="002028EB"/>
    <w:rsid w:val="00202912"/>
    <w:rsid w:val="00202B52"/>
    <w:rsid w:val="00202F4F"/>
    <w:rsid w:val="00203312"/>
    <w:rsid w:val="002037AB"/>
    <w:rsid w:val="00203950"/>
    <w:rsid w:val="0020397B"/>
    <w:rsid w:val="00203D89"/>
    <w:rsid w:val="00204008"/>
    <w:rsid w:val="00204078"/>
    <w:rsid w:val="00204485"/>
    <w:rsid w:val="002046B1"/>
    <w:rsid w:val="00204AAB"/>
    <w:rsid w:val="00204AE0"/>
    <w:rsid w:val="002054FC"/>
    <w:rsid w:val="0020551E"/>
    <w:rsid w:val="00205D70"/>
    <w:rsid w:val="00205D7B"/>
    <w:rsid w:val="002063B9"/>
    <w:rsid w:val="0020666B"/>
    <w:rsid w:val="00206C7D"/>
    <w:rsid w:val="00206E8C"/>
    <w:rsid w:val="00207675"/>
    <w:rsid w:val="0020786E"/>
    <w:rsid w:val="0020797E"/>
    <w:rsid w:val="00207D8D"/>
    <w:rsid w:val="00207FC0"/>
    <w:rsid w:val="002102F1"/>
    <w:rsid w:val="00210343"/>
    <w:rsid w:val="00210A8F"/>
    <w:rsid w:val="00210B7B"/>
    <w:rsid w:val="00210FAD"/>
    <w:rsid w:val="002112F2"/>
    <w:rsid w:val="002117FD"/>
    <w:rsid w:val="00211F46"/>
    <w:rsid w:val="00212145"/>
    <w:rsid w:val="002123DD"/>
    <w:rsid w:val="00212700"/>
    <w:rsid w:val="002127EC"/>
    <w:rsid w:val="00212FBA"/>
    <w:rsid w:val="0021329D"/>
    <w:rsid w:val="00213476"/>
    <w:rsid w:val="00213BD8"/>
    <w:rsid w:val="00213E92"/>
    <w:rsid w:val="00215200"/>
    <w:rsid w:val="00215392"/>
    <w:rsid w:val="00215F7F"/>
    <w:rsid w:val="00215FB1"/>
    <w:rsid w:val="00216264"/>
    <w:rsid w:val="002167B5"/>
    <w:rsid w:val="002171FC"/>
    <w:rsid w:val="00217E75"/>
    <w:rsid w:val="002201E6"/>
    <w:rsid w:val="002203D1"/>
    <w:rsid w:val="0022041F"/>
    <w:rsid w:val="00220A60"/>
    <w:rsid w:val="00220B80"/>
    <w:rsid w:val="00220BC6"/>
    <w:rsid w:val="00220C3A"/>
    <w:rsid w:val="00220DB5"/>
    <w:rsid w:val="00221167"/>
    <w:rsid w:val="002213C6"/>
    <w:rsid w:val="0022151F"/>
    <w:rsid w:val="002215C1"/>
    <w:rsid w:val="0022176D"/>
    <w:rsid w:val="00221A66"/>
    <w:rsid w:val="00221EC2"/>
    <w:rsid w:val="00222051"/>
    <w:rsid w:val="002221C2"/>
    <w:rsid w:val="00222321"/>
    <w:rsid w:val="002223FF"/>
    <w:rsid w:val="00222482"/>
    <w:rsid w:val="0022281B"/>
    <w:rsid w:val="00222850"/>
    <w:rsid w:val="002228FE"/>
    <w:rsid w:val="00222EC1"/>
    <w:rsid w:val="0022303A"/>
    <w:rsid w:val="00223E55"/>
    <w:rsid w:val="0022412B"/>
    <w:rsid w:val="002241BC"/>
    <w:rsid w:val="00224438"/>
    <w:rsid w:val="002249A3"/>
    <w:rsid w:val="00224C61"/>
    <w:rsid w:val="00224D33"/>
    <w:rsid w:val="00225233"/>
    <w:rsid w:val="002252CC"/>
    <w:rsid w:val="00225395"/>
    <w:rsid w:val="00225582"/>
    <w:rsid w:val="002256C7"/>
    <w:rsid w:val="00225B11"/>
    <w:rsid w:val="00225D83"/>
    <w:rsid w:val="002263C5"/>
    <w:rsid w:val="002266AE"/>
    <w:rsid w:val="00226CCF"/>
    <w:rsid w:val="00226FC0"/>
    <w:rsid w:val="00227026"/>
    <w:rsid w:val="00227686"/>
    <w:rsid w:val="002276CF"/>
    <w:rsid w:val="00227873"/>
    <w:rsid w:val="00227DD6"/>
    <w:rsid w:val="00227E4B"/>
    <w:rsid w:val="00227F7A"/>
    <w:rsid w:val="0023046D"/>
    <w:rsid w:val="00230E27"/>
    <w:rsid w:val="00232331"/>
    <w:rsid w:val="0023241B"/>
    <w:rsid w:val="002326B3"/>
    <w:rsid w:val="002326CC"/>
    <w:rsid w:val="002327D5"/>
    <w:rsid w:val="00232DE8"/>
    <w:rsid w:val="00233592"/>
    <w:rsid w:val="00233A0D"/>
    <w:rsid w:val="00233AF6"/>
    <w:rsid w:val="00233B7A"/>
    <w:rsid w:val="00233D09"/>
    <w:rsid w:val="00233E8E"/>
    <w:rsid w:val="002344CB"/>
    <w:rsid w:val="00234516"/>
    <w:rsid w:val="00234970"/>
    <w:rsid w:val="00234EE8"/>
    <w:rsid w:val="00235200"/>
    <w:rsid w:val="002356E8"/>
    <w:rsid w:val="0023576F"/>
    <w:rsid w:val="002358E8"/>
    <w:rsid w:val="00235924"/>
    <w:rsid w:val="00235BC5"/>
    <w:rsid w:val="00235DE9"/>
    <w:rsid w:val="002360D8"/>
    <w:rsid w:val="00236193"/>
    <w:rsid w:val="00236698"/>
    <w:rsid w:val="0023679B"/>
    <w:rsid w:val="00236E1B"/>
    <w:rsid w:val="00237354"/>
    <w:rsid w:val="002373A7"/>
    <w:rsid w:val="002400E1"/>
    <w:rsid w:val="00240876"/>
    <w:rsid w:val="00240F9D"/>
    <w:rsid w:val="0024126D"/>
    <w:rsid w:val="00241332"/>
    <w:rsid w:val="002426B4"/>
    <w:rsid w:val="0024280E"/>
    <w:rsid w:val="002428EC"/>
    <w:rsid w:val="00242A8B"/>
    <w:rsid w:val="00242D21"/>
    <w:rsid w:val="00243264"/>
    <w:rsid w:val="002438B1"/>
    <w:rsid w:val="00243945"/>
    <w:rsid w:val="00243BE0"/>
    <w:rsid w:val="00243C1C"/>
    <w:rsid w:val="00243CBC"/>
    <w:rsid w:val="002445A8"/>
    <w:rsid w:val="002447F5"/>
    <w:rsid w:val="0024499A"/>
    <w:rsid w:val="00244B8F"/>
    <w:rsid w:val="00244BD7"/>
    <w:rsid w:val="00244C23"/>
    <w:rsid w:val="00244FC4"/>
    <w:rsid w:val="00245074"/>
    <w:rsid w:val="00245080"/>
    <w:rsid w:val="00245362"/>
    <w:rsid w:val="0024544B"/>
    <w:rsid w:val="00245558"/>
    <w:rsid w:val="002455CB"/>
    <w:rsid w:val="002456AF"/>
    <w:rsid w:val="002456D6"/>
    <w:rsid w:val="0024588D"/>
    <w:rsid w:val="00245BF5"/>
    <w:rsid w:val="002460F7"/>
    <w:rsid w:val="00246230"/>
    <w:rsid w:val="00246433"/>
    <w:rsid w:val="00246CE3"/>
    <w:rsid w:val="002470BC"/>
    <w:rsid w:val="002476D0"/>
    <w:rsid w:val="002478FD"/>
    <w:rsid w:val="00247B84"/>
    <w:rsid w:val="00247BC0"/>
    <w:rsid w:val="00247ECD"/>
    <w:rsid w:val="002500B3"/>
    <w:rsid w:val="00250342"/>
    <w:rsid w:val="00250896"/>
    <w:rsid w:val="00250B99"/>
    <w:rsid w:val="00250BDF"/>
    <w:rsid w:val="00250EF3"/>
    <w:rsid w:val="00251481"/>
    <w:rsid w:val="00251561"/>
    <w:rsid w:val="00251BE9"/>
    <w:rsid w:val="00251DB0"/>
    <w:rsid w:val="0025204B"/>
    <w:rsid w:val="002528E7"/>
    <w:rsid w:val="002529C7"/>
    <w:rsid w:val="00252E12"/>
    <w:rsid w:val="00252ED0"/>
    <w:rsid w:val="00252F0B"/>
    <w:rsid w:val="00253268"/>
    <w:rsid w:val="002532F8"/>
    <w:rsid w:val="0025379D"/>
    <w:rsid w:val="002538AC"/>
    <w:rsid w:val="00253960"/>
    <w:rsid w:val="00253EEE"/>
    <w:rsid w:val="002540D1"/>
    <w:rsid w:val="0025445E"/>
    <w:rsid w:val="00254774"/>
    <w:rsid w:val="002548D5"/>
    <w:rsid w:val="00254C58"/>
    <w:rsid w:val="00254DD7"/>
    <w:rsid w:val="00254EE6"/>
    <w:rsid w:val="0025503F"/>
    <w:rsid w:val="00255075"/>
    <w:rsid w:val="002552EB"/>
    <w:rsid w:val="00255394"/>
    <w:rsid w:val="00255606"/>
    <w:rsid w:val="0025599F"/>
    <w:rsid w:val="00255CF0"/>
    <w:rsid w:val="00255E57"/>
    <w:rsid w:val="002562B9"/>
    <w:rsid w:val="0025631B"/>
    <w:rsid w:val="0025680B"/>
    <w:rsid w:val="00256849"/>
    <w:rsid w:val="00256BD3"/>
    <w:rsid w:val="002576C7"/>
    <w:rsid w:val="0025783E"/>
    <w:rsid w:val="002579F7"/>
    <w:rsid w:val="00257B53"/>
    <w:rsid w:val="00257FB6"/>
    <w:rsid w:val="002602EC"/>
    <w:rsid w:val="00260701"/>
    <w:rsid w:val="00260AC0"/>
    <w:rsid w:val="00260E39"/>
    <w:rsid w:val="002611DB"/>
    <w:rsid w:val="00261355"/>
    <w:rsid w:val="002614BA"/>
    <w:rsid w:val="0026188D"/>
    <w:rsid w:val="00262147"/>
    <w:rsid w:val="002621A8"/>
    <w:rsid w:val="0026265B"/>
    <w:rsid w:val="00262945"/>
    <w:rsid w:val="00262AAC"/>
    <w:rsid w:val="00262BCE"/>
    <w:rsid w:val="00262D2D"/>
    <w:rsid w:val="002633F2"/>
    <w:rsid w:val="00263511"/>
    <w:rsid w:val="002636D2"/>
    <w:rsid w:val="00263F6B"/>
    <w:rsid w:val="00264226"/>
    <w:rsid w:val="0026478A"/>
    <w:rsid w:val="00264797"/>
    <w:rsid w:val="00264CB2"/>
    <w:rsid w:val="00264E54"/>
    <w:rsid w:val="0026507C"/>
    <w:rsid w:val="00265113"/>
    <w:rsid w:val="002651D9"/>
    <w:rsid w:val="00265558"/>
    <w:rsid w:val="002658E9"/>
    <w:rsid w:val="002659FF"/>
    <w:rsid w:val="002663EE"/>
    <w:rsid w:val="00266623"/>
    <w:rsid w:val="00266822"/>
    <w:rsid w:val="0026687B"/>
    <w:rsid w:val="002668C6"/>
    <w:rsid w:val="00266926"/>
    <w:rsid w:val="00266A53"/>
    <w:rsid w:val="00266A9F"/>
    <w:rsid w:val="00266DFF"/>
    <w:rsid w:val="00267093"/>
    <w:rsid w:val="002674DC"/>
    <w:rsid w:val="002674FF"/>
    <w:rsid w:val="00267864"/>
    <w:rsid w:val="002678A7"/>
    <w:rsid w:val="00267FD9"/>
    <w:rsid w:val="002704AC"/>
    <w:rsid w:val="00270588"/>
    <w:rsid w:val="00270642"/>
    <w:rsid w:val="00270865"/>
    <w:rsid w:val="002708BA"/>
    <w:rsid w:val="002710E7"/>
    <w:rsid w:val="002712C1"/>
    <w:rsid w:val="00271502"/>
    <w:rsid w:val="00272124"/>
    <w:rsid w:val="00272237"/>
    <w:rsid w:val="002725AC"/>
    <w:rsid w:val="00272856"/>
    <w:rsid w:val="0027292C"/>
    <w:rsid w:val="00272C1F"/>
    <w:rsid w:val="00273083"/>
    <w:rsid w:val="0027326D"/>
    <w:rsid w:val="0027331A"/>
    <w:rsid w:val="002738B5"/>
    <w:rsid w:val="00273B1C"/>
    <w:rsid w:val="00273DBD"/>
    <w:rsid w:val="00273F9A"/>
    <w:rsid w:val="0027412A"/>
    <w:rsid w:val="002741B0"/>
    <w:rsid w:val="002741C5"/>
    <w:rsid w:val="0027424B"/>
    <w:rsid w:val="002745F9"/>
    <w:rsid w:val="002746F2"/>
    <w:rsid w:val="00274CE2"/>
    <w:rsid w:val="00274D40"/>
    <w:rsid w:val="0027552C"/>
    <w:rsid w:val="0027557B"/>
    <w:rsid w:val="00275887"/>
    <w:rsid w:val="00275BF0"/>
    <w:rsid w:val="00275D72"/>
    <w:rsid w:val="00276452"/>
    <w:rsid w:val="002769BE"/>
    <w:rsid w:val="002776C5"/>
    <w:rsid w:val="00277D82"/>
    <w:rsid w:val="00277EF0"/>
    <w:rsid w:val="00280165"/>
    <w:rsid w:val="00280311"/>
    <w:rsid w:val="00280346"/>
    <w:rsid w:val="002804F4"/>
    <w:rsid w:val="00280579"/>
    <w:rsid w:val="002809B5"/>
    <w:rsid w:val="00280B57"/>
    <w:rsid w:val="00280D15"/>
    <w:rsid w:val="00280F8B"/>
    <w:rsid w:val="00280FB0"/>
    <w:rsid w:val="002810F1"/>
    <w:rsid w:val="002815FD"/>
    <w:rsid w:val="002816E6"/>
    <w:rsid w:val="00281CEA"/>
    <w:rsid w:val="00282175"/>
    <w:rsid w:val="0028316E"/>
    <w:rsid w:val="00283B42"/>
    <w:rsid w:val="00283BC7"/>
    <w:rsid w:val="00283D6C"/>
    <w:rsid w:val="00284127"/>
    <w:rsid w:val="00284393"/>
    <w:rsid w:val="00284BA6"/>
    <w:rsid w:val="00284C05"/>
    <w:rsid w:val="00284CA0"/>
    <w:rsid w:val="00285136"/>
    <w:rsid w:val="002855B4"/>
    <w:rsid w:val="00285948"/>
    <w:rsid w:val="00285EC1"/>
    <w:rsid w:val="00285F0A"/>
    <w:rsid w:val="00285FBF"/>
    <w:rsid w:val="00286063"/>
    <w:rsid w:val="002865CE"/>
    <w:rsid w:val="002867D4"/>
    <w:rsid w:val="00286BE7"/>
    <w:rsid w:val="00287194"/>
    <w:rsid w:val="002873B9"/>
    <w:rsid w:val="0028779A"/>
    <w:rsid w:val="00287A0D"/>
    <w:rsid w:val="00287B08"/>
    <w:rsid w:val="00287C38"/>
    <w:rsid w:val="00287F5B"/>
    <w:rsid w:val="0029053A"/>
    <w:rsid w:val="00290639"/>
    <w:rsid w:val="00290644"/>
    <w:rsid w:val="00290736"/>
    <w:rsid w:val="00290864"/>
    <w:rsid w:val="00290D61"/>
    <w:rsid w:val="00290FB9"/>
    <w:rsid w:val="00291240"/>
    <w:rsid w:val="0029137B"/>
    <w:rsid w:val="002915D9"/>
    <w:rsid w:val="0029168C"/>
    <w:rsid w:val="00291741"/>
    <w:rsid w:val="002917C4"/>
    <w:rsid w:val="00291AB8"/>
    <w:rsid w:val="00291B3D"/>
    <w:rsid w:val="00291E4E"/>
    <w:rsid w:val="00291E69"/>
    <w:rsid w:val="002926CE"/>
    <w:rsid w:val="00292900"/>
    <w:rsid w:val="00292D38"/>
    <w:rsid w:val="00293155"/>
    <w:rsid w:val="00293B6F"/>
    <w:rsid w:val="00293F44"/>
    <w:rsid w:val="002940CF"/>
    <w:rsid w:val="00294150"/>
    <w:rsid w:val="00294456"/>
    <w:rsid w:val="0029459F"/>
    <w:rsid w:val="002946F2"/>
    <w:rsid w:val="002949DB"/>
    <w:rsid w:val="00294E64"/>
    <w:rsid w:val="00295408"/>
    <w:rsid w:val="00295414"/>
    <w:rsid w:val="002954B7"/>
    <w:rsid w:val="00295B6A"/>
    <w:rsid w:val="00295B72"/>
    <w:rsid w:val="00295FA0"/>
    <w:rsid w:val="002965BC"/>
    <w:rsid w:val="002966FA"/>
    <w:rsid w:val="00296A71"/>
    <w:rsid w:val="00296ACE"/>
    <w:rsid w:val="00296F53"/>
    <w:rsid w:val="002973AF"/>
    <w:rsid w:val="002975F7"/>
    <w:rsid w:val="0029771C"/>
    <w:rsid w:val="002A038A"/>
    <w:rsid w:val="002A0418"/>
    <w:rsid w:val="002A0842"/>
    <w:rsid w:val="002A0A04"/>
    <w:rsid w:val="002A0B19"/>
    <w:rsid w:val="002A1299"/>
    <w:rsid w:val="002A158C"/>
    <w:rsid w:val="002A1C8A"/>
    <w:rsid w:val="002A1EB1"/>
    <w:rsid w:val="002A2533"/>
    <w:rsid w:val="002A26BB"/>
    <w:rsid w:val="002A2922"/>
    <w:rsid w:val="002A293B"/>
    <w:rsid w:val="002A2E77"/>
    <w:rsid w:val="002A3CDD"/>
    <w:rsid w:val="002A3E64"/>
    <w:rsid w:val="002A410D"/>
    <w:rsid w:val="002A4179"/>
    <w:rsid w:val="002A435E"/>
    <w:rsid w:val="002A484B"/>
    <w:rsid w:val="002A4B87"/>
    <w:rsid w:val="002A54A3"/>
    <w:rsid w:val="002A5516"/>
    <w:rsid w:val="002A55B5"/>
    <w:rsid w:val="002A5B1A"/>
    <w:rsid w:val="002A5B79"/>
    <w:rsid w:val="002A6126"/>
    <w:rsid w:val="002A6180"/>
    <w:rsid w:val="002A6315"/>
    <w:rsid w:val="002A660D"/>
    <w:rsid w:val="002A6877"/>
    <w:rsid w:val="002A6A45"/>
    <w:rsid w:val="002A6A81"/>
    <w:rsid w:val="002A6F38"/>
    <w:rsid w:val="002A7173"/>
    <w:rsid w:val="002A7813"/>
    <w:rsid w:val="002A78B6"/>
    <w:rsid w:val="002A7D65"/>
    <w:rsid w:val="002A7FEA"/>
    <w:rsid w:val="002B037A"/>
    <w:rsid w:val="002B0AAF"/>
    <w:rsid w:val="002B0ECD"/>
    <w:rsid w:val="002B1085"/>
    <w:rsid w:val="002B1290"/>
    <w:rsid w:val="002B16F3"/>
    <w:rsid w:val="002B1A4F"/>
    <w:rsid w:val="002B1BF5"/>
    <w:rsid w:val="002B2830"/>
    <w:rsid w:val="002B2EDD"/>
    <w:rsid w:val="002B30C8"/>
    <w:rsid w:val="002B3877"/>
    <w:rsid w:val="002B43E2"/>
    <w:rsid w:val="002B488E"/>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3D"/>
    <w:rsid w:val="002C0278"/>
    <w:rsid w:val="002C0974"/>
    <w:rsid w:val="002C0A43"/>
    <w:rsid w:val="002C0F05"/>
    <w:rsid w:val="002C1AB4"/>
    <w:rsid w:val="002C1AE1"/>
    <w:rsid w:val="002C1F83"/>
    <w:rsid w:val="002C2227"/>
    <w:rsid w:val="002C289D"/>
    <w:rsid w:val="002C28E5"/>
    <w:rsid w:val="002C2A2D"/>
    <w:rsid w:val="002C2B0C"/>
    <w:rsid w:val="002C2BBB"/>
    <w:rsid w:val="002C30F4"/>
    <w:rsid w:val="002C369B"/>
    <w:rsid w:val="002C3744"/>
    <w:rsid w:val="002C3820"/>
    <w:rsid w:val="002C3911"/>
    <w:rsid w:val="002C3A21"/>
    <w:rsid w:val="002C3E5C"/>
    <w:rsid w:val="002C3F6A"/>
    <w:rsid w:val="002C4172"/>
    <w:rsid w:val="002C41CA"/>
    <w:rsid w:val="002C47B2"/>
    <w:rsid w:val="002C48C9"/>
    <w:rsid w:val="002C4A26"/>
    <w:rsid w:val="002C4A31"/>
    <w:rsid w:val="002C4B02"/>
    <w:rsid w:val="002C4EDD"/>
    <w:rsid w:val="002C542F"/>
    <w:rsid w:val="002C5444"/>
    <w:rsid w:val="002C5885"/>
    <w:rsid w:val="002C59F0"/>
    <w:rsid w:val="002C5BC1"/>
    <w:rsid w:val="002C5BCD"/>
    <w:rsid w:val="002C5E6D"/>
    <w:rsid w:val="002C5EF2"/>
    <w:rsid w:val="002C633E"/>
    <w:rsid w:val="002C64BA"/>
    <w:rsid w:val="002C6974"/>
    <w:rsid w:val="002C6D8C"/>
    <w:rsid w:val="002C719F"/>
    <w:rsid w:val="002C72AA"/>
    <w:rsid w:val="002C7468"/>
    <w:rsid w:val="002C7A5B"/>
    <w:rsid w:val="002D02E9"/>
    <w:rsid w:val="002D0691"/>
    <w:rsid w:val="002D0A01"/>
    <w:rsid w:val="002D0ABA"/>
    <w:rsid w:val="002D0FCD"/>
    <w:rsid w:val="002D10A0"/>
    <w:rsid w:val="002D10B9"/>
    <w:rsid w:val="002D184A"/>
    <w:rsid w:val="002D1A08"/>
    <w:rsid w:val="002D1D37"/>
    <w:rsid w:val="002D208D"/>
    <w:rsid w:val="002D26E1"/>
    <w:rsid w:val="002D29D5"/>
    <w:rsid w:val="002D2BE0"/>
    <w:rsid w:val="002D2D2D"/>
    <w:rsid w:val="002D2DEF"/>
    <w:rsid w:val="002D3101"/>
    <w:rsid w:val="002D3216"/>
    <w:rsid w:val="002D33AB"/>
    <w:rsid w:val="002D34EB"/>
    <w:rsid w:val="002D357C"/>
    <w:rsid w:val="002D3773"/>
    <w:rsid w:val="002D38EF"/>
    <w:rsid w:val="002D3C88"/>
    <w:rsid w:val="002D3CD4"/>
    <w:rsid w:val="002D3CF1"/>
    <w:rsid w:val="002D49DA"/>
    <w:rsid w:val="002D4F3D"/>
    <w:rsid w:val="002D5134"/>
    <w:rsid w:val="002D5431"/>
    <w:rsid w:val="002D549A"/>
    <w:rsid w:val="002D55F6"/>
    <w:rsid w:val="002D5646"/>
    <w:rsid w:val="002D566B"/>
    <w:rsid w:val="002D56F0"/>
    <w:rsid w:val="002D58C3"/>
    <w:rsid w:val="002D595B"/>
    <w:rsid w:val="002D5F70"/>
    <w:rsid w:val="002D60D0"/>
    <w:rsid w:val="002D640A"/>
    <w:rsid w:val="002D67B8"/>
    <w:rsid w:val="002D6ED3"/>
    <w:rsid w:val="002D7610"/>
    <w:rsid w:val="002D7789"/>
    <w:rsid w:val="002D7A41"/>
    <w:rsid w:val="002D7B6A"/>
    <w:rsid w:val="002D7E23"/>
    <w:rsid w:val="002D7FEE"/>
    <w:rsid w:val="002E0656"/>
    <w:rsid w:val="002E0ED7"/>
    <w:rsid w:val="002E1588"/>
    <w:rsid w:val="002E1781"/>
    <w:rsid w:val="002E17B4"/>
    <w:rsid w:val="002E193C"/>
    <w:rsid w:val="002E1A1D"/>
    <w:rsid w:val="002E1B9B"/>
    <w:rsid w:val="002E1BA7"/>
    <w:rsid w:val="002E21FA"/>
    <w:rsid w:val="002E2354"/>
    <w:rsid w:val="002E237B"/>
    <w:rsid w:val="002E23B3"/>
    <w:rsid w:val="002E255B"/>
    <w:rsid w:val="002E2CEF"/>
    <w:rsid w:val="002E2F15"/>
    <w:rsid w:val="002E2F33"/>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4C7"/>
    <w:rsid w:val="002E7C67"/>
    <w:rsid w:val="002E7D84"/>
    <w:rsid w:val="002F0546"/>
    <w:rsid w:val="002F0E1A"/>
    <w:rsid w:val="002F0F78"/>
    <w:rsid w:val="002F104C"/>
    <w:rsid w:val="002F11FF"/>
    <w:rsid w:val="002F1425"/>
    <w:rsid w:val="002F17E6"/>
    <w:rsid w:val="002F18C2"/>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CB3"/>
    <w:rsid w:val="002F6FBD"/>
    <w:rsid w:val="002F7109"/>
    <w:rsid w:val="002F7194"/>
    <w:rsid w:val="002F7280"/>
    <w:rsid w:val="002F7600"/>
    <w:rsid w:val="002F7D0F"/>
    <w:rsid w:val="003001C8"/>
    <w:rsid w:val="00300A68"/>
    <w:rsid w:val="00300C84"/>
    <w:rsid w:val="00300EAB"/>
    <w:rsid w:val="0030105E"/>
    <w:rsid w:val="00301076"/>
    <w:rsid w:val="003010F3"/>
    <w:rsid w:val="00301586"/>
    <w:rsid w:val="00301B20"/>
    <w:rsid w:val="00301F92"/>
    <w:rsid w:val="00302134"/>
    <w:rsid w:val="00302178"/>
    <w:rsid w:val="00302294"/>
    <w:rsid w:val="003024D8"/>
    <w:rsid w:val="003036D2"/>
    <w:rsid w:val="003041A1"/>
    <w:rsid w:val="003041C8"/>
    <w:rsid w:val="00304640"/>
    <w:rsid w:val="00304784"/>
    <w:rsid w:val="00304C81"/>
    <w:rsid w:val="00304F01"/>
    <w:rsid w:val="0030529E"/>
    <w:rsid w:val="003053DA"/>
    <w:rsid w:val="003059D5"/>
    <w:rsid w:val="00305A30"/>
    <w:rsid w:val="00305B15"/>
    <w:rsid w:val="00306078"/>
    <w:rsid w:val="00306852"/>
    <w:rsid w:val="00306AFE"/>
    <w:rsid w:val="00306CB7"/>
    <w:rsid w:val="00306F4E"/>
    <w:rsid w:val="00307AA5"/>
    <w:rsid w:val="0031140B"/>
    <w:rsid w:val="00311518"/>
    <w:rsid w:val="003115D1"/>
    <w:rsid w:val="00311C12"/>
    <w:rsid w:val="00311E54"/>
    <w:rsid w:val="00312DA1"/>
    <w:rsid w:val="00312DAA"/>
    <w:rsid w:val="00313374"/>
    <w:rsid w:val="003134D8"/>
    <w:rsid w:val="00313768"/>
    <w:rsid w:val="003138B0"/>
    <w:rsid w:val="00313AB6"/>
    <w:rsid w:val="0031495C"/>
    <w:rsid w:val="0031497C"/>
    <w:rsid w:val="00314B62"/>
    <w:rsid w:val="00314D3D"/>
    <w:rsid w:val="00314E13"/>
    <w:rsid w:val="00314EDF"/>
    <w:rsid w:val="003154FA"/>
    <w:rsid w:val="00315635"/>
    <w:rsid w:val="00315705"/>
    <w:rsid w:val="00315886"/>
    <w:rsid w:val="003159CF"/>
    <w:rsid w:val="00315F7B"/>
    <w:rsid w:val="0031604E"/>
    <w:rsid w:val="00316230"/>
    <w:rsid w:val="00316A36"/>
    <w:rsid w:val="00316E03"/>
    <w:rsid w:val="00316E44"/>
    <w:rsid w:val="00317191"/>
    <w:rsid w:val="0031755B"/>
    <w:rsid w:val="003176C8"/>
    <w:rsid w:val="003177A9"/>
    <w:rsid w:val="00317E32"/>
    <w:rsid w:val="00320211"/>
    <w:rsid w:val="00320307"/>
    <w:rsid w:val="00320348"/>
    <w:rsid w:val="00320444"/>
    <w:rsid w:val="00320627"/>
    <w:rsid w:val="00320694"/>
    <w:rsid w:val="00320707"/>
    <w:rsid w:val="003208C6"/>
    <w:rsid w:val="00320BA0"/>
    <w:rsid w:val="00320C9B"/>
    <w:rsid w:val="00320F36"/>
    <w:rsid w:val="0032140B"/>
    <w:rsid w:val="0032160F"/>
    <w:rsid w:val="003216EC"/>
    <w:rsid w:val="00321913"/>
    <w:rsid w:val="00321AD0"/>
    <w:rsid w:val="00321BA0"/>
    <w:rsid w:val="00321C2A"/>
    <w:rsid w:val="00321E7C"/>
    <w:rsid w:val="0032215B"/>
    <w:rsid w:val="0032244D"/>
    <w:rsid w:val="003225A7"/>
    <w:rsid w:val="0032280D"/>
    <w:rsid w:val="00322CF0"/>
    <w:rsid w:val="00322E61"/>
    <w:rsid w:val="00322FCF"/>
    <w:rsid w:val="00323118"/>
    <w:rsid w:val="00323442"/>
    <w:rsid w:val="003234ED"/>
    <w:rsid w:val="003236F8"/>
    <w:rsid w:val="00323DB0"/>
    <w:rsid w:val="00323E5B"/>
    <w:rsid w:val="003241A7"/>
    <w:rsid w:val="003242B8"/>
    <w:rsid w:val="003242D0"/>
    <w:rsid w:val="0032474E"/>
    <w:rsid w:val="00324823"/>
    <w:rsid w:val="00324928"/>
    <w:rsid w:val="00324A19"/>
    <w:rsid w:val="00324B05"/>
    <w:rsid w:val="00324B7B"/>
    <w:rsid w:val="00324D6E"/>
    <w:rsid w:val="00324D99"/>
    <w:rsid w:val="00324F6A"/>
    <w:rsid w:val="00325119"/>
    <w:rsid w:val="00325291"/>
    <w:rsid w:val="00325879"/>
    <w:rsid w:val="00325AE9"/>
    <w:rsid w:val="00325E01"/>
    <w:rsid w:val="00325F8F"/>
    <w:rsid w:val="00326033"/>
    <w:rsid w:val="0032605E"/>
    <w:rsid w:val="0032703F"/>
    <w:rsid w:val="00327337"/>
    <w:rsid w:val="00327C31"/>
    <w:rsid w:val="00330BC1"/>
    <w:rsid w:val="00330DC5"/>
    <w:rsid w:val="00331093"/>
    <w:rsid w:val="0033125C"/>
    <w:rsid w:val="00331385"/>
    <w:rsid w:val="00331A71"/>
    <w:rsid w:val="00331BD6"/>
    <w:rsid w:val="00331CE1"/>
    <w:rsid w:val="00332298"/>
    <w:rsid w:val="003325F4"/>
    <w:rsid w:val="003329D3"/>
    <w:rsid w:val="00332B09"/>
    <w:rsid w:val="00332C76"/>
    <w:rsid w:val="00333092"/>
    <w:rsid w:val="003332AE"/>
    <w:rsid w:val="003333EB"/>
    <w:rsid w:val="00333408"/>
    <w:rsid w:val="003337B6"/>
    <w:rsid w:val="00333AA4"/>
    <w:rsid w:val="00333C5D"/>
    <w:rsid w:val="003342C3"/>
    <w:rsid w:val="00334653"/>
    <w:rsid w:val="00334882"/>
    <w:rsid w:val="00334947"/>
    <w:rsid w:val="00334D37"/>
    <w:rsid w:val="00334F49"/>
    <w:rsid w:val="003350CD"/>
    <w:rsid w:val="00335995"/>
    <w:rsid w:val="0033678E"/>
    <w:rsid w:val="00336DFE"/>
    <w:rsid w:val="00336EC4"/>
    <w:rsid w:val="00337599"/>
    <w:rsid w:val="00337B60"/>
    <w:rsid w:val="00337CF7"/>
    <w:rsid w:val="00337D57"/>
    <w:rsid w:val="00337D92"/>
    <w:rsid w:val="0034070F"/>
    <w:rsid w:val="00340C8F"/>
    <w:rsid w:val="00340CE5"/>
    <w:rsid w:val="003410A8"/>
    <w:rsid w:val="003411EF"/>
    <w:rsid w:val="0034129C"/>
    <w:rsid w:val="00341756"/>
    <w:rsid w:val="0034182D"/>
    <w:rsid w:val="00341C71"/>
    <w:rsid w:val="00341D7B"/>
    <w:rsid w:val="00341D9E"/>
    <w:rsid w:val="0034251C"/>
    <w:rsid w:val="003428F4"/>
    <w:rsid w:val="00342933"/>
    <w:rsid w:val="00343010"/>
    <w:rsid w:val="00343340"/>
    <w:rsid w:val="003433C8"/>
    <w:rsid w:val="003433D6"/>
    <w:rsid w:val="00343645"/>
    <w:rsid w:val="00343B85"/>
    <w:rsid w:val="003441BB"/>
    <w:rsid w:val="0034458E"/>
    <w:rsid w:val="00344743"/>
    <w:rsid w:val="00344E0C"/>
    <w:rsid w:val="00344E20"/>
    <w:rsid w:val="00344F25"/>
    <w:rsid w:val="003450B0"/>
    <w:rsid w:val="00345299"/>
    <w:rsid w:val="00346170"/>
    <w:rsid w:val="0034631C"/>
    <w:rsid w:val="003465C5"/>
    <w:rsid w:val="00346AD1"/>
    <w:rsid w:val="00346D3D"/>
    <w:rsid w:val="00346F78"/>
    <w:rsid w:val="00347043"/>
    <w:rsid w:val="00347690"/>
    <w:rsid w:val="003505EF"/>
    <w:rsid w:val="00350640"/>
    <w:rsid w:val="00350950"/>
    <w:rsid w:val="00350AA5"/>
    <w:rsid w:val="00350EC8"/>
    <w:rsid w:val="003517F3"/>
    <w:rsid w:val="00352089"/>
    <w:rsid w:val="003520E7"/>
    <w:rsid w:val="003525B6"/>
    <w:rsid w:val="0035274F"/>
    <w:rsid w:val="00352875"/>
    <w:rsid w:val="00352A72"/>
    <w:rsid w:val="00353190"/>
    <w:rsid w:val="0035321D"/>
    <w:rsid w:val="00353276"/>
    <w:rsid w:val="00353317"/>
    <w:rsid w:val="00353327"/>
    <w:rsid w:val="00353345"/>
    <w:rsid w:val="00353410"/>
    <w:rsid w:val="00353979"/>
    <w:rsid w:val="00353CBD"/>
    <w:rsid w:val="00353EB3"/>
    <w:rsid w:val="00353EE4"/>
    <w:rsid w:val="003540C5"/>
    <w:rsid w:val="00354625"/>
    <w:rsid w:val="00354697"/>
    <w:rsid w:val="003548CC"/>
    <w:rsid w:val="00354A5D"/>
    <w:rsid w:val="00354F4F"/>
    <w:rsid w:val="0035599C"/>
    <w:rsid w:val="00355FC4"/>
    <w:rsid w:val="0035610B"/>
    <w:rsid w:val="00356530"/>
    <w:rsid w:val="003569E0"/>
    <w:rsid w:val="00356AFF"/>
    <w:rsid w:val="00356C51"/>
    <w:rsid w:val="003570B9"/>
    <w:rsid w:val="003575F1"/>
    <w:rsid w:val="0035790E"/>
    <w:rsid w:val="003579C5"/>
    <w:rsid w:val="00357D1D"/>
    <w:rsid w:val="0036028E"/>
    <w:rsid w:val="0036041F"/>
    <w:rsid w:val="0036061D"/>
    <w:rsid w:val="00360676"/>
    <w:rsid w:val="0036079D"/>
    <w:rsid w:val="0036081E"/>
    <w:rsid w:val="003608E6"/>
    <w:rsid w:val="00360BFF"/>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789"/>
    <w:rsid w:val="003638FF"/>
    <w:rsid w:val="00363A65"/>
    <w:rsid w:val="00363E5E"/>
    <w:rsid w:val="003641CD"/>
    <w:rsid w:val="0036428E"/>
    <w:rsid w:val="00364492"/>
    <w:rsid w:val="00364B07"/>
    <w:rsid w:val="00364FB4"/>
    <w:rsid w:val="00365008"/>
    <w:rsid w:val="00365048"/>
    <w:rsid w:val="00365195"/>
    <w:rsid w:val="003652CB"/>
    <w:rsid w:val="003652D0"/>
    <w:rsid w:val="003652E9"/>
    <w:rsid w:val="003653BC"/>
    <w:rsid w:val="003659C8"/>
    <w:rsid w:val="00366089"/>
    <w:rsid w:val="003661B0"/>
    <w:rsid w:val="00366550"/>
    <w:rsid w:val="00366716"/>
    <w:rsid w:val="00366847"/>
    <w:rsid w:val="00366C1E"/>
    <w:rsid w:val="003674AB"/>
    <w:rsid w:val="0036753E"/>
    <w:rsid w:val="0036797F"/>
    <w:rsid w:val="00367C83"/>
    <w:rsid w:val="00370041"/>
    <w:rsid w:val="00370132"/>
    <w:rsid w:val="003702EB"/>
    <w:rsid w:val="00370AE8"/>
    <w:rsid w:val="00370E04"/>
    <w:rsid w:val="00371126"/>
    <w:rsid w:val="00371195"/>
    <w:rsid w:val="003712ED"/>
    <w:rsid w:val="00371B98"/>
    <w:rsid w:val="00372306"/>
    <w:rsid w:val="00372681"/>
    <w:rsid w:val="00372AB9"/>
    <w:rsid w:val="00372BDD"/>
    <w:rsid w:val="003735AF"/>
    <w:rsid w:val="003736D6"/>
    <w:rsid w:val="0037376C"/>
    <w:rsid w:val="003737C8"/>
    <w:rsid w:val="00373F21"/>
    <w:rsid w:val="00374006"/>
    <w:rsid w:val="0037464D"/>
    <w:rsid w:val="0037466F"/>
    <w:rsid w:val="00374EC3"/>
    <w:rsid w:val="00374F24"/>
    <w:rsid w:val="00375191"/>
    <w:rsid w:val="003754D8"/>
    <w:rsid w:val="00375A88"/>
    <w:rsid w:val="00375AB2"/>
    <w:rsid w:val="00375B08"/>
    <w:rsid w:val="00375C36"/>
    <w:rsid w:val="00375C57"/>
    <w:rsid w:val="00375D47"/>
    <w:rsid w:val="00376286"/>
    <w:rsid w:val="00376312"/>
    <w:rsid w:val="0037632E"/>
    <w:rsid w:val="00376411"/>
    <w:rsid w:val="00376D1C"/>
    <w:rsid w:val="00376D69"/>
    <w:rsid w:val="00377106"/>
    <w:rsid w:val="00377401"/>
    <w:rsid w:val="00377447"/>
    <w:rsid w:val="00377479"/>
    <w:rsid w:val="003776AE"/>
    <w:rsid w:val="0037771C"/>
    <w:rsid w:val="003779B0"/>
    <w:rsid w:val="00377CE1"/>
    <w:rsid w:val="00377E8E"/>
    <w:rsid w:val="003800CE"/>
    <w:rsid w:val="003801BD"/>
    <w:rsid w:val="003810BB"/>
    <w:rsid w:val="003810E3"/>
    <w:rsid w:val="0038128C"/>
    <w:rsid w:val="00381C0B"/>
    <w:rsid w:val="00381EAB"/>
    <w:rsid w:val="003828A2"/>
    <w:rsid w:val="003832B3"/>
    <w:rsid w:val="0038330F"/>
    <w:rsid w:val="00383D50"/>
    <w:rsid w:val="00383FFE"/>
    <w:rsid w:val="003840FE"/>
    <w:rsid w:val="003841E5"/>
    <w:rsid w:val="00384516"/>
    <w:rsid w:val="00384671"/>
    <w:rsid w:val="00384815"/>
    <w:rsid w:val="00384B9E"/>
    <w:rsid w:val="00385122"/>
    <w:rsid w:val="003852C5"/>
    <w:rsid w:val="003855F8"/>
    <w:rsid w:val="00385688"/>
    <w:rsid w:val="00385927"/>
    <w:rsid w:val="00385DAF"/>
    <w:rsid w:val="003861CF"/>
    <w:rsid w:val="00386380"/>
    <w:rsid w:val="0038647B"/>
    <w:rsid w:val="003874D1"/>
    <w:rsid w:val="003874E8"/>
    <w:rsid w:val="003876B5"/>
    <w:rsid w:val="00387A2F"/>
    <w:rsid w:val="00390065"/>
    <w:rsid w:val="003901BF"/>
    <w:rsid w:val="0039022A"/>
    <w:rsid w:val="0039071E"/>
    <w:rsid w:val="00390A4F"/>
    <w:rsid w:val="00390B5E"/>
    <w:rsid w:val="00390F3A"/>
    <w:rsid w:val="003915ED"/>
    <w:rsid w:val="00391993"/>
    <w:rsid w:val="00391C57"/>
    <w:rsid w:val="00391C69"/>
    <w:rsid w:val="00391DB2"/>
    <w:rsid w:val="00391F78"/>
    <w:rsid w:val="0039204D"/>
    <w:rsid w:val="00392128"/>
    <w:rsid w:val="0039221F"/>
    <w:rsid w:val="00392275"/>
    <w:rsid w:val="003926B0"/>
    <w:rsid w:val="00392B67"/>
    <w:rsid w:val="00392CB1"/>
    <w:rsid w:val="003931F8"/>
    <w:rsid w:val="00393247"/>
    <w:rsid w:val="00393648"/>
    <w:rsid w:val="00393AE3"/>
    <w:rsid w:val="00393C6A"/>
    <w:rsid w:val="00393CB7"/>
    <w:rsid w:val="00393D8A"/>
    <w:rsid w:val="00393DEB"/>
    <w:rsid w:val="00393EF4"/>
    <w:rsid w:val="00394326"/>
    <w:rsid w:val="0039449D"/>
    <w:rsid w:val="003947FF"/>
    <w:rsid w:val="00394A27"/>
    <w:rsid w:val="00394AD2"/>
    <w:rsid w:val="003950CD"/>
    <w:rsid w:val="00395226"/>
    <w:rsid w:val="003953C4"/>
    <w:rsid w:val="00395D04"/>
    <w:rsid w:val="00395E6D"/>
    <w:rsid w:val="00396000"/>
    <w:rsid w:val="0039653E"/>
    <w:rsid w:val="0039663A"/>
    <w:rsid w:val="0039671A"/>
    <w:rsid w:val="00397813"/>
    <w:rsid w:val="00397C20"/>
    <w:rsid w:val="00397FDF"/>
    <w:rsid w:val="003A0454"/>
    <w:rsid w:val="003A0858"/>
    <w:rsid w:val="003A1517"/>
    <w:rsid w:val="003A1D09"/>
    <w:rsid w:val="003A1D7A"/>
    <w:rsid w:val="003A26F2"/>
    <w:rsid w:val="003A2A1C"/>
    <w:rsid w:val="003A2C1C"/>
    <w:rsid w:val="003A3380"/>
    <w:rsid w:val="003A372E"/>
    <w:rsid w:val="003A3CC8"/>
    <w:rsid w:val="003A3E9F"/>
    <w:rsid w:val="003A40A5"/>
    <w:rsid w:val="003A4CA3"/>
    <w:rsid w:val="003A4CDC"/>
    <w:rsid w:val="003A4CDD"/>
    <w:rsid w:val="003A4DA7"/>
    <w:rsid w:val="003A4E27"/>
    <w:rsid w:val="003A5275"/>
    <w:rsid w:val="003A5385"/>
    <w:rsid w:val="003A56AB"/>
    <w:rsid w:val="003A56B7"/>
    <w:rsid w:val="003A5896"/>
    <w:rsid w:val="003A5975"/>
    <w:rsid w:val="003A5BD1"/>
    <w:rsid w:val="003A5DDC"/>
    <w:rsid w:val="003A5FC8"/>
    <w:rsid w:val="003A6259"/>
    <w:rsid w:val="003A6292"/>
    <w:rsid w:val="003A654E"/>
    <w:rsid w:val="003A68CD"/>
    <w:rsid w:val="003A6D92"/>
    <w:rsid w:val="003A733C"/>
    <w:rsid w:val="003A7397"/>
    <w:rsid w:val="003A7434"/>
    <w:rsid w:val="003A7620"/>
    <w:rsid w:val="003A776B"/>
    <w:rsid w:val="003A7899"/>
    <w:rsid w:val="003A7984"/>
    <w:rsid w:val="003A7E10"/>
    <w:rsid w:val="003A7F83"/>
    <w:rsid w:val="003B017D"/>
    <w:rsid w:val="003B03D9"/>
    <w:rsid w:val="003B09B1"/>
    <w:rsid w:val="003B0BD0"/>
    <w:rsid w:val="003B10CE"/>
    <w:rsid w:val="003B10FA"/>
    <w:rsid w:val="003B1B37"/>
    <w:rsid w:val="003B21EA"/>
    <w:rsid w:val="003B249E"/>
    <w:rsid w:val="003B2611"/>
    <w:rsid w:val="003B26E3"/>
    <w:rsid w:val="003B2F0E"/>
    <w:rsid w:val="003B2F17"/>
    <w:rsid w:val="003B2FF3"/>
    <w:rsid w:val="003B31B1"/>
    <w:rsid w:val="003B3214"/>
    <w:rsid w:val="003B3AA2"/>
    <w:rsid w:val="003B3E6A"/>
    <w:rsid w:val="003B42AE"/>
    <w:rsid w:val="003B4312"/>
    <w:rsid w:val="003B43B5"/>
    <w:rsid w:val="003B4400"/>
    <w:rsid w:val="003B519F"/>
    <w:rsid w:val="003B5E3A"/>
    <w:rsid w:val="003B6185"/>
    <w:rsid w:val="003B61E6"/>
    <w:rsid w:val="003B61F5"/>
    <w:rsid w:val="003B61FD"/>
    <w:rsid w:val="003B647E"/>
    <w:rsid w:val="003B67D5"/>
    <w:rsid w:val="003B6884"/>
    <w:rsid w:val="003B6C5F"/>
    <w:rsid w:val="003B7440"/>
    <w:rsid w:val="003B7A3A"/>
    <w:rsid w:val="003B7B46"/>
    <w:rsid w:val="003B7BD1"/>
    <w:rsid w:val="003B7DFB"/>
    <w:rsid w:val="003B7FBF"/>
    <w:rsid w:val="003C01F9"/>
    <w:rsid w:val="003C0461"/>
    <w:rsid w:val="003C07C1"/>
    <w:rsid w:val="003C081E"/>
    <w:rsid w:val="003C0824"/>
    <w:rsid w:val="003C08E3"/>
    <w:rsid w:val="003C0DC5"/>
    <w:rsid w:val="003C0F39"/>
    <w:rsid w:val="003C1285"/>
    <w:rsid w:val="003C1444"/>
    <w:rsid w:val="003C16B7"/>
    <w:rsid w:val="003C1B3E"/>
    <w:rsid w:val="003C1BCC"/>
    <w:rsid w:val="003C20A9"/>
    <w:rsid w:val="003C20CD"/>
    <w:rsid w:val="003C241D"/>
    <w:rsid w:val="003C24F6"/>
    <w:rsid w:val="003C25A8"/>
    <w:rsid w:val="003C2BD6"/>
    <w:rsid w:val="003C2BFA"/>
    <w:rsid w:val="003C2C86"/>
    <w:rsid w:val="003C2CA3"/>
    <w:rsid w:val="003C31DD"/>
    <w:rsid w:val="003C394C"/>
    <w:rsid w:val="003C3A5C"/>
    <w:rsid w:val="003C45C9"/>
    <w:rsid w:val="003C4EE7"/>
    <w:rsid w:val="003C4F95"/>
    <w:rsid w:val="003C5437"/>
    <w:rsid w:val="003C56B2"/>
    <w:rsid w:val="003C6037"/>
    <w:rsid w:val="003C61CC"/>
    <w:rsid w:val="003C63BA"/>
    <w:rsid w:val="003C65DE"/>
    <w:rsid w:val="003C661F"/>
    <w:rsid w:val="003C66AC"/>
    <w:rsid w:val="003C67C5"/>
    <w:rsid w:val="003C6899"/>
    <w:rsid w:val="003C6AEC"/>
    <w:rsid w:val="003C6DDD"/>
    <w:rsid w:val="003C6FED"/>
    <w:rsid w:val="003C7244"/>
    <w:rsid w:val="003C7416"/>
    <w:rsid w:val="003C74FB"/>
    <w:rsid w:val="003C78D5"/>
    <w:rsid w:val="003C7BCA"/>
    <w:rsid w:val="003C7D7F"/>
    <w:rsid w:val="003D0039"/>
    <w:rsid w:val="003D0990"/>
    <w:rsid w:val="003D0D74"/>
    <w:rsid w:val="003D0DA2"/>
    <w:rsid w:val="003D14FF"/>
    <w:rsid w:val="003D1A4F"/>
    <w:rsid w:val="003D1BC7"/>
    <w:rsid w:val="003D1C46"/>
    <w:rsid w:val="003D1D0C"/>
    <w:rsid w:val="003D2791"/>
    <w:rsid w:val="003D2CE0"/>
    <w:rsid w:val="003D2FB3"/>
    <w:rsid w:val="003D3302"/>
    <w:rsid w:val="003D38AA"/>
    <w:rsid w:val="003D39B3"/>
    <w:rsid w:val="003D3A59"/>
    <w:rsid w:val="003D41BC"/>
    <w:rsid w:val="003D424E"/>
    <w:rsid w:val="003D43D3"/>
    <w:rsid w:val="003D446C"/>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D7484"/>
    <w:rsid w:val="003D798E"/>
    <w:rsid w:val="003E0017"/>
    <w:rsid w:val="003E0345"/>
    <w:rsid w:val="003E04A7"/>
    <w:rsid w:val="003E0610"/>
    <w:rsid w:val="003E13EA"/>
    <w:rsid w:val="003E15E4"/>
    <w:rsid w:val="003E1751"/>
    <w:rsid w:val="003E1E39"/>
    <w:rsid w:val="003E1F62"/>
    <w:rsid w:val="003E21C2"/>
    <w:rsid w:val="003E255E"/>
    <w:rsid w:val="003E268A"/>
    <w:rsid w:val="003E279E"/>
    <w:rsid w:val="003E2DCE"/>
    <w:rsid w:val="003E2E58"/>
    <w:rsid w:val="003E2FD7"/>
    <w:rsid w:val="003E35C3"/>
    <w:rsid w:val="003E3B75"/>
    <w:rsid w:val="003E3ED0"/>
    <w:rsid w:val="003E4022"/>
    <w:rsid w:val="003E415F"/>
    <w:rsid w:val="003E438D"/>
    <w:rsid w:val="003E44D9"/>
    <w:rsid w:val="003E47B9"/>
    <w:rsid w:val="003E49A2"/>
    <w:rsid w:val="003E49DA"/>
    <w:rsid w:val="003E4A85"/>
    <w:rsid w:val="003E4BCA"/>
    <w:rsid w:val="003E4D43"/>
    <w:rsid w:val="003E4E93"/>
    <w:rsid w:val="003E4F5C"/>
    <w:rsid w:val="003E50EB"/>
    <w:rsid w:val="003E50EF"/>
    <w:rsid w:val="003E513C"/>
    <w:rsid w:val="003E523A"/>
    <w:rsid w:val="003E541A"/>
    <w:rsid w:val="003E5986"/>
    <w:rsid w:val="003E5BEF"/>
    <w:rsid w:val="003E5C0B"/>
    <w:rsid w:val="003E5D63"/>
    <w:rsid w:val="003E5F47"/>
    <w:rsid w:val="003E60F9"/>
    <w:rsid w:val="003E63C2"/>
    <w:rsid w:val="003E65AC"/>
    <w:rsid w:val="003E7157"/>
    <w:rsid w:val="003E72F1"/>
    <w:rsid w:val="003E74F3"/>
    <w:rsid w:val="003E78BD"/>
    <w:rsid w:val="003E791C"/>
    <w:rsid w:val="003E7BDE"/>
    <w:rsid w:val="003F0000"/>
    <w:rsid w:val="003F01CE"/>
    <w:rsid w:val="003F04A5"/>
    <w:rsid w:val="003F05A8"/>
    <w:rsid w:val="003F063B"/>
    <w:rsid w:val="003F09BF"/>
    <w:rsid w:val="003F0DEC"/>
    <w:rsid w:val="003F1396"/>
    <w:rsid w:val="003F17C7"/>
    <w:rsid w:val="003F1905"/>
    <w:rsid w:val="003F1E7C"/>
    <w:rsid w:val="003F1F65"/>
    <w:rsid w:val="003F1FAC"/>
    <w:rsid w:val="003F21AB"/>
    <w:rsid w:val="003F2C13"/>
    <w:rsid w:val="003F2CC7"/>
    <w:rsid w:val="003F2CC9"/>
    <w:rsid w:val="003F2E38"/>
    <w:rsid w:val="003F32C7"/>
    <w:rsid w:val="003F3390"/>
    <w:rsid w:val="003F38D3"/>
    <w:rsid w:val="003F39AC"/>
    <w:rsid w:val="003F3B8D"/>
    <w:rsid w:val="003F429C"/>
    <w:rsid w:val="003F47E1"/>
    <w:rsid w:val="003F50A1"/>
    <w:rsid w:val="003F5764"/>
    <w:rsid w:val="003F591B"/>
    <w:rsid w:val="003F5D1D"/>
    <w:rsid w:val="003F60CA"/>
    <w:rsid w:val="003F613D"/>
    <w:rsid w:val="003F6218"/>
    <w:rsid w:val="003F666A"/>
    <w:rsid w:val="003F6726"/>
    <w:rsid w:val="003F6D5D"/>
    <w:rsid w:val="003F6E00"/>
    <w:rsid w:val="003F719C"/>
    <w:rsid w:val="003F7797"/>
    <w:rsid w:val="003F78CE"/>
    <w:rsid w:val="003F7DA0"/>
    <w:rsid w:val="0040013B"/>
    <w:rsid w:val="004004E6"/>
    <w:rsid w:val="00400523"/>
    <w:rsid w:val="0040055E"/>
    <w:rsid w:val="004007E9"/>
    <w:rsid w:val="00400B83"/>
    <w:rsid w:val="00400FA5"/>
    <w:rsid w:val="004010EA"/>
    <w:rsid w:val="00401546"/>
    <w:rsid w:val="004015A5"/>
    <w:rsid w:val="004017A6"/>
    <w:rsid w:val="00401CB5"/>
    <w:rsid w:val="0040204A"/>
    <w:rsid w:val="00402420"/>
    <w:rsid w:val="00402804"/>
    <w:rsid w:val="00402C60"/>
    <w:rsid w:val="00402EDE"/>
    <w:rsid w:val="00402EE5"/>
    <w:rsid w:val="004039FF"/>
    <w:rsid w:val="00403CA1"/>
    <w:rsid w:val="004044BB"/>
    <w:rsid w:val="004044EE"/>
    <w:rsid w:val="0040463B"/>
    <w:rsid w:val="004047B0"/>
    <w:rsid w:val="004049DA"/>
    <w:rsid w:val="00404E42"/>
    <w:rsid w:val="00404E79"/>
    <w:rsid w:val="004052BA"/>
    <w:rsid w:val="00405380"/>
    <w:rsid w:val="00405963"/>
    <w:rsid w:val="00405A75"/>
    <w:rsid w:val="00405D22"/>
    <w:rsid w:val="00406081"/>
    <w:rsid w:val="004060F0"/>
    <w:rsid w:val="00406708"/>
    <w:rsid w:val="0040671B"/>
    <w:rsid w:val="0040684A"/>
    <w:rsid w:val="004068D8"/>
    <w:rsid w:val="00406A03"/>
    <w:rsid w:val="00406A4F"/>
    <w:rsid w:val="00407055"/>
    <w:rsid w:val="0040705F"/>
    <w:rsid w:val="00407619"/>
    <w:rsid w:val="004077DC"/>
    <w:rsid w:val="004079C6"/>
    <w:rsid w:val="00407BA7"/>
    <w:rsid w:val="004106D4"/>
    <w:rsid w:val="004106E7"/>
    <w:rsid w:val="00410778"/>
    <w:rsid w:val="00410CFE"/>
    <w:rsid w:val="00410F6D"/>
    <w:rsid w:val="004110A5"/>
    <w:rsid w:val="00411293"/>
    <w:rsid w:val="004113B8"/>
    <w:rsid w:val="00411A4F"/>
    <w:rsid w:val="00411D5F"/>
    <w:rsid w:val="00411E1E"/>
    <w:rsid w:val="00411E58"/>
    <w:rsid w:val="0041208C"/>
    <w:rsid w:val="00412176"/>
    <w:rsid w:val="004121DB"/>
    <w:rsid w:val="00412469"/>
    <w:rsid w:val="0041275B"/>
    <w:rsid w:val="004128A7"/>
    <w:rsid w:val="00412F3D"/>
    <w:rsid w:val="004130C2"/>
    <w:rsid w:val="004136EE"/>
    <w:rsid w:val="00413E1E"/>
    <w:rsid w:val="00413F5A"/>
    <w:rsid w:val="00413FEE"/>
    <w:rsid w:val="00414342"/>
    <w:rsid w:val="004145FA"/>
    <w:rsid w:val="004146EC"/>
    <w:rsid w:val="0041478F"/>
    <w:rsid w:val="00414852"/>
    <w:rsid w:val="004150C4"/>
    <w:rsid w:val="004152BC"/>
    <w:rsid w:val="00415364"/>
    <w:rsid w:val="00415532"/>
    <w:rsid w:val="004155E9"/>
    <w:rsid w:val="00415696"/>
    <w:rsid w:val="004159EC"/>
    <w:rsid w:val="00415A14"/>
    <w:rsid w:val="00415BEC"/>
    <w:rsid w:val="00415C40"/>
    <w:rsid w:val="00415E1F"/>
    <w:rsid w:val="00416586"/>
    <w:rsid w:val="00416822"/>
    <w:rsid w:val="0041691F"/>
    <w:rsid w:val="0041697E"/>
    <w:rsid w:val="00417155"/>
    <w:rsid w:val="004173EE"/>
    <w:rsid w:val="004201B0"/>
    <w:rsid w:val="00420281"/>
    <w:rsid w:val="004206C4"/>
    <w:rsid w:val="00420745"/>
    <w:rsid w:val="004207C9"/>
    <w:rsid w:val="004207E6"/>
    <w:rsid w:val="00420933"/>
    <w:rsid w:val="00420E5F"/>
    <w:rsid w:val="00421086"/>
    <w:rsid w:val="004212A6"/>
    <w:rsid w:val="00421421"/>
    <w:rsid w:val="004214A9"/>
    <w:rsid w:val="004214E8"/>
    <w:rsid w:val="00421714"/>
    <w:rsid w:val="00421916"/>
    <w:rsid w:val="0042199F"/>
    <w:rsid w:val="004219EB"/>
    <w:rsid w:val="00421D3C"/>
    <w:rsid w:val="00422804"/>
    <w:rsid w:val="00422C30"/>
    <w:rsid w:val="004234E7"/>
    <w:rsid w:val="00423560"/>
    <w:rsid w:val="00423C81"/>
    <w:rsid w:val="00423D6A"/>
    <w:rsid w:val="004242EF"/>
    <w:rsid w:val="00424468"/>
    <w:rsid w:val="00424667"/>
    <w:rsid w:val="00424870"/>
    <w:rsid w:val="00425200"/>
    <w:rsid w:val="004253B6"/>
    <w:rsid w:val="00425568"/>
    <w:rsid w:val="00425824"/>
    <w:rsid w:val="00425B83"/>
    <w:rsid w:val="0042606A"/>
    <w:rsid w:val="004264FC"/>
    <w:rsid w:val="0042679F"/>
    <w:rsid w:val="00426A89"/>
    <w:rsid w:val="00426BD8"/>
    <w:rsid w:val="00426CDE"/>
    <w:rsid w:val="00426E0E"/>
    <w:rsid w:val="00426E4A"/>
    <w:rsid w:val="00426EB6"/>
    <w:rsid w:val="0042717E"/>
    <w:rsid w:val="004277A6"/>
    <w:rsid w:val="0042795F"/>
    <w:rsid w:val="00430658"/>
    <w:rsid w:val="00430CAE"/>
    <w:rsid w:val="00430F25"/>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4CD"/>
    <w:rsid w:val="00434600"/>
    <w:rsid w:val="00434B55"/>
    <w:rsid w:val="00435C84"/>
    <w:rsid w:val="0043619E"/>
    <w:rsid w:val="004361FD"/>
    <w:rsid w:val="0043625A"/>
    <w:rsid w:val="00436573"/>
    <w:rsid w:val="004368AB"/>
    <w:rsid w:val="00436A58"/>
    <w:rsid w:val="0043733A"/>
    <w:rsid w:val="00437716"/>
    <w:rsid w:val="00437821"/>
    <w:rsid w:val="00437BE1"/>
    <w:rsid w:val="00440739"/>
    <w:rsid w:val="00440C1D"/>
    <w:rsid w:val="00440C7C"/>
    <w:rsid w:val="00440CB7"/>
    <w:rsid w:val="004410A3"/>
    <w:rsid w:val="004410DE"/>
    <w:rsid w:val="00441670"/>
    <w:rsid w:val="00441A1B"/>
    <w:rsid w:val="00441BF7"/>
    <w:rsid w:val="00441E7B"/>
    <w:rsid w:val="004423BE"/>
    <w:rsid w:val="0044241E"/>
    <w:rsid w:val="004424F6"/>
    <w:rsid w:val="00442837"/>
    <w:rsid w:val="00442994"/>
    <w:rsid w:val="00442BFD"/>
    <w:rsid w:val="00442C05"/>
    <w:rsid w:val="00443011"/>
    <w:rsid w:val="004430BE"/>
    <w:rsid w:val="0044315B"/>
    <w:rsid w:val="004432A5"/>
    <w:rsid w:val="004434E7"/>
    <w:rsid w:val="0044394F"/>
    <w:rsid w:val="00444243"/>
    <w:rsid w:val="004442A3"/>
    <w:rsid w:val="00444EAF"/>
    <w:rsid w:val="004454EE"/>
    <w:rsid w:val="004455F2"/>
    <w:rsid w:val="00445940"/>
    <w:rsid w:val="00445981"/>
    <w:rsid w:val="0044601E"/>
    <w:rsid w:val="00446299"/>
    <w:rsid w:val="004462E9"/>
    <w:rsid w:val="004462F6"/>
    <w:rsid w:val="00446429"/>
    <w:rsid w:val="0044643E"/>
    <w:rsid w:val="0044663B"/>
    <w:rsid w:val="00446C7F"/>
    <w:rsid w:val="00447089"/>
    <w:rsid w:val="004472D9"/>
    <w:rsid w:val="00447321"/>
    <w:rsid w:val="004475C1"/>
    <w:rsid w:val="00447688"/>
    <w:rsid w:val="0044770C"/>
    <w:rsid w:val="00447AD4"/>
    <w:rsid w:val="00447C3B"/>
    <w:rsid w:val="00447E11"/>
    <w:rsid w:val="00447E35"/>
    <w:rsid w:val="004501C3"/>
    <w:rsid w:val="004501CD"/>
    <w:rsid w:val="00450399"/>
    <w:rsid w:val="004503C8"/>
    <w:rsid w:val="00450813"/>
    <w:rsid w:val="0045089F"/>
    <w:rsid w:val="004509D3"/>
    <w:rsid w:val="00450D99"/>
    <w:rsid w:val="00450ED7"/>
    <w:rsid w:val="004510A8"/>
    <w:rsid w:val="004510F1"/>
    <w:rsid w:val="00451F2E"/>
    <w:rsid w:val="004523EB"/>
    <w:rsid w:val="004525E4"/>
    <w:rsid w:val="00452D7A"/>
    <w:rsid w:val="004530B0"/>
    <w:rsid w:val="00453616"/>
    <w:rsid w:val="00453E71"/>
    <w:rsid w:val="00454172"/>
    <w:rsid w:val="00454DDF"/>
    <w:rsid w:val="00455050"/>
    <w:rsid w:val="004550F3"/>
    <w:rsid w:val="00455145"/>
    <w:rsid w:val="004552AA"/>
    <w:rsid w:val="004555E5"/>
    <w:rsid w:val="00455AD1"/>
    <w:rsid w:val="00456066"/>
    <w:rsid w:val="004560C1"/>
    <w:rsid w:val="0045615A"/>
    <w:rsid w:val="00456A06"/>
    <w:rsid w:val="0045717D"/>
    <w:rsid w:val="00457B2F"/>
    <w:rsid w:val="00457D5A"/>
    <w:rsid w:val="004601CE"/>
    <w:rsid w:val="00460709"/>
    <w:rsid w:val="004608D0"/>
    <w:rsid w:val="00460BBF"/>
    <w:rsid w:val="00460DEC"/>
    <w:rsid w:val="00460ED8"/>
    <w:rsid w:val="00461413"/>
    <w:rsid w:val="004615B2"/>
    <w:rsid w:val="0046196C"/>
    <w:rsid w:val="00461AB2"/>
    <w:rsid w:val="00461C5E"/>
    <w:rsid w:val="00461D00"/>
    <w:rsid w:val="00462054"/>
    <w:rsid w:val="0046232C"/>
    <w:rsid w:val="004625C7"/>
    <w:rsid w:val="00462664"/>
    <w:rsid w:val="0046291B"/>
    <w:rsid w:val="004629FC"/>
    <w:rsid w:val="00462FB6"/>
    <w:rsid w:val="00463162"/>
    <w:rsid w:val="00463AFF"/>
    <w:rsid w:val="00463B16"/>
    <w:rsid w:val="00463D3B"/>
    <w:rsid w:val="00463DDB"/>
    <w:rsid w:val="00463E81"/>
    <w:rsid w:val="00464A5A"/>
    <w:rsid w:val="00464AC2"/>
    <w:rsid w:val="00464ACD"/>
    <w:rsid w:val="00464F2C"/>
    <w:rsid w:val="00465200"/>
    <w:rsid w:val="0046560A"/>
    <w:rsid w:val="00465713"/>
    <w:rsid w:val="00465743"/>
    <w:rsid w:val="0046576D"/>
    <w:rsid w:val="004662CE"/>
    <w:rsid w:val="004665E5"/>
    <w:rsid w:val="00466983"/>
    <w:rsid w:val="00466BFE"/>
    <w:rsid w:val="004671BB"/>
    <w:rsid w:val="004671C2"/>
    <w:rsid w:val="00467312"/>
    <w:rsid w:val="0046781D"/>
    <w:rsid w:val="004679F4"/>
    <w:rsid w:val="00467C5C"/>
    <w:rsid w:val="00467FC9"/>
    <w:rsid w:val="004700C4"/>
    <w:rsid w:val="00470305"/>
    <w:rsid w:val="00470AAA"/>
    <w:rsid w:val="00470FC8"/>
    <w:rsid w:val="00471729"/>
    <w:rsid w:val="00471AB2"/>
    <w:rsid w:val="00471D96"/>
    <w:rsid w:val="00471DE4"/>
    <w:rsid w:val="004721B0"/>
    <w:rsid w:val="00472BA3"/>
    <w:rsid w:val="00472CE8"/>
    <w:rsid w:val="0047307B"/>
    <w:rsid w:val="00473906"/>
    <w:rsid w:val="00473A8F"/>
    <w:rsid w:val="00473CB4"/>
    <w:rsid w:val="00473CBE"/>
    <w:rsid w:val="0047427B"/>
    <w:rsid w:val="00475365"/>
    <w:rsid w:val="0047540F"/>
    <w:rsid w:val="0047559A"/>
    <w:rsid w:val="00475681"/>
    <w:rsid w:val="004759C9"/>
    <w:rsid w:val="00475BF1"/>
    <w:rsid w:val="004765F5"/>
    <w:rsid w:val="0047664A"/>
    <w:rsid w:val="004766DA"/>
    <w:rsid w:val="004767DE"/>
    <w:rsid w:val="004768FD"/>
    <w:rsid w:val="0047693B"/>
    <w:rsid w:val="00476ADD"/>
    <w:rsid w:val="00476B9E"/>
    <w:rsid w:val="00476BC7"/>
    <w:rsid w:val="00476DF0"/>
    <w:rsid w:val="00476E94"/>
    <w:rsid w:val="00476FBD"/>
    <w:rsid w:val="0047724B"/>
    <w:rsid w:val="0047753D"/>
    <w:rsid w:val="004800B1"/>
    <w:rsid w:val="00480168"/>
    <w:rsid w:val="004802F5"/>
    <w:rsid w:val="00480680"/>
    <w:rsid w:val="00480CA4"/>
    <w:rsid w:val="00480F16"/>
    <w:rsid w:val="00480FAC"/>
    <w:rsid w:val="004811DA"/>
    <w:rsid w:val="004813F5"/>
    <w:rsid w:val="0048163F"/>
    <w:rsid w:val="00481726"/>
    <w:rsid w:val="00481A80"/>
    <w:rsid w:val="00481B36"/>
    <w:rsid w:val="00481CB6"/>
    <w:rsid w:val="004820E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876B3"/>
    <w:rsid w:val="00490028"/>
    <w:rsid w:val="00490142"/>
    <w:rsid w:val="004901C0"/>
    <w:rsid w:val="0049020A"/>
    <w:rsid w:val="00490446"/>
    <w:rsid w:val="004906D4"/>
    <w:rsid w:val="004908D8"/>
    <w:rsid w:val="00490BFC"/>
    <w:rsid w:val="00490C7C"/>
    <w:rsid w:val="00490D31"/>
    <w:rsid w:val="00490FC3"/>
    <w:rsid w:val="004911F1"/>
    <w:rsid w:val="0049169E"/>
    <w:rsid w:val="004916C8"/>
    <w:rsid w:val="004917C9"/>
    <w:rsid w:val="00491979"/>
    <w:rsid w:val="004919B5"/>
    <w:rsid w:val="00491AC8"/>
    <w:rsid w:val="00491E5F"/>
    <w:rsid w:val="0049280A"/>
    <w:rsid w:val="00492C35"/>
    <w:rsid w:val="0049334D"/>
    <w:rsid w:val="0049340A"/>
    <w:rsid w:val="00493458"/>
    <w:rsid w:val="00493797"/>
    <w:rsid w:val="004938E6"/>
    <w:rsid w:val="00493C2A"/>
    <w:rsid w:val="00493C71"/>
    <w:rsid w:val="00494F3B"/>
    <w:rsid w:val="00495120"/>
    <w:rsid w:val="004957E0"/>
    <w:rsid w:val="0049584D"/>
    <w:rsid w:val="004958F6"/>
    <w:rsid w:val="00495A2F"/>
    <w:rsid w:val="00495BA3"/>
    <w:rsid w:val="0049692F"/>
    <w:rsid w:val="00496952"/>
    <w:rsid w:val="0049763E"/>
    <w:rsid w:val="0049792A"/>
    <w:rsid w:val="004A0601"/>
    <w:rsid w:val="004A128F"/>
    <w:rsid w:val="004A129C"/>
    <w:rsid w:val="004A1472"/>
    <w:rsid w:val="004A1763"/>
    <w:rsid w:val="004A1C12"/>
    <w:rsid w:val="004A1E0D"/>
    <w:rsid w:val="004A1EC5"/>
    <w:rsid w:val="004A1FF3"/>
    <w:rsid w:val="004A202A"/>
    <w:rsid w:val="004A2301"/>
    <w:rsid w:val="004A24B4"/>
    <w:rsid w:val="004A2D0A"/>
    <w:rsid w:val="004A309B"/>
    <w:rsid w:val="004A3648"/>
    <w:rsid w:val="004A368B"/>
    <w:rsid w:val="004A3743"/>
    <w:rsid w:val="004A39CF"/>
    <w:rsid w:val="004A4066"/>
    <w:rsid w:val="004A4353"/>
    <w:rsid w:val="004A45C6"/>
    <w:rsid w:val="004A4AD0"/>
    <w:rsid w:val="004A4BC4"/>
    <w:rsid w:val="004A4DF4"/>
    <w:rsid w:val="004A4F0C"/>
    <w:rsid w:val="004A52BD"/>
    <w:rsid w:val="004A54DB"/>
    <w:rsid w:val="004A55C9"/>
    <w:rsid w:val="004A5FC2"/>
    <w:rsid w:val="004A60F1"/>
    <w:rsid w:val="004A6274"/>
    <w:rsid w:val="004A640E"/>
    <w:rsid w:val="004A6543"/>
    <w:rsid w:val="004A6B8E"/>
    <w:rsid w:val="004A6CCE"/>
    <w:rsid w:val="004A6EF2"/>
    <w:rsid w:val="004A773F"/>
    <w:rsid w:val="004A79EF"/>
    <w:rsid w:val="004A7A7B"/>
    <w:rsid w:val="004A7CFB"/>
    <w:rsid w:val="004A7D8F"/>
    <w:rsid w:val="004A7DC9"/>
    <w:rsid w:val="004B0094"/>
    <w:rsid w:val="004B0211"/>
    <w:rsid w:val="004B0249"/>
    <w:rsid w:val="004B08F6"/>
    <w:rsid w:val="004B091E"/>
    <w:rsid w:val="004B0A66"/>
    <w:rsid w:val="004B0C28"/>
    <w:rsid w:val="004B0C5E"/>
    <w:rsid w:val="004B0C8C"/>
    <w:rsid w:val="004B0E16"/>
    <w:rsid w:val="004B12ED"/>
    <w:rsid w:val="004B1303"/>
    <w:rsid w:val="004B1473"/>
    <w:rsid w:val="004B18EA"/>
    <w:rsid w:val="004B1CBB"/>
    <w:rsid w:val="004B1CED"/>
    <w:rsid w:val="004B1F14"/>
    <w:rsid w:val="004B1F78"/>
    <w:rsid w:val="004B20E2"/>
    <w:rsid w:val="004B23AF"/>
    <w:rsid w:val="004B2480"/>
    <w:rsid w:val="004B24C6"/>
    <w:rsid w:val="004B26B1"/>
    <w:rsid w:val="004B2835"/>
    <w:rsid w:val="004B2B1D"/>
    <w:rsid w:val="004B2D45"/>
    <w:rsid w:val="004B38B7"/>
    <w:rsid w:val="004B3957"/>
    <w:rsid w:val="004B3E42"/>
    <w:rsid w:val="004B414A"/>
    <w:rsid w:val="004B41B8"/>
    <w:rsid w:val="004B469C"/>
    <w:rsid w:val="004B4B45"/>
    <w:rsid w:val="004B4FA2"/>
    <w:rsid w:val="004B4FBF"/>
    <w:rsid w:val="004B5740"/>
    <w:rsid w:val="004B57EE"/>
    <w:rsid w:val="004B5850"/>
    <w:rsid w:val="004B65A2"/>
    <w:rsid w:val="004B6FC8"/>
    <w:rsid w:val="004B7130"/>
    <w:rsid w:val="004B727E"/>
    <w:rsid w:val="004B736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C5D"/>
    <w:rsid w:val="004C1DD5"/>
    <w:rsid w:val="004C2420"/>
    <w:rsid w:val="004C28C3"/>
    <w:rsid w:val="004C2BD1"/>
    <w:rsid w:val="004C2E17"/>
    <w:rsid w:val="004C354C"/>
    <w:rsid w:val="004C3636"/>
    <w:rsid w:val="004C3897"/>
    <w:rsid w:val="004C38C6"/>
    <w:rsid w:val="004C3E28"/>
    <w:rsid w:val="004C4230"/>
    <w:rsid w:val="004C455A"/>
    <w:rsid w:val="004C45C6"/>
    <w:rsid w:val="004C4621"/>
    <w:rsid w:val="004C48C5"/>
    <w:rsid w:val="004C4921"/>
    <w:rsid w:val="004C4943"/>
    <w:rsid w:val="004C4BA6"/>
    <w:rsid w:val="004C514F"/>
    <w:rsid w:val="004C51C0"/>
    <w:rsid w:val="004C5538"/>
    <w:rsid w:val="004C57E6"/>
    <w:rsid w:val="004C58AF"/>
    <w:rsid w:val="004C5D62"/>
    <w:rsid w:val="004C5E0A"/>
    <w:rsid w:val="004C6167"/>
    <w:rsid w:val="004C6440"/>
    <w:rsid w:val="004C669F"/>
    <w:rsid w:val="004C6889"/>
    <w:rsid w:val="004C6A73"/>
    <w:rsid w:val="004C6AFC"/>
    <w:rsid w:val="004C7071"/>
    <w:rsid w:val="004C73D8"/>
    <w:rsid w:val="004C74CF"/>
    <w:rsid w:val="004C7DEB"/>
    <w:rsid w:val="004C7ED5"/>
    <w:rsid w:val="004C7F17"/>
    <w:rsid w:val="004C7F32"/>
    <w:rsid w:val="004D0094"/>
    <w:rsid w:val="004D068C"/>
    <w:rsid w:val="004D0766"/>
    <w:rsid w:val="004D0FB3"/>
    <w:rsid w:val="004D1159"/>
    <w:rsid w:val="004D11F3"/>
    <w:rsid w:val="004D12AA"/>
    <w:rsid w:val="004D135B"/>
    <w:rsid w:val="004D14A0"/>
    <w:rsid w:val="004D1562"/>
    <w:rsid w:val="004D1694"/>
    <w:rsid w:val="004D17FF"/>
    <w:rsid w:val="004D199D"/>
    <w:rsid w:val="004D1B12"/>
    <w:rsid w:val="004D1D80"/>
    <w:rsid w:val="004D2220"/>
    <w:rsid w:val="004D2645"/>
    <w:rsid w:val="004D318D"/>
    <w:rsid w:val="004D31FE"/>
    <w:rsid w:val="004D353C"/>
    <w:rsid w:val="004D36DB"/>
    <w:rsid w:val="004D37BC"/>
    <w:rsid w:val="004D3909"/>
    <w:rsid w:val="004D3C91"/>
    <w:rsid w:val="004D3DB6"/>
    <w:rsid w:val="004D4053"/>
    <w:rsid w:val="004D412C"/>
    <w:rsid w:val="004D4192"/>
    <w:rsid w:val="004D441F"/>
    <w:rsid w:val="004D465F"/>
    <w:rsid w:val="004D4BC1"/>
    <w:rsid w:val="004D4F9B"/>
    <w:rsid w:val="004D508C"/>
    <w:rsid w:val="004D550F"/>
    <w:rsid w:val="004D56FF"/>
    <w:rsid w:val="004D5F14"/>
    <w:rsid w:val="004D62B4"/>
    <w:rsid w:val="004D65A1"/>
    <w:rsid w:val="004D68F0"/>
    <w:rsid w:val="004D6BEC"/>
    <w:rsid w:val="004D7322"/>
    <w:rsid w:val="004D7950"/>
    <w:rsid w:val="004D7A38"/>
    <w:rsid w:val="004D7D79"/>
    <w:rsid w:val="004E00A8"/>
    <w:rsid w:val="004E0624"/>
    <w:rsid w:val="004E0CD9"/>
    <w:rsid w:val="004E0D6C"/>
    <w:rsid w:val="004E113C"/>
    <w:rsid w:val="004E1531"/>
    <w:rsid w:val="004E1E45"/>
    <w:rsid w:val="004E23D0"/>
    <w:rsid w:val="004E281F"/>
    <w:rsid w:val="004E2858"/>
    <w:rsid w:val="004E2928"/>
    <w:rsid w:val="004E2AAF"/>
    <w:rsid w:val="004E2F85"/>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6334"/>
    <w:rsid w:val="004E6559"/>
    <w:rsid w:val="004E7AD1"/>
    <w:rsid w:val="004F0049"/>
    <w:rsid w:val="004F05D9"/>
    <w:rsid w:val="004F0A6F"/>
    <w:rsid w:val="004F1061"/>
    <w:rsid w:val="004F1108"/>
    <w:rsid w:val="004F122C"/>
    <w:rsid w:val="004F1288"/>
    <w:rsid w:val="004F17EB"/>
    <w:rsid w:val="004F1811"/>
    <w:rsid w:val="004F1AFA"/>
    <w:rsid w:val="004F1DF5"/>
    <w:rsid w:val="004F1F62"/>
    <w:rsid w:val="004F2336"/>
    <w:rsid w:val="004F28E0"/>
    <w:rsid w:val="004F32E0"/>
    <w:rsid w:val="004F339A"/>
    <w:rsid w:val="004F3773"/>
    <w:rsid w:val="004F3F89"/>
    <w:rsid w:val="004F408B"/>
    <w:rsid w:val="004F4348"/>
    <w:rsid w:val="004F43C5"/>
    <w:rsid w:val="004F4889"/>
    <w:rsid w:val="004F4C2C"/>
    <w:rsid w:val="004F5038"/>
    <w:rsid w:val="004F5215"/>
    <w:rsid w:val="004F5289"/>
    <w:rsid w:val="004F52A8"/>
    <w:rsid w:val="004F54D8"/>
    <w:rsid w:val="004F573C"/>
    <w:rsid w:val="004F5A3C"/>
    <w:rsid w:val="004F622E"/>
    <w:rsid w:val="004F6321"/>
    <w:rsid w:val="004F6325"/>
    <w:rsid w:val="004F64A0"/>
    <w:rsid w:val="004F67D5"/>
    <w:rsid w:val="004F6933"/>
    <w:rsid w:val="004F710A"/>
    <w:rsid w:val="004F72C5"/>
    <w:rsid w:val="004F740B"/>
    <w:rsid w:val="004F77C7"/>
    <w:rsid w:val="004F78EC"/>
    <w:rsid w:val="004F79FB"/>
    <w:rsid w:val="004F7AD7"/>
    <w:rsid w:val="005002EF"/>
    <w:rsid w:val="005008D7"/>
    <w:rsid w:val="005009D4"/>
    <w:rsid w:val="00501ABB"/>
    <w:rsid w:val="00501E10"/>
    <w:rsid w:val="005021AF"/>
    <w:rsid w:val="005028F9"/>
    <w:rsid w:val="00503C23"/>
    <w:rsid w:val="00504167"/>
    <w:rsid w:val="00504300"/>
    <w:rsid w:val="005043F5"/>
    <w:rsid w:val="005046F3"/>
    <w:rsid w:val="00504AF1"/>
    <w:rsid w:val="00504E25"/>
    <w:rsid w:val="00504F4E"/>
    <w:rsid w:val="0050529C"/>
    <w:rsid w:val="0050532C"/>
    <w:rsid w:val="005053E8"/>
    <w:rsid w:val="00505B64"/>
    <w:rsid w:val="00505BC0"/>
    <w:rsid w:val="00505CCE"/>
    <w:rsid w:val="00505D36"/>
    <w:rsid w:val="0050647A"/>
    <w:rsid w:val="005066ED"/>
    <w:rsid w:val="00506A31"/>
    <w:rsid w:val="00506A3E"/>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428"/>
    <w:rsid w:val="00513996"/>
    <w:rsid w:val="00513A22"/>
    <w:rsid w:val="00514070"/>
    <w:rsid w:val="0051409B"/>
    <w:rsid w:val="005141FC"/>
    <w:rsid w:val="0051492A"/>
    <w:rsid w:val="00514BC1"/>
    <w:rsid w:val="00515174"/>
    <w:rsid w:val="00515321"/>
    <w:rsid w:val="00515576"/>
    <w:rsid w:val="00515768"/>
    <w:rsid w:val="00515776"/>
    <w:rsid w:val="00515CEA"/>
    <w:rsid w:val="00515DAC"/>
    <w:rsid w:val="00515E5C"/>
    <w:rsid w:val="00515E74"/>
    <w:rsid w:val="00515E8E"/>
    <w:rsid w:val="00516B29"/>
    <w:rsid w:val="00516BB2"/>
    <w:rsid w:val="00516D83"/>
    <w:rsid w:val="00516E44"/>
    <w:rsid w:val="0051712B"/>
    <w:rsid w:val="0051731C"/>
    <w:rsid w:val="005176E6"/>
    <w:rsid w:val="005179D1"/>
    <w:rsid w:val="005179F0"/>
    <w:rsid w:val="00517D57"/>
    <w:rsid w:val="00520149"/>
    <w:rsid w:val="00520C98"/>
    <w:rsid w:val="00520E06"/>
    <w:rsid w:val="005211B8"/>
    <w:rsid w:val="005213ED"/>
    <w:rsid w:val="005214A0"/>
    <w:rsid w:val="0052152B"/>
    <w:rsid w:val="005215AC"/>
    <w:rsid w:val="005216C9"/>
    <w:rsid w:val="0052212B"/>
    <w:rsid w:val="00522141"/>
    <w:rsid w:val="005223C8"/>
    <w:rsid w:val="00522BC4"/>
    <w:rsid w:val="00523F00"/>
    <w:rsid w:val="00523FF4"/>
    <w:rsid w:val="005240F7"/>
    <w:rsid w:val="00524B58"/>
    <w:rsid w:val="00524C4F"/>
    <w:rsid w:val="00524D06"/>
    <w:rsid w:val="0052552A"/>
    <w:rsid w:val="005259AD"/>
    <w:rsid w:val="00525E4A"/>
    <w:rsid w:val="00525EFB"/>
    <w:rsid w:val="00525FF9"/>
    <w:rsid w:val="00526062"/>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C53"/>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51C"/>
    <w:rsid w:val="005356E0"/>
    <w:rsid w:val="00535CC7"/>
    <w:rsid w:val="00535F55"/>
    <w:rsid w:val="0053610A"/>
    <w:rsid w:val="00536199"/>
    <w:rsid w:val="00536261"/>
    <w:rsid w:val="005363C0"/>
    <w:rsid w:val="00536753"/>
    <w:rsid w:val="00536BEC"/>
    <w:rsid w:val="00536BF3"/>
    <w:rsid w:val="00536CB3"/>
    <w:rsid w:val="00536D2C"/>
    <w:rsid w:val="00536E60"/>
    <w:rsid w:val="00536E90"/>
    <w:rsid w:val="0053701B"/>
    <w:rsid w:val="005371D8"/>
    <w:rsid w:val="00537419"/>
    <w:rsid w:val="00537524"/>
    <w:rsid w:val="005375DA"/>
    <w:rsid w:val="00537812"/>
    <w:rsid w:val="005379EE"/>
    <w:rsid w:val="00537A5D"/>
    <w:rsid w:val="00537A61"/>
    <w:rsid w:val="00537BE4"/>
    <w:rsid w:val="00537E5B"/>
    <w:rsid w:val="00537F00"/>
    <w:rsid w:val="00537FB9"/>
    <w:rsid w:val="0054016D"/>
    <w:rsid w:val="00540201"/>
    <w:rsid w:val="0054021C"/>
    <w:rsid w:val="00540261"/>
    <w:rsid w:val="005402EC"/>
    <w:rsid w:val="005408EE"/>
    <w:rsid w:val="00540B43"/>
    <w:rsid w:val="00540B5B"/>
    <w:rsid w:val="00540C62"/>
    <w:rsid w:val="00540ECC"/>
    <w:rsid w:val="00540F76"/>
    <w:rsid w:val="00542664"/>
    <w:rsid w:val="00542D8C"/>
    <w:rsid w:val="00542F2A"/>
    <w:rsid w:val="0054369F"/>
    <w:rsid w:val="00543766"/>
    <w:rsid w:val="00543A2B"/>
    <w:rsid w:val="00543B24"/>
    <w:rsid w:val="00543F97"/>
    <w:rsid w:val="00543FD5"/>
    <w:rsid w:val="00544B84"/>
    <w:rsid w:val="00544DA5"/>
    <w:rsid w:val="00544EC4"/>
    <w:rsid w:val="005452A7"/>
    <w:rsid w:val="005452E7"/>
    <w:rsid w:val="00545BD1"/>
    <w:rsid w:val="0054626C"/>
    <w:rsid w:val="00546AB1"/>
    <w:rsid w:val="00546C50"/>
    <w:rsid w:val="00547003"/>
    <w:rsid w:val="00547639"/>
    <w:rsid w:val="0054771A"/>
    <w:rsid w:val="00547858"/>
    <w:rsid w:val="00547917"/>
    <w:rsid w:val="00547BFD"/>
    <w:rsid w:val="00547CDB"/>
    <w:rsid w:val="00547CFD"/>
    <w:rsid w:val="0055046B"/>
    <w:rsid w:val="00551380"/>
    <w:rsid w:val="00551774"/>
    <w:rsid w:val="00551A24"/>
    <w:rsid w:val="00551CC2"/>
    <w:rsid w:val="00552787"/>
    <w:rsid w:val="00552BCB"/>
    <w:rsid w:val="00552EB8"/>
    <w:rsid w:val="00554187"/>
    <w:rsid w:val="005542F1"/>
    <w:rsid w:val="005544B0"/>
    <w:rsid w:val="00554F42"/>
    <w:rsid w:val="005550EC"/>
    <w:rsid w:val="00555425"/>
    <w:rsid w:val="0055563C"/>
    <w:rsid w:val="00555DD7"/>
    <w:rsid w:val="00555F5C"/>
    <w:rsid w:val="0055621F"/>
    <w:rsid w:val="0055627B"/>
    <w:rsid w:val="005564EE"/>
    <w:rsid w:val="00556702"/>
    <w:rsid w:val="00556A54"/>
    <w:rsid w:val="00556BE2"/>
    <w:rsid w:val="00556C2E"/>
    <w:rsid w:val="00556C5D"/>
    <w:rsid w:val="00556F74"/>
    <w:rsid w:val="00557543"/>
    <w:rsid w:val="00557AC2"/>
    <w:rsid w:val="00557B2E"/>
    <w:rsid w:val="00557CE7"/>
    <w:rsid w:val="00557D69"/>
    <w:rsid w:val="005606A6"/>
    <w:rsid w:val="00560782"/>
    <w:rsid w:val="005607F7"/>
    <w:rsid w:val="00560C95"/>
    <w:rsid w:val="00560E56"/>
    <w:rsid w:val="00560F17"/>
    <w:rsid w:val="005611FB"/>
    <w:rsid w:val="005612DD"/>
    <w:rsid w:val="005613A4"/>
    <w:rsid w:val="005615BF"/>
    <w:rsid w:val="005615D1"/>
    <w:rsid w:val="00561651"/>
    <w:rsid w:val="00561660"/>
    <w:rsid w:val="005618E1"/>
    <w:rsid w:val="005619D3"/>
    <w:rsid w:val="00561C42"/>
    <w:rsid w:val="005621E5"/>
    <w:rsid w:val="00562313"/>
    <w:rsid w:val="0056279D"/>
    <w:rsid w:val="005629E0"/>
    <w:rsid w:val="00562D42"/>
    <w:rsid w:val="00562DBF"/>
    <w:rsid w:val="00562EFE"/>
    <w:rsid w:val="00562FA6"/>
    <w:rsid w:val="00563703"/>
    <w:rsid w:val="00563C47"/>
    <w:rsid w:val="00563DC9"/>
    <w:rsid w:val="0056437E"/>
    <w:rsid w:val="00564BAD"/>
    <w:rsid w:val="00564C97"/>
    <w:rsid w:val="00564F03"/>
    <w:rsid w:val="0056539B"/>
    <w:rsid w:val="0056542E"/>
    <w:rsid w:val="0056558B"/>
    <w:rsid w:val="005655B9"/>
    <w:rsid w:val="00565737"/>
    <w:rsid w:val="005657C6"/>
    <w:rsid w:val="00565A23"/>
    <w:rsid w:val="00565A4A"/>
    <w:rsid w:val="00565C43"/>
    <w:rsid w:val="00565C80"/>
    <w:rsid w:val="00565CFE"/>
    <w:rsid w:val="00565E2B"/>
    <w:rsid w:val="00566090"/>
    <w:rsid w:val="005665B7"/>
    <w:rsid w:val="0056682A"/>
    <w:rsid w:val="0056701D"/>
    <w:rsid w:val="00567378"/>
    <w:rsid w:val="00567565"/>
    <w:rsid w:val="005675CD"/>
    <w:rsid w:val="00567BDF"/>
    <w:rsid w:val="00567D4E"/>
    <w:rsid w:val="00567DAB"/>
    <w:rsid w:val="005700FB"/>
    <w:rsid w:val="00570147"/>
    <w:rsid w:val="005705A1"/>
    <w:rsid w:val="0057072C"/>
    <w:rsid w:val="005709B3"/>
    <w:rsid w:val="00570AAD"/>
    <w:rsid w:val="00570DBA"/>
    <w:rsid w:val="00570FB6"/>
    <w:rsid w:val="005712F2"/>
    <w:rsid w:val="005716DE"/>
    <w:rsid w:val="00571F5D"/>
    <w:rsid w:val="00571F6A"/>
    <w:rsid w:val="005721E3"/>
    <w:rsid w:val="00572272"/>
    <w:rsid w:val="0057259E"/>
    <w:rsid w:val="005725F4"/>
    <w:rsid w:val="00572A4C"/>
    <w:rsid w:val="00572AC5"/>
    <w:rsid w:val="0057313F"/>
    <w:rsid w:val="005731AB"/>
    <w:rsid w:val="0057349D"/>
    <w:rsid w:val="00573E8D"/>
    <w:rsid w:val="00573F7C"/>
    <w:rsid w:val="00573FF6"/>
    <w:rsid w:val="00573FFE"/>
    <w:rsid w:val="00574617"/>
    <w:rsid w:val="00574E19"/>
    <w:rsid w:val="00574EBA"/>
    <w:rsid w:val="00574F49"/>
    <w:rsid w:val="00574FB7"/>
    <w:rsid w:val="0057525B"/>
    <w:rsid w:val="00575886"/>
    <w:rsid w:val="0057608C"/>
    <w:rsid w:val="00576186"/>
    <w:rsid w:val="005761A5"/>
    <w:rsid w:val="00576283"/>
    <w:rsid w:val="00576375"/>
    <w:rsid w:val="00576926"/>
    <w:rsid w:val="00576A0C"/>
    <w:rsid w:val="00576C63"/>
    <w:rsid w:val="00577104"/>
    <w:rsid w:val="00577217"/>
    <w:rsid w:val="005777FC"/>
    <w:rsid w:val="00577FC0"/>
    <w:rsid w:val="005800BF"/>
    <w:rsid w:val="00580353"/>
    <w:rsid w:val="0058061B"/>
    <w:rsid w:val="00580EFB"/>
    <w:rsid w:val="00581323"/>
    <w:rsid w:val="005816D4"/>
    <w:rsid w:val="00581989"/>
    <w:rsid w:val="00581EA2"/>
    <w:rsid w:val="0058208A"/>
    <w:rsid w:val="005821B2"/>
    <w:rsid w:val="005827B6"/>
    <w:rsid w:val="00582821"/>
    <w:rsid w:val="00582880"/>
    <w:rsid w:val="00582CE0"/>
    <w:rsid w:val="00582D89"/>
    <w:rsid w:val="00582DF4"/>
    <w:rsid w:val="0058378A"/>
    <w:rsid w:val="0058398F"/>
    <w:rsid w:val="00583E12"/>
    <w:rsid w:val="00584368"/>
    <w:rsid w:val="00584540"/>
    <w:rsid w:val="00584E98"/>
    <w:rsid w:val="00584EA4"/>
    <w:rsid w:val="00584FE0"/>
    <w:rsid w:val="00585CC6"/>
    <w:rsid w:val="00585CFB"/>
    <w:rsid w:val="005860E7"/>
    <w:rsid w:val="005860EC"/>
    <w:rsid w:val="0058633A"/>
    <w:rsid w:val="005866B0"/>
    <w:rsid w:val="00586A40"/>
    <w:rsid w:val="00586BB5"/>
    <w:rsid w:val="00586BF6"/>
    <w:rsid w:val="00586D1D"/>
    <w:rsid w:val="00586E5B"/>
    <w:rsid w:val="00586ED2"/>
    <w:rsid w:val="00587208"/>
    <w:rsid w:val="00587CC2"/>
    <w:rsid w:val="00590424"/>
    <w:rsid w:val="00590819"/>
    <w:rsid w:val="00590A4B"/>
    <w:rsid w:val="00590B63"/>
    <w:rsid w:val="00590BEB"/>
    <w:rsid w:val="005912CD"/>
    <w:rsid w:val="005916A3"/>
    <w:rsid w:val="005917ED"/>
    <w:rsid w:val="005922B2"/>
    <w:rsid w:val="0059239F"/>
    <w:rsid w:val="00592419"/>
    <w:rsid w:val="0059278E"/>
    <w:rsid w:val="00592BDF"/>
    <w:rsid w:val="00592C5F"/>
    <w:rsid w:val="00592EFF"/>
    <w:rsid w:val="005930E5"/>
    <w:rsid w:val="00593305"/>
    <w:rsid w:val="00593398"/>
    <w:rsid w:val="0059349A"/>
    <w:rsid w:val="0059352D"/>
    <w:rsid w:val="0059418F"/>
    <w:rsid w:val="00594BD0"/>
    <w:rsid w:val="00594C07"/>
    <w:rsid w:val="00594C20"/>
    <w:rsid w:val="00594F68"/>
    <w:rsid w:val="00594F94"/>
    <w:rsid w:val="00595284"/>
    <w:rsid w:val="00595DD1"/>
    <w:rsid w:val="0059640C"/>
    <w:rsid w:val="005965DF"/>
    <w:rsid w:val="00596962"/>
    <w:rsid w:val="00596A56"/>
    <w:rsid w:val="00596B60"/>
    <w:rsid w:val="00596E91"/>
    <w:rsid w:val="005977A7"/>
    <w:rsid w:val="005979F6"/>
    <w:rsid w:val="00597E4C"/>
    <w:rsid w:val="00597E70"/>
    <w:rsid w:val="005A014E"/>
    <w:rsid w:val="005A0214"/>
    <w:rsid w:val="005A07AC"/>
    <w:rsid w:val="005A0A1E"/>
    <w:rsid w:val="005A0E3C"/>
    <w:rsid w:val="005A1EF9"/>
    <w:rsid w:val="005A2190"/>
    <w:rsid w:val="005A2480"/>
    <w:rsid w:val="005A26BF"/>
    <w:rsid w:val="005A2CF9"/>
    <w:rsid w:val="005A2E69"/>
    <w:rsid w:val="005A3059"/>
    <w:rsid w:val="005A3260"/>
    <w:rsid w:val="005A3377"/>
    <w:rsid w:val="005A33AD"/>
    <w:rsid w:val="005A359D"/>
    <w:rsid w:val="005A36FD"/>
    <w:rsid w:val="005A391B"/>
    <w:rsid w:val="005A3BDC"/>
    <w:rsid w:val="005A3C01"/>
    <w:rsid w:val="005A4014"/>
    <w:rsid w:val="005A403B"/>
    <w:rsid w:val="005A4147"/>
    <w:rsid w:val="005A48F9"/>
    <w:rsid w:val="005A4E9E"/>
    <w:rsid w:val="005A5092"/>
    <w:rsid w:val="005A5597"/>
    <w:rsid w:val="005A58C5"/>
    <w:rsid w:val="005A5903"/>
    <w:rsid w:val="005A5969"/>
    <w:rsid w:val="005A5E72"/>
    <w:rsid w:val="005A5F31"/>
    <w:rsid w:val="005A5F91"/>
    <w:rsid w:val="005A627C"/>
    <w:rsid w:val="005A6308"/>
    <w:rsid w:val="005A6587"/>
    <w:rsid w:val="005A6CF6"/>
    <w:rsid w:val="005A6FC4"/>
    <w:rsid w:val="005A75DA"/>
    <w:rsid w:val="005A76DF"/>
    <w:rsid w:val="005A77E8"/>
    <w:rsid w:val="005A7857"/>
    <w:rsid w:val="005A7887"/>
    <w:rsid w:val="005B0260"/>
    <w:rsid w:val="005B086D"/>
    <w:rsid w:val="005B08BE"/>
    <w:rsid w:val="005B0BF6"/>
    <w:rsid w:val="005B0CC9"/>
    <w:rsid w:val="005B0EC3"/>
    <w:rsid w:val="005B10C5"/>
    <w:rsid w:val="005B12F3"/>
    <w:rsid w:val="005B1409"/>
    <w:rsid w:val="005B1470"/>
    <w:rsid w:val="005B1B5C"/>
    <w:rsid w:val="005B1C35"/>
    <w:rsid w:val="005B21C7"/>
    <w:rsid w:val="005B24FF"/>
    <w:rsid w:val="005B2913"/>
    <w:rsid w:val="005B2CB7"/>
    <w:rsid w:val="005B2D58"/>
    <w:rsid w:val="005B2EF6"/>
    <w:rsid w:val="005B306B"/>
    <w:rsid w:val="005B3204"/>
    <w:rsid w:val="005B3470"/>
    <w:rsid w:val="005B38CD"/>
    <w:rsid w:val="005B3A5B"/>
    <w:rsid w:val="005B3DD4"/>
    <w:rsid w:val="005B3E0F"/>
    <w:rsid w:val="005B3F0F"/>
    <w:rsid w:val="005B43F9"/>
    <w:rsid w:val="005B486B"/>
    <w:rsid w:val="005B4B44"/>
    <w:rsid w:val="005B4BBA"/>
    <w:rsid w:val="005B5543"/>
    <w:rsid w:val="005B5731"/>
    <w:rsid w:val="005B5762"/>
    <w:rsid w:val="005B6911"/>
    <w:rsid w:val="005B6ADD"/>
    <w:rsid w:val="005B6D04"/>
    <w:rsid w:val="005B7146"/>
    <w:rsid w:val="005B741B"/>
    <w:rsid w:val="005B75D2"/>
    <w:rsid w:val="005B79FD"/>
    <w:rsid w:val="005B7FED"/>
    <w:rsid w:val="005C01F5"/>
    <w:rsid w:val="005C0232"/>
    <w:rsid w:val="005C0769"/>
    <w:rsid w:val="005C0872"/>
    <w:rsid w:val="005C0AF6"/>
    <w:rsid w:val="005C0B15"/>
    <w:rsid w:val="005C132D"/>
    <w:rsid w:val="005C1525"/>
    <w:rsid w:val="005C155D"/>
    <w:rsid w:val="005C172E"/>
    <w:rsid w:val="005C1C25"/>
    <w:rsid w:val="005C1C9E"/>
    <w:rsid w:val="005C1F57"/>
    <w:rsid w:val="005C2779"/>
    <w:rsid w:val="005C282A"/>
    <w:rsid w:val="005C2A66"/>
    <w:rsid w:val="005C2E7D"/>
    <w:rsid w:val="005C3344"/>
    <w:rsid w:val="005C36B3"/>
    <w:rsid w:val="005C3DE8"/>
    <w:rsid w:val="005C3EE6"/>
    <w:rsid w:val="005C44A7"/>
    <w:rsid w:val="005C4AEE"/>
    <w:rsid w:val="005C5103"/>
    <w:rsid w:val="005C5242"/>
    <w:rsid w:val="005C5697"/>
    <w:rsid w:val="005C5B01"/>
    <w:rsid w:val="005C5C43"/>
    <w:rsid w:val="005C6AAE"/>
    <w:rsid w:val="005C6DA4"/>
    <w:rsid w:val="005C765A"/>
    <w:rsid w:val="005C7757"/>
    <w:rsid w:val="005C7856"/>
    <w:rsid w:val="005C7C05"/>
    <w:rsid w:val="005C7DF3"/>
    <w:rsid w:val="005C7E36"/>
    <w:rsid w:val="005D007B"/>
    <w:rsid w:val="005D03E9"/>
    <w:rsid w:val="005D046B"/>
    <w:rsid w:val="005D0501"/>
    <w:rsid w:val="005D07F3"/>
    <w:rsid w:val="005D0970"/>
    <w:rsid w:val="005D0A83"/>
    <w:rsid w:val="005D0BFC"/>
    <w:rsid w:val="005D0CAD"/>
    <w:rsid w:val="005D13BB"/>
    <w:rsid w:val="005D16E4"/>
    <w:rsid w:val="005D19E2"/>
    <w:rsid w:val="005D22B1"/>
    <w:rsid w:val="005D2940"/>
    <w:rsid w:val="005D29E1"/>
    <w:rsid w:val="005D2CDC"/>
    <w:rsid w:val="005D2E76"/>
    <w:rsid w:val="005D3591"/>
    <w:rsid w:val="005D3882"/>
    <w:rsid w:val="005D3C04"/>
    <w:rsid w:val="005D3DCC"/>
    <w:rsid w:val="005D3DF8"/>
    <w:rsid w:val="005D406F"/>
    <w:rsid w:val="005D42E4"/>
    <w:rsid w:val="005D47E4"/>
    <w:rsid w:val="005D4D10"/>
    <w:rsid w:val="005D5502"/>
    <w:rsid w:val="005D5C79"/>
    <w:rsid w:val="005D5E48"/>
    <w:rsid w:val="005D6180"/>
    <w:rsid w:val="005D6D38"/>
    <w:rsid w:val="005D7006"/>
    <w:rsid w:val="005D72D9"/>
    <w:rsid w:val="005D7327"/>
    <w:rsid w:val="005D74B3"/>
    <w:rsid w:val="005D751F"/>
    <w:rsid w:val="005D76BD"/>
    <w:rsid w:val="005E042A"/>
    <w:rsid w:val="005E051F"/>
    <w:rsid w:val="005E0660"/>
    <w:rsid w:val="005E06EB"/>
    <w:rsid w:val="005E17CA"/>
    <w:rsid w:val="005E1A7C"/>
    <w:rsid w:val="005E1B72"/>
    <w:rsid w:val="005E21C7"/>
    <w:rsid w:val="005E2622"/>
    <w:rsid w:val="005E2632"/>
    <w:rsid w:val="005E2936"/>
    <w:rsid w:val="005E2D78"/>
    <w:rsid w:val="005E3856"/>
    <w:rsid w:val="005E45EB"/>
    <w:rsid w:val="005E48A3"/>
    <w:rsid w:val="005E4CD4"/>
    <w:rsid w:val="005E52A2"/>
    <w:rsid w:val="005E53E1"/>
    <w:rsid w:val="005E5902"/>
    <w:rsid w:val="005E6225"/>
    <w:rsid w:val="005E65F4"/>
    <w:rsid w:val="005E6C4B"/>
    <w:rsid w:val="005E6D93"/>
    <w:rsid w:val="005E6E17"/>
    <w:rsid w:val="005E727C"/>
    <w:rsid w:val="005E7385"/>
    <w:rsid w:val="005E788A"/>
    <w:rsid w:val="005E795F"/>
    <w:rsid w:val="005E7A7C"/>
    <w:rsid w:val="005E7B40"/>
    <w:rsid w:val="005F03A6"/>
    <w:rsid w:val="005F053C"/>
    <w:rsid w:val="005F09BF"/>
    <w:rsid w:val="005F0E35"/>
    <w:rsid w:val="005F0EAD"/>
    <w:rsid w:val="005F0F46"/>
    <w:rsid w:val="005F11B5"/>
    <w:rsid w:val="005F12F3"/>
    <w:rsid w:val="005F13A8"/>
    <w:rsid w:val="005F1DB5"/>
    <w:rsid w:val="005F1F02"/>
    <w:rsid w:val="005F2150"/>
    <w:rsid w:val="005F2789"/>
    <w:rsid w:val="005F2950"/>
    <w:rsid w:val="005F29D4"/>
    <w:rsid w:val="005F2C71"/>
    <w:rsid w:val="005F2E83"/>
    <w:rsid w:val="005F3282"/>
    <w:rsid w:val="005F32AD"/>
    <w:rsid w:val="005F330A"/>
    <w:rsid w:val="005F3356"/>
    <w:rsid w:val="005F3560"/>
    <w:rsid w:val="005F3615"/>
    <w:rsid w:val="005F4160"/>
    <w:rsid w:val="005F4462"/>
    <w:rsid w:val="005F44C0"/>
    <w:rsid w:val="005F4732"/>
    <w:rsid w:val="005F4D4D"/>
    <w:rsid w:val="005F5029"/>
    <w:rsid w:val="005F5AE9"/>
    <w:rsid w:val="005F5B84"/>
    <w:rsid w:val="005F5BB6"/>
    <w:rsid w:val="005F6147"/>
    <w:rsid w:val="005F6356"/>
    <w:rsid w:val="005F63C6"/>
    <w:rsid w:val="005F63F8"/>
    <w:rsid w:val="005F648F"/>
    <w:rsid w:val="005F66D4"/>
    <w:rsid w:val="005F67E2"/>
    <w:rsid w:val="005F6BFA"/>
    <w:rsid w:val="005F6F8E"/>
    <w:rsid w:val="005F709D"/>
    <w:rsid w:val="005F7858"/>
    <w:rsid w:val="006001BA"/>
    <w:rsid w:val="00600ACD"/>
    <w:rsid w:val="00600BFA"/>
    <w:rsid w:val="00600F1F"/>
    <w:rsid w:val="00601140"/>
    <w:rsid w:val="006016DC"/>
    <w:rsid w:val="00601886"/>
    <w:rsid w:val="006018C5"/>
    <w:rsid w:val="00601A67"/>
    <w:rsid w:val="00602402"/>
    <w:rsid w:val="00602672"/>
    <w:rsid w:val="00602944"/>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5BC0"/>
    <w:rsid w:val="00606124"/>
    <w:rsid w:val="006069E1"/>
    <w:rsid w:val="00607180"/>
    <w:rsid w:val="006074EC"/>
    <w:rsid w:val="006078E1"/>
    <w:rsid w:val="0060798C"/>
    <w:rsid w:val="00607ED5"/>
    <w:rsid w:val="00610284"/>
    <w:rsid w:val="0061038B"/>
    <w:rsid w:val="00610AC2"/>
    <w:rsid w:val="00610DD2"/>
    <w:rsid w:val="00610EA9"/>
    <w:rsid w:val="006110C8"/>
    <w:rsid w:val="00611147"/>
    <w:rsid w:val="00611CF5"/>
    <w:rsid w:val="00611DA2"/>
    <w:rsid w:val="0061250B"/>
    <w:rsid w:val="0061282E"/>
    <w:rsid w:val="00612996"/>
    <w:rsid w:val="006129BD"/>
    <w:rsid w:val="00612E25"/>
    <w:rsid w:val="00613249"/>
    <w:rsid w:val="00614596"/>
    <w:rsid w:val="00614BDB"/>
    <w:rsid w:val="0061503E"/>
    <w:rsid w:val="006154B8"/>
    <w:rsid w:val="00616026"/>
    <w:rsid w:val="00616369"/>
    <w:rsid w:val="006164F9"/>
    <w:rsid w:val="00616501"/>
    <w:rsid w:val="006165F3"/>
    <w:rsid w:val="00616B2B"/>
    <w:rsid w:val="00616C03"/>
    <w:rsid w:val="00616F2C"/>
    <w:rsid w:val="00617240"/>
    <w:rsid w:val="006177EE"/>
    <w:rsid w:val="006179F4"/>
    <w:rsid w:val="00617A06"/>
    <w:rsid w:val="00617F68"/>
    <w:rsid w:val="00620041"/>
    <w:rsid w:val="0062039A"/>
    <w:rsid w:val="0062050A"/>
    <w:rsid w:val="0062089F"/>
    <w:rsid w:val="00620A5E"/>
    <w:rsid w:val="00620E4E"/>
    <w:rsid w:val="00620F29"/>
    <w:rsid w:val="00620F71"/>
    <w:rsid w:val="0062128D"/>
    <w:rsid w:val="00621346"/>
    <w:rsid w:val="006215B9"/>
    <w:rsid w:val="006218D5"/>
    <w:rsid w:val="006220B7"/>
    <w:rsid w:val="0062246A"/>
    <w:rsid w:val="0062248A"/>
    <w:rsid w:val="006225CC"/>
    <w:rsid w:val="0062267C"/>
    <w:rsid w:val="00622DE5"/>
    <w:rsid w:val="00622F85"/>
    <w:rsid w:val="0062316C"/>
    <w:rsid w:val="006234DD"/>
    <w:rsid w:val="00623BCF"/>
    <w:rsid w:val="00623FC6"/>
    <w:rsid w:val="00624943"/>
    <w:rsid w:val="00624ADD"/>
    <w:rsid w:val="00624B2B"/>
    <w:rsid w:val="00624C0B"/>
    <w:rsid w:val="0062502D"/>
    <w:rsid w:val="006258FA"/>
    <w:rsid w:val="0062591A"/>
    <w:rsid w:val="00625E9B"/>
    <w:rsid w:val="00626296"/>
    <w:rsid w:val="006263A2"/>
    <w:rsid w:val="006265B0"/>
    <w:rsid w:val="00626AF0"/>
    <w:rsid w:val="00626E7D"/>
    <w:rsid w:val="006275D2"/>
    <w:rsid w:val="00627C5A"/>
    <w:rsid w:val="00627EFF"/>
    <w:rsid w:val="0063028C"/>
    <w:rsid w:val="006309B0"/>
    <w:rsid w:val="00631038"/>
    <w:rsid w:val="00631126"/>
    <w:rsid w:val="00631147"/>
    <w:rsid w:val="00631559"/>
    <w:rsid w:val="00631A77"/>
    <w:rsid w:val="00631C6C"/>
    <w:rsid w:val="00632300"/>
    <w:rsid w:val="006326CF"/>
    <w:rsid w:val="00632B9A"/>
    <w:rsid w:val="006333A2"/>
    <w:rsid w:val="0063363E"/>
    <w:rsid w:val="0063397C"/>
    <w:rsid w:val="00633C73"/>
    <w:rsid w:val="00633D55"/>
    <w:rsid w:val="00633DA1"/>
    <w:rsid w:val="00634211"/>
    <w:rsid w:val="00634423"/>
    <w:rsid w:val="0063487E"/>
    <w:rsid w:val="00634D2E"/>
    <w:rsid w:val="006359A7"/>
    <w:rsid w:val="00635D5E"/>
    <w:rsid w:val="00635EEC"/>
    <w:rsid w:val="0063629F"/>
    <w:rsid w:val="006363D6"/>
    <w:rsid w:val="00636A53"/>
    <w:rsid w:val="006371A2"/>
    <w:rsid w:val="00637456"/>
    <w:rsid w:val="00637481"/>
    <w:rsid w:val="006376AF"/>
    <w:rsid w:val="00637920"/>
    <w:rsid w:val="00637E38"/>
    <w:rsid w:val="00640208"/>
    <w:rsid w:val="00640769"/>
    <w:rsid w:val="00640BA0"/>
    <w:rsid w:val="00641407"/>
    <w:rsid w:val="00641472"/>
    <w:rsid w:val="0064169B"/>
    <w:rsid w:val="006418BF"/>
    <w:rsid w:val="00641B5C"/>
    <w:rsid w:val="00641BB3"/>
    <w:rsid w:val="00641D9B"/>
    <w:rsid w:val="0064237F"/>
    <w:rsid w:val="0064332D"/>
    <w:rsid w:val="0064342D"/>
    <w:rsid w:val="0064378C"/>
    <w:rsid w:val="00643C70"/>
    <w:rsid w:val="00644A10"/>
    <w:rsid w:val="00644FB6"/>
    <w:rsid w:val="006452C4"/>
    <w:rsid w:val="0064598C"/>
    <w:rsid w:val="00646018"/>
    <w:rsid w:val="0064614B"/>
    <w:rsid w:val="00646A13"/>
    <w:rsid w:val="00646F78"/>
    <w:rsid w:val="00647028"/>
    <w:rsid w:val="00647174"/>
    <w:rsid w:val="0064747A"/>
    <w:rsid w:val="00647831"/>
    <w:rsid w:val="00647AF2"/>
    <w:rsid w:val="00647E56"/>
    <w:rsid w:val="0065004F"/>
    <w:rsid w:val="006505CF"/>
    <w:rsid w:val="0065061B"/>
    <w:rsid w:val="006506CE"/>
    <w:rsid w:val="00650860"/>
    <w:rsid w:val="006509E1"/>
    <w:rsid w:val="00650B0D"/>
    <w:rsid w:val="006511FC"/>
    <w:rsid w:val="00651273"/>
    <w:rsid w:val="00651598"/>
    <w:rsid w:val="00651D65"/>
    <w:rsid w:val="00651E1F"/>
    <w:rsid w:val="006521A7"/>
    <w:rsid w:val="00652684"/>
    <w:rsid w:val="006529EC"/>
    <w:rsid w:val="00652E81"/>
    <w:rsid w:val="00653192"/>
    <w:rsid w:val="00653348"/>
    <w:rsid w:val="006535FF"/>
    <w:rsid w:val="00653787"/>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6FD5"/>
    <w:rsid w:val="0065716E"/>
    <w:rsid w:val="00657354"/>
    <w:rsid w:val="006579F1"/>
    <w:rsid w:val="00660308"/>
    <w:rsid w:val="00660543"/>
    <w:rsid w:val="00660C14"/>
    <w:rsid w:val="006610C7"/>
    <w:rsid w:val="006611C7"/>
    <w:rsid w:val="0066137D"/>
    <w:rsid w:val="0066161E"/>
    <w:rsid w:val="006619A8"/>
    <w:rsid w:val="006619E4"/>
    <w:rsid w:val="00661AF5"/>
    <w:rsid w:val="00661C2E"/>
    <w:rsid w:val="00661F27"/>
    <w:rsid w:val="006620B4"/>
    <w:rsid w:val="006620C8"/>
    <w:rsid w:val="00662176"/>
    <w:rsid w:val="00662967"/>
    <w:rsid w:val="00662987"/>
    <w:rsid w:val="00662B09"/>
    <w:rsid w:val="00662B44"/>
    <w:rsid w:val="00662B97"/>
    <w:rsid w:val="006630D7"/>
    <w:rsid w:val="0066372F"/>
    <w:rsid w:val="0066373B"/>
    <w:rsid w:val="00663B6E"/>
    <w:rsid w:val="00663E2A"/>
    <w:rsid w:val="00663F59"/>
    <w:rsid w:val="00664199"/>
    <w:rsid w:val="006644C6"/>
    <w:rsid w:val="00664F3D"/>
    <w:rsid w:val="006651A4"/>
    <w:rsid w:val="00665532"/>
    <w:rsid w:val="0066553F"/>
    <w:rsid w:val="00665891"/>
    <w:rsid w:val="00665E45"/>
    <w:rsid w:val="00665FA7"/>
    <w:rsid w:val="00666087"/>
    <w:rsid w:val="00666267"/>
    <w:rsid w:val="0066664E"/>
    <w:rsid w:val="006668F5"/>
    <w:rsid w:val="00666BC2"/>
    <w:rsid w:val="00667853"/>
    <w:rsid w:val="0066790E"/>
    <w:rsid w:val="006679C9"/>
    <w:rsid w:val="00667D35"/>
    <w:rsid w:val="00667F90"/>
    <w:rsid w:val="006703EF"/>
    <w:rsid w:val="006703F7"/>
    <w:rsid w:val="00670460"/>
    <w:rsid w:val="00670618"/>
    <w:rsid w:val="00670878"/>
    <w:rsid w:val="006709D9"/>
    <w:rsid w:val="006711DE"/>
    <w:rsid w:val="006712D5"/>
    <w:rsid w:val="00671585"/>
    <w:rsid w:val="00671FDF"/>
    <w:rsid w:val="00672008"/>
    <w:rsid w:val="0067201F"/>
    <w:rsid w:val="00672287"/>
    <w:rsid w:val="0067245F"/>
    <w:rsid w:val="00672D3F"/>
    <w:rsid w:val="006732E1"/>
    <w:rsid w:val="0067330E"/>
    <w:rsid w:val="0067343D"/>
    <w:rsid w:val="00673724"/>
    <w:rsid w:val="00673849"/>
    <w:rsid w:val="00673BFD"/>
    <w:rsid w:val="00673C53"/>
    <w:rsid w:val="00673CB6"/>
    <w:rsid w:val="00673FAA"/>
    <w:rsid w:val="00673FF0"/>
    <w:rsid w:val="006740EA"/>
    <w:rsid w:val="00674B40"/>
    <w:rsid w:val="00674E53"/>
    <w:rsid w:val="006750B1"/>
    <w:rsid w:val="00675267"/>
    <w:rsid w:val="006753D6"/>
    <w:rsid w:val="006754A0"/>
    <w:rsid w:val="00675AA8"/>
    <w:rsid w:val="00675B52"/>
    <w:rsid w:val="00675E87"/>
    <w:rsid w:val="00675F03"/>
    <w:rsid w:val="00676C90"/>
    <w:rsid w:val="00676E33"/>
    <w:rsid w:val="00677195"/>
    <w:rsid w:val="0067797D"/>
    <w:rsid w:val="00677F27"/>
    <w:rsid w:val="0068011F"/>
    <w:rsid w:val="00680587"/>
    <w:rsid w:val="00680757"/>
    <w:rsid w:val="00681022"/>
    <w:rsid w:val="00681407"/>
    <w:rsid w:val="00681576"/>
    <w:rsid w:val="006818BF"/>
    <w:rsid w:val="0068242A"/>
    <w:rsid w:val="006824E7"/>
    <w:rsid w:val="006826BF"/>
    <w:rsid w:val="006831D6"/>
    <w:rsid w:val="006836BE"/>
    <w:rsid w:val="0068399D"/>
    <w:rsid w:val="00683C63"/>
    <w:rsid w:val="006847BC"/>
    <w:rsid w:val="00684B1B"/>
    <w:rsid w:val="00684CBD"/>
    <w:rsid w:val="006851B3"/>
    <w:rsid w:val="00685262"/>
    <w:rsid w:val="0068534A"/>
    <w:rsid w:val="00685483"/>
    <w:rsid w:val="0068582C"/>
    <w:rsid w:val="00685883"/>
    <w:rsid w:val="00685FEA"/>
    <w:rsid w:val="00686590"/>
    <w:rsid w:val="00686BA2"/>
    <w:rsid w:val="006871ED"/>
    <w:rsid w:val="00687229"/>
    <w:rsid w:val="00687786"/>
    <w:rsid w:val="0068781C"/>
    <w:rsid w:val="00687AFD"/>
    <w:rsid w:val="00687B6F"/>
    <w:rsid w:val="006906B8"/>
    <w:rsid w:val="0069077A"/>
    <w:rsid w:val="00690B73"/>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09"/>
    <w:rsid w:val="0069392D"/>
    <w:rsid w:val="00693CF7"/>
    <w:rsid w:val="00693EC2"/>
    <w:rsid w:val="006946D2"/>
    <w:rsid w:val="006952CA"/>
    <w:rsid w:val="00695848"/>
    <w:rsid w:val="00695B94"/>
    <w:rsid w:val="00696043"/>
    <w:rsid w:val="006962C7"/>
    <w:rsid w:val="0069659F"/>
    <w:rsid w:val="006968A5"/>
    <w:rsid w:val="006969F7"/>
    <w:rsid w:val="00696A30"/>
    <w:rsid w:val="00696BC0"/>
    <w:rsid w:val="00696F8E"/>
    <w:rsid w:val="00697251"/>
    <w:rsid w:val="006974BB"/>
    <w:rsid w:val="00697523"/>
    <w:rsid w:val="00697B5C"/>
    <w:rsid w:val="00697BC9"/>
    <w:rsid w:val="00697D79"/>
    <w:rsid w:val="00697E53"/>
    <w:rsid w:val="00697F34"/>
    <w:rsid w:val="00697F9E"/>
    <w:rsid w:val="006A0186"/>
    <w:rsid w:val="006A0D87"/>
    <w:rsid w:val="006A0E6A"/>
    <w:rsid w:val="006A0F20"/>
    <w:rsid w:val="006A105E"/>
    <w:rsid w:val="006A13C9"/>
    <w:rsid w:val="006A1655"/>
    <w:rsid w:val="006A1A1D"/>
    <w:rsid w:val="006A1C97"/>
    <w:rsid w:val="006A1D28"/>
    <w:rsid w:val="006A1F5A"/>
    <w:rsid w:val="006A242C"/>
    <w:rsid w:val="006A24F8"/>
    <w:rsid w:val="006A2503"/>
    <w:rsid w:val="006A2631"/>
    <w:rsid w:val="006A2BE5"/>
    <w:rsid w:val="006A2C6E"/>
    <w:rsid w:val="006A3011"/>
    <w:rsid w:val="006A362A"/>
    <w:rsid w:val="006A39F8"/>
    <w:rsid w:val="006A39FE"/>
    <w:rsid w:val="006A3B45"/>
    <w:rsid w:val="006A4395"/>
    <w:rsid w:val="006A47B2"/>
    <w:rsid w:val="006A49E4"/>
    <w:rsid w:val="006A4B16"/>
    <w:rsid w:val="006A4E04"/>
    <w:rsid w:val="006A5349"/>
    <w:rsid w:val="006A5446"/>
    <w:rsid w:val="006A593A"/>
    <w:rsid w:val="006A5D7C"/>
    <w:rsid w:val="006A6349"/>
    <w:rsid w:val="006A635A"/>
    <w:rsid w:val="006A6407"/>
    <w:rsid w:val="006A667E"/>
    <w:rsid w:val="006A6BD8"/>
    <w:rsid w:val="006A70A4"/>
    <w:rsid w:val="006A74E5"/>
    <w:rsid w:val="006A78E5"/>
    <w:rsid w:val="006A7B93"/>
    <w:rsid w:val="006A7C01"/>
    <w:rsid w:val="006A7C46"/>
    <w:rsid w:val="006B038D"/>
    <w:rsid w:val="006B051E"/>
    <w:rsid w:val="006B05F5"/>
    <w:rsid w:val="006B0832"/>
    <w:rsid w:val="006B09C5"/>
    <w:rsid w:val="006B1147"/>
    <w:rsid w:val="006B19D0"/>
    <w:rsid w:val="006B1C26"/>
    <w:rsid w:val="006B1CF3"/>
    <w:rsid w:val="006B1D02"/>
    <w:rsid w:val="006B1D6B"/>
    <w:rsid w:val="006B2307"/>
    <w:rsid w:val="006B2800"/>
    <w:rsid w:val="006B29C8"/>
    <w:rsid w:val="006B304E"/>
    <w:rsid w:val="006B352E"/>
    <w:rsid w:val="006B3A3A"/>
    <w:rsid w:val="006B3A73"/>
    <w:rsid w:val="006B3D9A"/>
    <w:rsid w:val="006B4079"/>
    <w:rsid w:val="006B4113"/>
    <w:rsid w:val="006B44ED"/>
    <w:rsid w:val="006B451A"/>
    <w:rsid w:val="006B5229"/>
    <w:rsid w:val="006B533E"/>
    <w:rsid w:val="006B6016"/>
    <w:rsid w:val="006B61D5"/>
    <w:rsid w:val="006B64EF"/>
    <w:rsid w:val="006B6547"/>
    <w:rsid w:val="006B6993"/>
    <w:rsid w:val="006B69BB"/>
    <w:rsid w:val="006B6BD9"/>
    <w:rsid w:val="006B6CCE"/>
    <w:rsid w:val="006B71EB"/>
    <w:rsid w:val="006B73E6"/>
    <w:rsid w:val="006B7797"/>
    <w:rsid w:val="006B7EB5"/>
    <w:rsid w:val="006C0779"/>
    <w:rsid w:val="006C0787"/>
    <w:rsid w:val="006C08F0"/>
    <w:rsid w:val="006C0B52"/>
    <w:rsid w:val="006C1246"/>
    <w:rsid w:val="006C1390"/>
    <w:rsid w:val="006C13AA"/>
    <w:rsid w:val="006C1F1E"/>
    <w:rsid w:val="006C256C"/>
    <w:rsid w:val="006C258D"/>
    <w:rsid w:val="006C2784"/>
    <w:rsid w:val="006C2BB5"/>
    <w:rsid w:val="006C2C03"/>
    <w:rsid w:val="006C2D47"/>
    <w:rsid w:val="006C2F2E"/>
    <w:rsid w:val="006C2FE3"/>
    <w:rsid w:val="006C3093"/>
    <w:rsid w:val="006C3504"/>
    <w:rsid w:val="006C352B"/>
    <w:rsid w:val="006C36F8"/>
    <w:rsid w:val="006C38AE"/>
    <w:rsid w:val="006C38E3"/>
    <w:rsid w:val="006C3B23"/>
    <w:rsid w:val="006C465B"/>
    <w:rsid w:val="006C4832"/>
    <w:rsid w:val="006C4B4F"/>
    <w:rsid w:val="006C4EF3"/>
    <w:rsid w:val="006C53E1"/>
    <w:rsid w:val="006C55AF"/>
    <w:rsid w:val="006C5A5A"/>
    <w:rsid w:val="006C60AE"/>
    <w:rsid w:val="006C633D"/>
    <w:rsid w:val="006C6747"/>
    <w:rsid w:val="006C6C73"/>
    <w:rsid w:val="006C7050"/>
    <w:rsid w:val="006C77C4"/>
    <w:rsid w:val="006C79AD"/>
    <w:rsid w:val="006C7A7F"/>
    <w:rsid w:val="006C7BC5"/>
    <w:rsid w:val="006C7E3C"/>
    <w:rsid w:val="006D04D1"/>
    <w:rsid w:val="006D0744"/>
    <w:rsid w:val="006D16A0"/>
    <w:rsid w:val="006D16AE"/>
    <w:rsid w:val="006D1BCA"/>
    <w:rsid w:val="006D2081"/>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5B8F"/>
    <w:rsid w:val="006D6177"/>
    <w:rsid w:val="006D63CE"/>
    <w:rsid w:val="006D64FF"/>
    <w:rsid w:val="006D6551"/>
    <w:rsid w:val="006D661D"/>
    <w:rsid w:val="006D6630"/>
    <w:rsid w:val="006D681D"/>
    <w:rsid w:val="006D686D"/>
    <w:rsid w:val="006D6922"/>
    <w:rsid w:val="006D6FF6"/>
    <w:rsid w:val="006E0C4D"/>
    <w:rsid w:val="006E0E89"/>
    <w:rsid w:val="006E0F91"/>
    <w:rsid w:val="006E1142"/>
    <w:rsid w:val="006E15A2"/>
    <w:rsid w:val="006E164F"/>
    <w:rsid w:val="006E182B"/>
    <w:rsid w:val="006E1C28"/>
    <w:rsid w:val="006E23A3"/>
    <w:rsid w:val="006E2893"/>
    <w:rsid w:val="006E28C6"/>
    <w:rsid w:val="006E2B1E"/>
    <w:rsid w:val="006E2DC5"/>
    <w:rsid w:val="006E3166"/>
    <w:rsid w:val="006E33B1"/>
    <w:rsid w:val="006E33EF"/>
    <w:rsid w:val="006E340B"/>
    <w:rsid w:val="006E3EE7"/>
    <w:rsid w:val="006E4236"/>
    <w:rsid w:val="006E4ADB"/>
    <w:rsid w:val="006E5073"/>
    <w:rsid w:val="006E52FE"/>
    <w:rsid w:val="006E56DF"/>
    <w:rsid w:val="006E5942"/>
    <w:rsid w:val="006E5B56"/>
    <w:rsid w:val="006E5BDA"/>
    <w:rsid w:val="006E5CCF"/>
    <w:rsid w:val="006E5F0D"/>
    <w:rsid w:val="006E6639"/>
    <w:rsid w:val="006E69E0"/>
    <w:rsid w:val="006E6BD5"/>
    <w:rsid w:val="006E6CFC"/>
    <w:rsid w:val="006E6D41"/>
    <w:rsid w:val="006E6E84"/>
    <w:rsid w:val="006E7761"/>
    <w:rsid w:val="006E7BCD"/>
    <w:rsid w:val="006F002F"/>
    <w:rsid w:val="006F0298"/>
    <w:rsid w:val="006F0665"/>
    <w:rsid w:val="006F0A32"/>
    <w:rsid w:val="006F18B1"/>
    <w:rsid w:val="006F18EA"/>
    <w:rsid w:val="006F2667"/>
    <w:rsid w:val="006F28A2"/>
    <w:rsid w:val="006F2C19"/>
    <w:rsid w:val="006F2C63"/>
    <w:rsid w:val="006F30DA"/>
    <w:rsid w:val="006F33FA"/>
    <w:rsid w:val="006F3B3F"/>
    <w:rsid w:val="006F467B"/>
    <w:rsid w:val="006F47C0"/>
    <w:rsid w:val="006F4816"/>
    <w:rsid w:val="006F4990"/>
    <w:rsid w:val="006F4E15"/>
    <w:rsid w:val="006F4F54"/>
    <w:rsid w:val="006F51D1"/>
    <w:rsid w:val="006F5237"/>
    <w:rsid w:val="006F54E5"/>
    <w:rsid w:val="006F560A"/>
    <w:rsid w:val="006F6159"/>
    <w:rsid w:val="006F6AFC"/>
    <w:rsid w:val="006F6BF5"/>
    <w:rsid w:val="006F6DF3"/>
    <w:rsid w:val="006F6F98"/>
    <w:rsid w:val="006F70BE"/>
    <w:rsid w:val="006F71FA"/>
    <w:rsid w:val="006F782B"/>
    <w:rsid w:val="006F782C"/>
    <w:rsid w:val="006F7930"/>
    <w:rsid w:val="006F79B7"/>
    <w:rsid w:val="006F7B8B"/>
    <w:rsid w:val="007005FB"/>
    <w:rsid w:val="00700965"/>
    <w:rsid w:val="00700996"/>
    <w:rsid w:val="00700D1B"/>
    <w:rsid w:val="00700E09"/>
    <w:rsid w:val="007010CE"/>
    <w:rsid w:val="00701107"/>
    <w:rsid w:val="00701657"/>
    <w:rsid w:val="00701925"/>
    <w:rsid w:val="00701B43"/>
    <w:rsid w:val="007020A4"/>
    <w:rsid w:val="007026F3"/>
    <w:rsid w:val="00702D7D"/>
    <w:rsid w:val="007033B9"/>
    <w:rsid w:val="00703666"/>
    <w:rsid w:val="007039C8"/>
    <w:rsid w:val="00703A4C"/>
    <w:rsid w:val="007040AD"/>
    <w:rsid w:val="00704170"/>
    <w:rsid w:val="00704278"/>
    <w:rsid w:val="0070442B"/>
    <w:rsid w:val="00704629"/>
    <w:rsid w:val="00704837"/>
    <w:rsid w:val="007049B7"/>
    <w:rsid w:val="00704AF8"/>
    <w:rsid w:val="00704BF7"/>
    <w:rsid w:val="00704D89"/>
    <w:rsid w:val="00704EB9"/>
    <w:rsid w:val="00705135"/>
    <w:rsid w:val="007060CE"/>
    <w:rsid w:val="00706164"/>
    <w:rsid w:val="007064B2"/>
    <w:rsid w:val="0070679B"/>
    <w:rsid w:val="00706992"/>
    <w:rsid w:val="007069E7"/>
    <w:rsid w:val="00706B97"/>
    <w:rsid w:val="00706C3C"/>
    <w:rsid w:val="00706CCF"/>
    <w:rsid w:val="00707196"/>
    <w:rsid w:val="007075C7"/>
    <w:rsid w:val="00707C14"/>
    <w:rsid w:val="00707DB7"/>
    <w:rsid w:val="00707E0E"/>
    <w:rsid w:val="00707FA2"/>
    <w:rsid w:val="007102C8"/>
    <w:rsid w:val="00710621"/>
    <w:rsid w:val="007108AB"/>
    <w:rsid w:val="00710D9F"/>
    <w:rsid w:val="0071118B"/>
    <w:rsid w:val="0071157D"/>
    <w:rsid w:val="00711CAB"/>
    <w:rsid w:val="00711F6A"/>
    <w:rsid w:val="007122E5"/>
    <w:rsid w:val="007126AB"/>
    <w:rsid w:val="00712BF4"/>
    <w:rsid w:val="00713408"/>
    <w:rsid w:val="00713532"/>
    <w:rsid w:val="0071360D"/>
    <w:rsid w:val="00713C95"/>
    <w:rsid w:val="00713EF8"/>
    <w:rsid w:val="0071425C"/>
    <w:rsid w:val="007142C2"/>
    <w:rsid w:val="007144B5"/>
    <w:rsid w:val="00714660"/>
    <w:rsid w:val="00714732"/>
    <w:rsid w:val="007147FD"/>
    <w:rsid w:val="00714960"/>
    <w:rsid w:val="00714E7F"/>
    <w:rsid w:val="0071503A"/>
    <w:rsid w:val="00715600"/>
    <w:rsid w:val="007158B8"/>
    <w:rsid w:val="00715A2C"/>
    <w:rsid w:val="00715B1A"/>
    <w:rsid w:val="00715D19"/>
    <w:rsid w:val="00715DCD"/>
    <w:rsid w:val="0071683E"/>
    <w:rsid w:val="00716BEE"/>
    <w:rsid w:val="00716F9A"/>
    <w:rsid w:val="0071706F"/>
    <w:rsid w:val="00717AF3"/>
    <w:rsid w:val="00717D51"/>
    <w:rsid w:val="00717FE4"/>
    <w:rsid w:val="00717FF7"/>
    <w:rsid w:val="0072171E"/>
    <w:rsid w:val="00721BE1"/>
    <w:rsid w:val="00721F39"/>
    <w:rsid w:val="00722944"/>
    <w:rsid w:val="00722F06"/>
    <w:rsid w:val="00722FB5"/>
    <w:rsid w:val="007231C3"/>
    <w:rsid w:val="00723624"/>
    <w:rsid w:val="007238BD"/>
    <w:rsid w:val="007239FE"/>
    <w:rsid w:val="007240A1"/>
    <w:rsid w:val="007243A8"/>
    <w:rsid w:val="0072448C"/>
    <w:rsid w:val="007247B8"/>
    <w:rsid w:val="00724D49"/>
    <w:rsid w:val="00724ED5"/>
    <w:rsid w:val="0072517E"/>
    <w:rsid w:val="007253D0"/>
    <w:rsid w:val="00725BBE"/>
    <w:rsid w:val="00725CF6"/>
    <w:rsid w:val="00726343"/>
    <w:rsid w:val="007264DC"/>
    <w:rsid w:val="007269F4"/>
    <w:rsid w:val="00726F6C"/>
    <w:rsid w:val="0072736B"/>
    <w:rsid w:val="00727573"/>
    <w:rsid w:val="0072771C"/>
    <w:rsid w:val="00727734"/>
    <w:rsid w:val="0072782A"/>
    <w:rsid w:val="00730086"/>
    <w:rsid w:val="0073035C"/>
    <w:rsid w:val="00730FBE"/>
    <w:rsid w:val="0073151A"/>
    <w:rsid w:val="00731609"/>
    <w:rsid w:val="007317AD"/>
    <w:rsid w:val="0073197D"/>
    <w:rsid w:val="0073199C"/>
    <w:rsid w:val="00731ED2"/>
    <w:rsid w:val="00732D47"/>
    <w:rsid w:val="0073353E"/>
    <w:rsid w:val="0073388B"/>
    <w:rsid w:val="00733E96"/>
    <w:rsid w:val="007343D9"/>
    <w:rsid w:val="007347AC"/>
    <w:rsid w:val="00734A27"/>
    <w:rsid w:val="00734C77"/>
    <w:rsid w:val="00734E4A"/>
    <w:rsid w:val="007352FB"/>
    <w:rsid w:val="00735D55"/>
    <w:rsid w:val="00735D6E"/>
    <w:rsid w:val="00735DA7"/>
    <w:rsid w:val="00736135"/>
    <w:rsid w:val="00736217"/>
    <w:rsid w:val="00736865"/>
    <w:rsid w:val="007369A0"/>
    <w:rsid w:val="00736E24"/>
    <w:rsid w:val="007370A3"/>
    <w:rsid w:val="00737197"/>
    <w:rsid w:val="0073736E"/>
    <w:rsid w:val="00737567"/>
    <w:rsid w:val="007375A3"/>
    <w:rsid w:val="0073788C"/>
    <w:rsid w:val="007379B3"/>
    <w:rsid w:val="00737AF0"/>
    <w:rsid w:val="0074036E"/>
    <w:rsid w:val="007405EC"/>
    <w:rsid w:val="00740605"/>
    <w:rsid w:val="00740B87"/>
    <w:rsid w:val="00740F96"/>
    <w:rsid w:val="0074111E"/>
    <w:rsid w:val="007418D1"/>
    <w:rsid w:val="00741902"/>
    <w:rsid w:val="00741C3C"/>
    <w:rsid w:val="00741FB4"/>
    <w:rsid w:val="00742276"/>
    <w:rsid w:val="0074278C"/>
    <w:rsid w:val="00742A1D"/>
    <w:rsid w:val="00742ADA"/>
    <w:rsid w:val="00742DF6"/>
    <w:rsid w:val="00742E71"/>
    <w:rsid w:val="00742F40"/>
    <w:rsid w:val="00742F4E"/>
    <w:rsid w:val="00743139"/>
    <w:rsid w:val="00743295"/>
    <w:rsid w:val="00743847"/>
    <w:rsid w:val="007438EC"/>
    <w:rsid w:val="00743BE0"/>
    <w:rsid w:val="00743E1B"/>
    <w:rsid w:val="007449A7"/>
    <w:rsid w:val="00744EA9"/>
    <w:rsid w:val="007454E1"/>
    <w:rsid w:val="007457A7"/>
    <w:rsid w:val="00745A0C"/>
    <w:rsid w:val="00745A78"/>
    <w:rsid w:val="00745AB2"/>
    <w:rsid w:val="00745BEE"/>
    <w:rsid w:val="0074606F"/>
    <w:rsid w:val="00746325"/>
    <w:rsid w:val="007467F6"/>
    <w:rsid w:val="00746BF3"/>
    <w:rsid w:val="00746DBA"/>
    <w:rsid w:val="00746F12"/>
    <w:rsid w:val="00747199"/>
    <w:rsid w:val="007474E0"/>
    <w:rsid w:val="00747958"/>
    <w:rsid w:val="00747EBA"/>
    <w:rsid w:val="00747EC7"/>
    <w:rsid w:val="00747FA7"/>
    <w:rsid w:val="00750146"/>
    <w:rsid w:val="00750433"/>
    <w:rsid w:val="00750600"/>
    <w:rsid w:val="00750D8B"/>
    <w:rsid w:val="00750DA6"/>
    <w:rsid w:val="00750E1D"/>
    <w:rsid w:val="00750FDA"/>
    <w:rsid w:val="0075100C"/>
    <w:rsid w:val="00751197"/>
    <w:rsid w:val="0075129F"/>
    <w:rsid w:val="007513F5"/>
    <w:rsid w:val="00751945"/>
    <w:rsid w:val="007519AF"/>
    <w:rsid w:val="00751B1F"/>
    <w:rsid w:val="00751B50"/>
    <w:rsid w:val="00751E49"/>
    <w:rsid w:val="007520B9"/>
    <w:rsid w:val="007521FC"/>
    <w:rsid w:val="007529C6"/>
    <w:rsid w:val="00752A0A"/>
    <w:rsid w:val="00752C6C"/>
    <w:rsid w:val="0075314A"/>
    <w:rsid w:val="0075331D"/>
    <w:rsid w:val="00753A15"/>
    <w:rsid w:val="00753CB0"/>
    <w:rsid w:val="00753CC1"/>
    <w:rsid w:val="00753F38"/>
    <w:rsid w:val="00754A81"/>
    <w:rsid w:val="00754FA8"/>
    <w:rsid w:val="0075547D"/>
    <w:rsid w:val="00755687"/>
    <w:rsid w:val="00755ADD"/>
    <w:rsid w:val="00755B65"/>
    <w:rsid w:val="00755BEB"/>
    <w:rsid w:val="00755C0E"/>
    <w:rsid w:val="00756355"/>
    <w:rsid w:val="0075643C"/>
    <w:rsid w:val="00756F36"/>
    <w:rsid w:val="007570FC"/>
    <w:rsid w:val="00757313"/>
    <w:rsid w:val="0075749B"/>
    <w:rsid w:val="00757879"/>
    <w:rsid w:val="00757AB9"/>
    <w:rsid w:val="00757BA3"/>
    <w:rsid w:val="00757E84"/>
    <w:rsid w:val="00757F0C"/>
    <w:rsid w:val="00760053"/>
    <w:rsid w:val="00760136"/>
    <w:rsid w:val="00760188"/>
    <w:rsid w:val="00760712"/>
    <w:rsid w:val="007607D7"/>
    <w:rsid w:val="00760A42"/>
    <w:rsid w:val="00760AF7"/>
    <w:rsid w:val="00760B82"/>
    <w:rsid w:val="00760C9E"/>
    <w:rsid w:val="007611DA"/>
    <w:rsid w:val="00761263"/>
    <w:rsid w:val="007614C8"/>
    <w:rsid w:val="007615B4"/>
    <w:rsid w:val="00761BCB"/>
    <w:rsid w:val="00761DB2"/>
    <w:rsid w:val="00762120"/>
    <w:rsid w:val="00762340"/>
    <w:rsid w:val="00762771"/>
    <w:rsid w:val="007628BA"/>
    <w:rsid w:val="00762C67"/>
    <w:rsid w:val="00762F0E"/>
    <w:rsid w:val="00763949"/>
    <w:rsid w:val="00763C4D"/>
    <w:rsid w:val="007644DA"/>
    <w:rsid w:val="007649AD"/>
    <w:rsid w:val="00764A48"/>
    <w:rsid w:val="00764AE7"/>
    <w:rsid w:val="00764CEB"/>
    <w:rsid w:val="0076540B"/>
    <w:rsid w:val="0076578B"/>
    <w:rsid w:val="00765D2A"/>
    <w:rsid w:val="00765E08"/>
    <w:rsid w:val="00766448"/>
    <w:rsid w:val="007665F7"/>
    <w:rsid w:val="00766CA9"/>
    <w:rsid w:val="00766D2A"/>
    <w:rsid w:val="0076752C"/>
    <w:rsid w:val="007706D1"/>
    <w:rsid w:val="00770828"/>
    <w:rsid w:val="0077088A"/>
    <w:rsid w:val="007709E3"/>
    <w:rsid w:val="00771373"/>
    <w:rsid w:val="0077163B"/>
    <w:rsid w:val="00771832"/>
    <w:rsid w:val="00771B2D"/>
    <w:rsid w:val="00772130"/>
    <w:rsid w:val="007722A3"/>
    <w:rsid w:val="00772B4D"/>
    <w:rsid w:val="00772B6C"/>
    <w:rsid w:val="00772C1A"/>
    <w:rsid w:val="00772DA1"/>
    <w:rsid w:val="00772EC1"/>
    <w:rsid w:val="00772FD1"/>
    <w:rsid w:val="00773438"/>
    <w:rsid w:val="00774063"/>
    <w:rsid w:val="007741DE"/>
    <w:rsid w:val="00774262"/>
    <w:rsid w:val="0077440E"/>
    <w:rsid w:val="00774750"/>
    <w:rsid w:val="00774D27"/>
    <w:rsid w:val="00775036"/>
    <w:rsid w:val="0077505B"/>
    <w:rsid w:val="0077523D"/>
    <w:rsid w:val="007753CA"/>
    <w:rsid w:val="007753E4"/>
    <w:rsid w:val="007756F6"/>
    <w:rsid w:val="00775BA2"/>
    <w:rsid w:val="0077612A"/>
    <w:rsid w:val="007763C3"/>
    <w:rsid w:val="007763C5"/>
    <w:rsid w:val="007766E8"/>
    <w:rsid w:val="00776802"/>
    <w:rsid w:val="00776AEF"/>
    <w:rsid w:val="00776E66"/>
    <w:rsid w:val="00776EA7"/>
    <w:rsid w:val="007770C9"/>
    <w:rsid w:val="00777107"/>
    <w:rsid w:val="007772B6"/>
    <w:rsid w:val="00777816"/>
    <w:rsid w:val="0077789A"/>
    <w:rsid w:val="00777FDC"/>
    <w:rsid w:val="007803E2"/>
    <w:rsid w:val="00780937"/>
    <w:rsid w:val="00780C2A"/>
    <w:rsid w:val="007811DC"/>
    <w:rsid w:val="007813C9"/>
    <w:rsid w:val="007815E6"/>
    <w:rsid w:val="00781799"/>
    <w:rsid w:val="00781A38"/>
    <w:rsid w:val="00781A48"/>
    <w:rsid w:val="00781D44"/>
    <w:rsid w:val="00782042"/>
    <w:rsid w:val="0078204C"/>
    <w:rsid w:val="007822C4"/>
    <w:rsid w:val="007826BB"/>
    <w:rsid w:val="00782A1E"/>
    <w:rsid w:val="00782B70"/>
    <w:rsid w:val="00782EDE"/>
    <w:rsid w:val="007836F7"/>
    <w:rsid w:val="00783C9D"/>
    <w:rsid w:val="00783F7F"/>
    <w:rsid w:val="00784568"/>
    <w:rsid w:val="00784584"/>
    <w:rsid w:val="0078476E"/>
    <w:rsid w:val="007849E4"/>
    <w:rsid w:val="00784A67"/>
    <w:rsid w:val="00784B02"/>
    <w:rsid w:val="00784DA7"/>
    <w:rsid w:val="00784ECD"/>
    <w:rsid w:val="007850F7"/>
    <w:rsid w:val="00785319"/>
    <w:rsid w:val="007853D3"/>
    <w:rsid w:val="00785442"/>
    <w:rsid w:val="007854E0"/>
    <w:rsid w:val="007856C8"/>
    <w:rsid w:val="00785731"/>
    <w:rsid w:val="00785A53"/>
    <w:rsid w:val="00785C26"/>
    <w:rsid w:val="00785CAA"/>
    <w:rsid w:val="00785CFF"/>
    <w:rsid w:val="00785EF6"/>
    <w:rsid w:val="00785F5F"/>
    <w:rsid w:val="007861A5"/>
    <w:rsid w:val="00786502"/>
    <w:rsid w:val="0078652D"/>
    <w:rsid w:val="00786539"/>
    <w:rsid w:val="007868D8"/>
    <w:rsid w:val="00786DE0"/>
    <w:rsid w:val="00787562"/>
    <w:rsid w:val="00787631"/>
    <w:rsid w:val="00787644"/>
    <w:rsid w:val="00787739"/>
    <w:rsid w:val="00787922"/>
    <w:rsid w:val="00787F76"/>
    <w:rsid w:val="00787FC2"/>
    <w:rsid w:val="0079046E"/>
    <w:rsid w:val="00790825"/>
    <w:rsid w:val="007908EE"/>
    <w:rsid w:val="00790C04"/>
    <w:rsid w:val="00790F64"/>
    <w:rsid w:val="00791065"/>
    <w:rsid w:val="007911F9"/>
    <w:rsid w:val="007912BD"/>
    <w:rsid w:val="007916B5"/>
    <w:rsid w:val="00791A71"/>
    <w:rsid w:val="00791E77"/>
    <w:rsid w:val="00791F57"/>
    <w:rsid w:val="00791FBE"/>
    <w:rsid w:val="0079259E"/>
    <w:rsid w:val="00792A47"/>
    <w:rsid w:val="00792B57"/>
    <w:rsid w:val="00792DCC"/>
    <w:rsid w:val="00792E5E"/>
    <w:rsid w:val="0079306B"/>
    <w:rsid w:val="007930DC"/>
    <w:rsid w:val="0079325F"/>
    <w:rsid w:val="007932FC"/>
    <w:rsid w:val="00793BF4"/>
    <w:rsid w:val="00793D92"/>
    <w:rsid w:val="00793E5C"/>
    <w:rsid w:val="00794073"/>
    <w:rsid w:val="0079470C"/>
    <w:rsid w:val="007948F2"/>
    <w:rsid w:val="007954F1"/>
    <w:rsid w:val="00795C55"/>
    <w:rsid w:val="00795EC1"/>
    <w:rsid w:val="00796152"/>
    <w:rsid w:val="007962D9"/>
    <w:rsid w:val="00796473"/>
    <w:rsid w:val="007965A1"/>
    <w:rsid w:val="007968CB"/>
    <w:rsid w:val="007969A5"/>
    <w:rsid w:val="00796B54"/>
    <w:rsid w:val="00796E6E"/>
    <w:rsid w:val="0079720A"/>
    <w:rsid w:val="00797427"/>
    <w:rsid w:val="00797494"/>
    <w:rsid w:val="007975F9"/>
    <w:rsid w:val="0079778F"/>
    <w:rsid w:val="00797846"/>
    <w:rsid w:val="00797A40"/>
    <w:rsid w:val="00797B4B"/>
    <w:rsid w:val="00797C34"/>
    <w:rsid w:val="00797D72"/>
    <w:rsid w:val="00797E52"/>
    <w:rsid w:val="00797E58"/>
    <w:rsid w:val="007A02BE"/>
    <w:rsid w:val="007A03A7"/>
    <w:rsid w:val="007A07E4"/>
    <w:rsid w:val="007A0A21"/>
    <w:rsid w:val="007A160A"/>
    <w:rsid w:val="007A16B5"/>
    <w:rsid w:val="007A1A11"/>
    <w:rsid w:val="007A1D2E"/>
    <w:rsid w:val="007A1EEE"/>
    <w:rsid w:val="007A2095"/>
    <w:rsid w:val="007A20C0"/>
    <w:rsid w:val="007A2516"/>
    <w:rsid w:val="007A2625"/>
    <w:rsid w:val="007A269F"/>
    <w:rsid w:val="007A30BC"/>
    <w:rsid w:val="007A373A"/>
    <w:rsid w:val="007A3B8D"/>
    <w:rsid w:val="007A3E81"/>
    <w:rsid w:val="007A4046"/>
    <w:rsid w:val="007A408D"/>
    <w:rsid w:val="007A42AA"/>
    <w:rsid w:val="007A43B6"/>
    <w:rsid w:val="007A44B5"/>
    <w:rsid w:val="007A4775"/>
    <w:rsid w:val="007A4858"/>
    <w:rsid w:val="007A4BC6"/>
    <w:rsid w:val="007A5125"/>
    <w:rsid w:val="007A524B"/>
    <w:rsid w:val="007A524E"/>
    <w:rsid w:val="007A52C7"/>
    <w:rsid w:val="007A52F8"/>
    <w:rsid w:val="007A5375"/>
    <w:rsid w:val="007A549F"/>
    <w:rsid w:val="007A5753"/>
    <w:rsid w:val="007A5946"/>
    <w:rsid w:val="007A5AEA"/>
    <w:rsid w:val="007A5BC4"/>
    <w:rsid w:val="007A5FC5"/>
    <w:rsid w:val="007A6364"/>
    <w:rsid w:val="007A717B"/>
    <w:rsid w:val="007A71AD"/>
    <w:rsid w:val="007A738E"/>
    <w:rsid w:val="007A7482"/>
    <w:rsid w:val="007A7658"/>
    <w:rsid w:val="007A781A"/>
    <w:rsid w:val="007A79C8"/>
    <w:rsid w:val="007A7B2F"/>
    <w:rsid w:val="007A7F75"/>
    <w:rsid w:val="007B01DE"/>
    <w:rsid w:val="007B037E"/>
    <w:rsid w:val="007B0629"/>
    <w:rsid w:val="007B0683"/>
    <w:rsid w:val="007B06EF"/>
    <w:rsid w:val="007B085A"/>
    <w:rsid w:val="007B0BBD"/>
    <w:rsid w:val="007B0CDC"/>
    <w:rsid w:val="007B150A"/>
    <w:rsid w:val="007B1725"/>
    <w:rsid w:val="007B179C"/>
    <w:rsid w:val="007B1BF3"/>
    <w:rsid w:val="007B1E6D"/>
    <w:rsid w:val="007B21B9"/>
    <w:rsid w:val="007B2323"/>
    <w:rsid w:val="007B23A3"/>
    <w:rsid w:val="007B2565"/>
    <w:rsid w:val="007B27AE"/>
    <w:rsid w:val="007B2C4F"/>
    <w:rsid w:val="007B2D56"/>
    <w:rsid w:val="007B2E5D"/>
    <w:rsid w:val="007B328B"/>
    <w:rsid w:val="007B33D1"/>
    <w:rsid w:val="007B36B5"/>
    <w:rsid w:val="007B39E5"/>
    <w:rsid w:val="007B3F8C"/>
    <w:rsid w:val="007B4004"/>
    <w:rsid w:val="007B451D"/>
    <w:rsid w:val="007B47B5"/>
    <w:rsid w:val="007B4A56"/>
    <w:rsid w:val="007B4CD2"/>
    <w:rsid w:val="007B532A"/>
    <w:rsid w:val="007B54C2"/>
    <w:rsid w:val="007B54EE"/>
    <w:rsid w:val="007B5800"/>
    <w:rsid w:val="007B5D78"/>
    <w:rsid w:val="007B5EFF"/>
    <w:rsid w:val="007B60D9"/>
    <w:rsid w:val="007B61E8"/>
    <w:rsid w:val="007B645D"/>
    <w:rsid w:val="007B679F"/>
    <w:rsid w:val="007B69C7"/>
    <w:rsid w:val="007B6A91"/>
    <w:rsid w:val="007B6CC7"/>
    <w:rsid w:val="007B6F47"/>
    <w:rsid w:val="007B6FDE"/>
    <w:rsid w:val="007B7516"/>
    <w:rsid w:val="007B76DA"/>
    <w:rsid w:val="007B7746"/>
    <w:rsid w:val="007B7909"/>
    <w:rsid w:val="007B7AE5"/>
    <w:rsid w:val="007C011D"/>
    <w:rsid w:val="007C02C1"/>
    <w:rsid w:val="007C0F5E"/>
    <w:rsid w:val="007C15D0"/>
    <w:rsid w:val="007C177D"/>
    <w:rsid w:val="007C1D45"/>
    <w:rsid w:val="007C1E12"/>
    <w:rsid w:val="007C1F07"/>
    <w:rsid w:val="007C1F5C"/>
    <w:rsid w:val="007C25DE"/>
    <w:rsid w:val="007C3358"/>
    <w:rsid w:val="007C34AF"/>
    <w:rsid w:val="007C35D9"/>
    <w:rsid w:val="007C38DF"/>
    <w:rsid w:val="007C3B87"/>
    <w:rsid w:val="007C445A"/>
    <w:rsid w:val="007C4615"/>
    <w:rsid w:val="007C475E"/>
    <w:rsid w:val="007C476B"/>
    <w:rsid w:val="007C4B42"/>
    <w:rsid w:val="007C56C0"/>
    <w:rsid w:val="007C58FB"/>
    <w:rsid w:val="007C5912"/>
    <w:rsid w:val="007C5B4C"/>
    <w:rsid w:val="007C5BC2"/>
    <w:rsid w:val="007C5D2B"/>
    <w:rsid w:val="007C5DDD"/>
    <w:rsid w:val="007C6093"/>
    <w:rsid w:val="007C60CD"/>
    <w:rsid w:val="007C61C2"/>
    <w:rsid w:val="007C6221"/>
    <w:rsid w:val="007C673B"/>
    <w:rsid w:val="007C6820"/>
    <w:rsid w:val="007C69DE"/>
    <w:rsid w:val="007C6B9D"/>
    <w:rsid w:val="007C6D2B"/>
    <w:rsid w:val="007C6DDC"/>
    <w:rsid w:val="007C6E43"/>
    <w:rsid w:val="007C6FEA"/>
    <w:rsid w:val="007C6FF0"/>
    <w:rsid w:val="007C705A"/>
    <w:rsid w:val="007C7613"/>
    <w:rsid w:val="007C7A26"/>
    <w:rsid w:val="007C7AB6"/>
    <w:rsid w:val="007C7B59"/>
    <w:rsid w:val="007D0111"/>
    <w:rsid w:val="007D02C0"/>
    <w:rsid w:val="007D03EA"/>
    <w:rsid w:val="007D0B7A"/>
    <w:rsid w:val="007D0BCF"/>
    <w:rsid w:val="007D0CCC"/>
    <w:rsid w:val="007D0EC6"/>
    <w:rsid w:val="007D0F5D"/>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369"/>
    <w:rsid w:val="007D54CF"/>
    <w:rsid w:val="007D552F"/>
    <w:rsid w:val="007D589A"/>
    <w:rsid w:val="007D5D4B"/>
    <w:rsid w:val="007D5D96"/>
    <w:rsid w:val="007D5E7B"/>
    <w:rsid w:val="007D5EB3"/>
    <w:rsid w:val="007D625C"/>
    <w:rsid w:val="007D62E0"/>
    <w:rsid w:val="007D637A"/>
    <w:rsid w:val="007D655C"/>
    <w:rsid w:val="007D66D8"/>
    <w:rsid w:val="007D6DA2"/>
    <w:rsid w:val="007D6DD7"/>
    <w:rsid w:val="007D6E4E"/>
    <w:rsid w:val="007D6E80"/>
    <w:rsid w:val="007D7023"/>
    <w:rsid w:val="007D7314"/>
    <w:rsid w:val="007D7A24"/>
    <w:rsid w:val="007D7F35"/>
    <w:rsid w:val="007E006C"/>
    <w:rsid w:val="007E023C"/>
    <w:rsid w:val="007E0594"/>
    <w:rsid w:val="007E08C2"/>
    <w:rsid w:val="007E096D"/>
    <w:rsid w:val="007E0F70"/>
    <w:rsid w:val="007E1511"/>
    <w:rsid w:val="007E1695"/>
    <w:rsid w:val="007E1811"/>
    <w:rsid w:val="007E2692"/>
    <w:rsid w:val="007E281E"/>
    <w:rsid w:val="007E3368"/>
    <w:rsid w:val="007E377C"/>
    <w:rsid w:val="007E3875"/>
    <w:rsid w:val="007E39B6"/>
    <w:rsid w:val="007E3D40"/>
    <w:rsid w:val="007E3F6F"/>
    <w:rsid w:val="007E4021"/>
    <w:rsid w:val="007E42D2"/>
    <w:rsid w:val="007E4497"/>
    <w:rsid w:val="007E4A70"/>
    <w:rsid w:val="007E4FD7"/>
    <w:rsid w:val="007E5127"/>
    <w:rsid w:val="007E516D"/>
    <w:rsid w:val="007E536D"/>
    <w:rsid w:val="007E5478"/>
    <w:rsid w:val="007E554C"/>
    <w:rsid w:val="007E5CEA"/>
    <w:rsid w:val="007E6120"/>
    <w:rsid w:val="007E635D"/>
    <w:rsid w:val="007E66A0"/>
    <w:rsid w:val="007E6A0F"/>
    <w:rsid w:val="007E6ACC"/>
    <w:rsid w:val="007E6B24"/>
    <w:rsid w:val="007E7118"/>
    <w:rsid w:val="007E7568"/>
    <w:rsid w:val="007E760B"/>
    <w:rsid w:val="007E783E"/>
    <w:rsid w:val="007E7910"/>
    <w:rsid w:val="007E7A82"/>
    <w:rsid w:val="007E7C29"/>
    <w:rsid w:val="007E7DD8"/>
    <w:rsid w:val="007F00F8"/>
    <w:rsid w:val="007F01E2"/>
    <w:rsid w:val="007F053D"/>
    <w:rsid w:val="007F0832"/>
    <w:rsid w:val="007F08A1"/>
    <w:rsid w:val="007F1410"/>
    <w:rsid w:val="007F15C8"/>
    <w:rsid w:val="007F1927"/>
    <w:rsid w:val="007F1AA7"/>
    <w:rsid w:val="007F1B7B"/>
    <w:rsid w:val="007F1F31"/>
    <w:rsid w:val="007F213B"/>
    <w:rsid w:val="007F243C"/>
    <w:rsid w:val="007F2AC7"/>
    <w:rsid w:val="007F2D64"/>
    <w:rsid w:val="007F35C0"/>
    <w:rsid w:val="007F3665"/>
    <w:rsid w:val="007F3BB7"/>
    <w:rsid w:val="007F3C38"/>
    <w:rsid w:val="007F3C97"/>
    <w:rsid w:val="007F3D10"/>
    <w:rsid w:val="007F41A3"/>
    <w:rsid w:val="007F460F"/>
    <w:rsid w:val="007F49F5"/>
    <w:rsid w:val="007F4B97"/>
    <w:rsid w:val="007F4FB4"/>
    <w:rsid w:val="007F506E"/>
    <w:rsid w:val="007F5241"/>
    <w:rsid w:val="007F5331"/>
    <w:rsid w:val="007F59AF"/>
    <w:rsid w:val="007F5AEF"/>
    <w:rsid w:val="007F6119"/>
    <w:rsid w:val="007F624E"/>
    <w:rsid w:val="007F65B6"/>
    <w:rsid w:val="007F68A7"/>
    <w:rsid w:val="007F6A0D"/>
    <w:rsid w:val="007F6E88"/>
    <w:rsid w:val="007F75B0"/>
    <w:rsid w:val="007F76C9"/>
    <w:rsid w:val="007F7C87"/>
    <w:rsid w:val="00800096"/>
    <w:rsid w:val="0080031D"/>
    <w:rsid w:val="00800876"/>
    <w:rsid w:val="00800AF8"/>
    <w:rsid w:val="00800C60"/>
    <w:rsid w:val="00800E68"/>
    <w:rsid w:val="008012F1"/>
    <w:rsid w:val="0080160A"/>
    <w:rsid w:val="00801799"/>
    <w:rsid w:val="00801C99"/>
    <w:rsid w:val="0080213A"/>
    <w:rsid w:val="00802B54"/>
    <w:rsid w:val="00802F00"/>
    <w:rsid w:val="00802F6D"/>
    <w:rsid w:val="00802F74"/>
    <w:rsid w:val="00803182"/>
    <w:rsid w:val="00803306"/>
    <w:rsid w:val="00803444"/>
    <w:rsid w:val="008034CA"/>
    <w:rsid w:val="008034D7"/>
    <w:rsid w:val="0080350F"/>
    <w:rsid w:val="00803DD0"/>
    <w:rsid w:val="00804158"/>
    <w:rsid w:val="008042F6"/>
    <w:rsid w:val="008046E5"/>
    <w:rsid w:val="00804CBA"/>
    <w:rsid w:val="0080502B"/>
    <w:rsid w:val="0080520C"/>
    <w:rsid w:val="00805D06"/>
    <w:rsid w:val="00805FE9"/>
    <w:rsid w:val="00805FFF"/>
    <w:rsid w:val="00806190"/>
    <w:rsid w:val="008062B9"/>
    <w:rsid w:val="008064A0"/>
    <w:rsid w:val="0080677C"/>
    <w:rsid w:val="00806C54"/>
    <w:rsid w:val="00806F5D"/>
    <w:rsid w:val="00806F7F"/>
    <w:rsid w:val="008072AB"/>
    <w:rsid w:val="008072DD"/>
    <w:rsid w:val="008076D1"/>
    <w:rsid w:val="008078A4"/>
    <w:rsid w:val="00807909"/>
    <w:rsid w:val="00807C25"/>
    <w:rsid w:val="00810056"/>
    <w:rsid w:val="008102F3"/>
    <w:rsid w:val="008104C4"/>
    <w:rsid w:val="0081096B"/>
    <w:rsid w:val="00811542"/>
    <w:rsid w:val="00811B95"/>
    <w:rsid w:val="00811BB7"/>
    <w:rsid w:val="00811EDB"/>
    <w:rsid w:val="008122E4"/>
    <w:rsid w:val="00812526"/>
    <w:rsid w:val="0081274A"/>
    <w:rsid w:val="008129C0"/>
    <w:rsid w:val="00812BEF"/>
    <w:rsid w:val="008132E9"/>
    <w:rsid w:val="00813463"/>
    <w:rsid w:val="008136DA"/>
    <w:rsid w:val="00813C7A"/>
    <w:rsid w:val="008140EA"/>
    <w:rsid w:val="008144D5"/>
    <w:rsid w:val="0081484C"/>
    <w:rsid w:val="00814968"/>
    <w:rsid w:val="00814CFC"/>
    <w:rsid w:val="008150A8"/>
    <w:rsid w:val="008150FB"/>
    <w:rsid w:val="00815609"/>
    <w:rsid w:val="008156F1"/>
    <w:rsid w:val="00815878"/>
    <w:rsid w:val="00815925"/>
    <w:rsid w:val="00815A4A"/>
    <w:rsid w:val="00815BF7"/>
    <w:rsid w:val="00815C1D"/>
    <w:rsid w:val="00815DF4"/>
    <w:rsid w:val="00816089"/>
    <w:rsid w:val="008162CB"/>
    <w:rsid w:val="0081671E"/>
    <w:rsid w:val="00816772"/>
    <w:rsid w:val="00816E34"/>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3CE7"/>
    <w:rsid w:val="00823EAA"/>
    <w:rsid w:val="00823EB0"/>
    <w:rsid w:val="008242FE"/>
    <w:rsid w:val="008244DE"/>
    <w:rsid w:val="0082471F"/>
    <w:rsid w:val="008247A2"/>
    <w:rsid w:val="008248F5"/>
    <w:rsid w:val="00824CF0"/>
    <w:rsid w:val="0082530E"/>
    <w:rsid w:val="008254CC"/>
    <w:rsid w:val="00825723"/>
    <w:rsid w:val="00825740"/>
    <w:rsid w:val="00825934"/>
    <w:rsid w:val="008265E5"/>
    <w:rsid w:val="00826908"/>
    <w:rsid w:val="0082739B"/>
    <w:rsid w:val="00831069"/>
    <w:rsid w:val="00831368"/>
    <w:rsid w:val="008313BE"/>
    <w:rsid w:val="00831547"/>
    <w:rsid w:val="008322CF"/>
    <w:rsid w:val="0083239E"/>
    <w:rsid w:val="0083298C"/>
    <w:rsid w:val="00832BF4"/>
    <w:rsid w:val="008332AC"/>
    <w:rsid w:val="008342BE"/>
    <w:rsid w:val="00834641"/>
    <w:rsid w:val="008346DF"/>
    <w:rsid w:val="008350C6"/>
    <w:rsid w:val="008354EB"/>
    <w:rsid w:val="0083595F"/>
    <w:rsid w:val="00835BBD"/>
    <w:rsid w:val="00835D0D"/>
    <w:rsid w:val="00836351"/>
    <w:rsid w:val="0083684B"/>
    <w:rsid w:val="00836AB2"/>
    <w:rsid w:val="00836AD9"/>
    <w:rsid w:val="00837822"/>
    <w:rsid w:val="0083785F"/>
    <w:rsid w:val="00837F07"/>
    <w:rsid w:val="00840149"/>
    <w:rsid w:val="0084031D"/>
    <w:rsid w:val="0084057E"/>
    <w:rsid w:val="00840629"/>
    <w:rsid w:val="00840AFF"/>
    <w:rsid w:val="00840DFE"/>
    <w:rsid w:val="00841436"/>
    <w:rsid w:val="00841491"/>
    <w:rsid w:val="008415A9"/>
    <w:rsid w:val="00841635"/>
    <w:rsid w:val="0084164D"/>
    <w:rsid w:val="008418C7"/>
    <w:rsid w:val="00841EA5"/>
    <w:rsid w:val="0084239F"/>
    <w:rsid w:val="008426FA"/>
    <w:rsid w:val="00842723"/>
    <w:rsid w:val="00842949"/>
    <w:rsid w:val="008430F9"/>
    <w:rsid w:val="00843189"/>
    <w:rsid w:val="00843477"/>
    <w:rsid w:val="008434D3"/>
    <w:rsid w:val="008435F0"/>
    <w:rsid w:val="00843879"/>
    <w:rsid w:val="00843925"/>
    <w:rsid w:val="008439E0"/>
    <w:rsid w:val="00843F2B"/>
    <w:rsid w:val="00844967"/>
    <w:rsid w:val="00845155"/>
    <w:rsid w:val="0084553F"/>
    <w:rsid w:val="00845C5F"/>
    <w:rsid w:val="00846257"/>
    <w:rsid w:val="00846403"/>
    <w:rsid w:val="008464D2"/>
    <w:rsid w:val="008465E9"/>
    <w:rsid w:val="008468EE"/>
    <w:rsid w:val="00846F4D"/>
    <w:rsid w:val="00846FD4"/>
    <w:rsid w:val="00847453"/>
    <w:rsid w:val="008475F6"/>
    <w:rsid w:val="0084773E"/>
    <w:rsid w:val="008477F0"/>
    <w:rsid w:val="008479AC"/>
    <w:rsid w:val="00847F41"/>
    <w:rsid w:val="008500B1"/>
    <w:rsid w:val="008501B4"/>
    <w:rsid w:val="00850239"/>
    <w:rsid w:val="0085025F"/>
    <w:rsid w:val="008506BC"/>
    <w:rsid w:val="0085094D"/>
    <w:rsid w:val="00850CB5"/>
    <w:rsid w:val="00851043"/>
    <w:rsid w:val="008512B4"/>
    <w:rsid w:val="008515C0"/>
    <w:rsid w:val="00851C47"/>
    <w:rsid w:val="00851CEC"/>
    <w:rsid w:val="00851D40"/>
    <w:rsid w:val="0085220C"/>
    <w:rsid w:val="00852388"/>
    <w:rsid w:val="0085268A"/>
    <w:rsid w:val="008528F1"/>
    <w:rsid w:val="00852EAD"/>
    <w:rsid w:val="00852FE9"/>
    <w:rsid w:val="00853370"/>
    <w:rsid w:val="00853436"/>
    <w:rsid w:val="00853451"/>
    <w:rsid w:val="008534AC"/>
    <w:rsid w:val="00853856"/>
    <w:rsid w:val="008541E7"/>
    <w:rsid w:val="00854259"/>
    <w:rsid w:val="008548B8"/>
    <w:rsid w:val="00854ED7"/>
    <w:rsid w:val="0085501E"/>
    <w:rsid w:val="008554D1"/>
    <w:rsid w:val="0085567B"/>
    <w:rsid w:val="00855780"/>
    <w:rsid w:val="00855802"/>
    <w:rsid w:val="008563BC"/>
    <w:rsid w:val="0085671C"/>
    <w:rsid w:val="00856FA6"/>
    <w:rsid w:val="00856FE5"/>
    <w:rsid w:val="008570B0"/>
    <w:rsid w:val="008570E4"/>
    <w:rsid w:val="00857621"/>
    <w:rsid w:val="0085798D"/>
    <w:rsid w:val="00857D7A"/>
    <w:rsid w:val="0086013E"/>
    <w:rsid w:val="00860788"/>
    <w:rsid w:val="00860E56"/>
    <w:rsid w:val="0086128C"/>
    <w:rsid w:val="008612A1"/>
    <w:rsid w:val="00861625"/>
    <w:rsid w:val="0086188D"/>
    <w:rsid w:val="00861F64"/>
    <w:rsid w:val="00862222"/>
    <w:rsid w:val="00862267"/>
    <w:rsid w:val="0086269A"/>
    <w:rsid w:val="0086276E"/>
    <w:rsid w:val="00862B07"/>
    <w:rsid w:val="0086360F"/>
    <w:rsid w:val="008639CB"/>
    <w:rsid w:val="008639E0"/>
    <w:rsid w:val="00863CC1"/>
    <w:rsid w:val="0086400A"/>
    <w:rsid w:val="00864649"/>
    <w:rsid w:val="0086477E"/>
    <w:rsid w:val="00864D9E"/>
    <w:rsid w:val="00864DB3"/>
    <w:rsid w:val="00864DFA"/>
    <w:rsid w:val="0086526B"/>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9E"/>
    <w:rsid w:val="008753A9"/>
    <w:rsid w:val="00875A80"/>
    <w:rsid w:val="00875B28"/>
    <w:rsid w:val="00876514"/>
    <w:rsid w:val="00876B50"/>
    <w:rsid w:val="00876B83"/>
    <w:rsid w:val="008770B5"/>
    <w:rsid w:val="008770E8"/>
    <w:rsid w:val="00877784"/>
    <w:rsid w:val="0088005D"/>
    <w:rsid w:val="008803A1"/>
    <w:rsid w:val="0088055C"/>
    <w:rsid w:val="00880815"/>
    <w:rsid w:val="00880A5D"/>
    <w:rsid w:val="00880D5B"/>
    <w:rsid w:val="00880E2A"/>
    <w:rsid w:val="00881010"/>
    <w:rsid w:val="008814D6"/>
    <w:rsid w:val="00881D3C"/>
    <w:rsid w:val="00881E50"/>
    <w:rsid w:val="00881EE0"/>
    <w:rsid w:val="008823D2"/>
    <w:rsid w:val="008824EE"/>
    <w:rsid w:val="008828C6"/>
    <w:rsid w:val="008828C8"/>
    <w:rsid w:val="00882A91"/>
    <w:rsid w:val="00882B84"/>
    <w:rsid w:val="00882C6F"/>
    <w:rsid w:val="00882CDD"/>
    <w:rsid w:val="00882D20"/>
    <w:rsid w:val="00882E61"/>
    <w:rsid w:val="00882E7E"/>
    <w:rsid w:val="00882EBF"/>
    <w:rsid w:val="00882FB9"/>
    <w:rsid w:val="00883390"/>
    <w:rsid w:val="00883B8F"/>
    <w:rsid w:val="00883BF2"/>
    <w:rsid w:val="0088430B"/>
    <w:rsid w:val="00884330"/>
    <w:rsid w:val="00884559"/>
    <w:rsid w:val="008845E1"/>
    <w:rsid w:val="00884620"/>
    <w:rsid w:val="0088499D"/>
    <w:rsid w:val="00884C92"/>
    <w:rsid w:val="008850BC"/>
    <w:rsid w:val="008854D6"/>
    <w:rsid w:val="00886292"/>
    <w:rsid w:val="008865BE"/>
    <w:rsid w:val="00886D60"/>
    <w:rsid w:val="00886FA8"/>
    <w:rsid w:val="00886FFB"/>
    <w:rsid w:val="008871C0"/>
    <w:rsid w:val="008872C8"/>
    <w:rsid w:val="00887857"/>
    <w:rsid w:val="008879F5"/>
    <w:rsid w:val="00887A55"/>
    <w:rsid w:val="00887C97"/>
    <w:rsid w:val="00887DF3"/>
    <w:rsid w:val="00887F34"/>
    <w:rsid w:val="008904CC"/>
    <w:rsid w:val="008908F6"/>
    <w:rsid w:val="00890C4E"/>
    <w:rsid w:val="00891168"/>
    <w:rsid w:val="00891BD7"/>
    <w:rsid w:val="00891DCF"/>
    <w:rsid w:val="0089216B"/>
    <w:rsid w:val="008922D2"/>
    <w:rsid w:val="0089316D"/>
    <w:rsid w:val="00893236"/>
    <w:rsid w:val="008932D3"/>
    <w:rsid w:val="00893CBD"/>
    <w:rsid w:val="00893EE3"/>
    <w:rsid w:val="00894182"/>
    <w:rsid w:val="008942D6"/>
    <w:rsid w:val="0089475E"/>
    <w:rsid w:val="00894BBF"/>
    <w:rsid w:val="0089529E"/>
    <w:rsid w:val="008956F0"/>
    <w:rsid w:val="00895D4D"/>
    <w:rsid w:val="00895D77"/>
    <w:rsid w:val="00895F1E"/>
    <w:rsid w:val="0089609E"/>
    <w:rsid w:val="008964A2"/>
    <w:rsid w:val="008966E6"/>
    <w:rsid w:val="00896A34"/>
    <w:rsid w:val="00896DE7"/>
    <w:rsid w:val="008972D4"/>
    <w:rsid w:val="00897400"/>
    <w:rsid w:val="0089744F"/>
    <w:rsid w:val="008976B5"/>
    <w:rsid w:val="00897794"/>
    <w:rsid w:val="00897AA0"/>
    <w:rsid w:val="00897B7D"/>
    <w:rsid w:val="00897D66"/>
    <w:rsid w:val="00897DF7"/>
    <w:rsid w:val="008A05BA"/>
    <w:rsid w:val="008A05EB"/>
    <w:rsid w:val="008A065A"/>
    <w:rsid w:val="008A0DBE"/>
    <w:rsid w:val="008A0E66"/>
    <w:rsid w:val="008A12B1"/>
    <w:rsid w:val="008A16D9"/>
    <w:rsid w:val="008A1B7E"/>
    <w:rsid w:val="008A1FD3"/>
    <w:rsid w:val="008A2717"/>
    <w:rsid w:val="008A28BD"/>
    <w:rsid w:val="008A2B70"/>
    <w:rsid w:val="008A2C04"/>
    <w:rsid w:val="008A32D2"/>
    <w:rsid w:val="008A378E"/>
    <w:rsid w:val="008A37A2"/>
    <w:rsid w:val="008A39E8"/>
    <w:rsid w:val="008A3BAD"/>
    <w:rsid w:val="008A4288"/>
    <w:rsid w:val="008A4978"/>
    <w:rsid w:val="008A4B11"/>
    <w:rsid w:val="008A4D12"/>
    <w:rsid w:val="008A518D"/>
    <w:rsid w:val="008A5B2C"/>
    <w:rsid w:val="008A5C9E"/>
    <w:rsid w:val="008A6887"/>
    <w:rsid w:val="008A6BAD"/>
    <w:rsid w:val="008A6DFE"/>
    <w:rsid w:val="008A7A2D"/>
    <w:rsid w:val="008A7CCB"/>
    <w:rsid w:val="008A7CE5"/>
    <w:rsid w:val="008A7D67"/>
    <w:rsid w:val="008B0147"/>
    <w:rsid w:val="008B01BB"/>
    <w:rsid w:val="008B0355"/>
    <w:rsid w:val="008B04D3"/>
    <w:rsid w:val="008B04D5"/>
    <w:rsid w:val="008B04FA"/>
    <w:rsid w:val="008B0725"/>
    <w:rsid w:val="008B086F"/>
    <w:rsid w:val="008B0C71"/>
    <w:rsid w:val="008B0CDB"/>
    <w:rsid w:val="008B1631"/>
    <w:rsid w:val="008B27AC"/>
    <w:rsid w:val="008B37AC"/>
    <w:rsid w:val="008B39D7"/>
    <w:rsid w:val="008B44FA"/>
    <w:rsid w:val="008B45C4"/>
    <w:rsid w:val="008B4796"/>
    <w:rsid w:val="008B479E"/>
    <w:rsid w:val="008B49A8"/>
    <w:rsid w:val="008B4E2A"/>
    <w:rsid w:val="008B556F"/>
    <w:rsid w:val="008B5B6E"/>
    <w:rsid w:val="008B5D3A"/>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3F6"/>
    <w:rsid w:val="008C1959"/>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9A4"/>
    <w:rsid w:val="008C3A8F"/>
    <w:rsid w:val="008C3B4F"/>
    <w:rsid w:val="008C3BAE"/>
    <w:rsid w:val="008C3EF8"/>
    <w:rsid w:val="008C46DC"/>
    <w:rsid w:val="008C4EA6"/>
    <w:rsid w:val="008C4FBA"/>
    <w:rsid w:val="008C55F2"/>
    <w:rsid w:val="008C5900"/>
    <w:rsid w:val="008C637A"/>
    <w:rsid w:val="008C66A7"/>
    <w:rsid w:val="008C674D"/>
    <w:rsid w:val="008C7F96"/>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B8"/>
    <w:rsid w:val="008D2AD2"/>
    <w:rsid w:val="008D2C94"/>
    <w:rsid w:val="008D2D24"/>
    <w:rsid w:val="008D3041"/>
    <w:rsid w:val="008D315F"/>
    <w:rsid w:val="008D34B7"/>
    <w:rsid w:val="008D35C0"/>
    <w:rsid w:val="008D3A0B"/>
    <w:rsid w:val="008D3B91"/>
    <w:rsid w:val="008D42D3"/>
    <w:rsid w:val="008D453E"/>
    <w:rsid w:val="008D473A"/>
    <w:rsid w:val="008D47E3"/>
    <w:rsid w:val="008D4808"/>
    <w:rsid w:val="008D4CA7"/>
    <w:rsid w:val="008D4F16"/>
    <w:rsid w:val="008D503B"/>
    <w:rsid w:val="008D506C"/>
    <w:rsid w:val="008D5480"/>
    <w:rsid w:val="008D55D3"/>
    <w:rsid w:val="008D55DC"/>
    <w:rsid w:val="008D5BF1"/>
    <w:rsid w:val="008D5D59"/>
    <w:rsid w:val="008D6188"/>
    <w:rsid w:val="008D636F"/>
    <w:rsid w:val="008D6695"/>
    <w:rsid w:val="008D6817"/>
    <w:rsid w:val="008D6833"/>
    <w:rsid w:val="008D68D8"/>
    <w:rsid w:val="008D6B53"/>
    <w:rsid w:val="008D6CDF"/>
    <w:rsid w:val="008D7528"/>
    <w:rsid w:val="008D753C"/>
    <w:rsid w:val="008D75A3"/>
    <w:rsid w:val="008D7624"/>
    <w:rsid w:val="008D7924"/>
    <w:rsid w:val="008D7A84"/>
    <w:rsid w:val="008D7D5C"/>
    <w:rsid w:val="008D7E13"/>
    <w:rsid w:val="008E0000"/>
    <w:rsid w:val="008E006D"/>
    <w:rsid w:val="008E02C3"/>
    <w:rsid w:val="008E05BE"/>
    <w:rsid w:val="008E0B3A"/>
    <w:rsid w:val="008E0B77"/>
    <w:rsid w:val="008E1025"/>
    <w:rsid w:val="008E16D4"/>
    <w:rsid w:val="008E1989"/>
    <w:rsid w:val="008E1E5F"/>
    <w:rsid w:val="008E1E6D"/>
    <w:rsid w:val="008E2341"/>
    <w:rsid w:val="008E2408"/>
    <w:rsid w:val="008E278B"/>
    <w:rsid w:val="008E27B7"/>
    <w:rsid w:val="008E293B"/>
    <w:rsid w:val="008E2A4E"/>
    <w:rsid w:val="008E2BA9"/>
    <w:rsid w:val="008E2CD6"/>
    <w:rsid w:val="008E2CE8"/>
    <w:rsid w:val="008E2D3E"/>
    <w:rsid w:val="008E2F8F"/>
    <w:rsid w:val="008E3060"/>
    <w:rsid w:val="008E3246"/>
    <w:rsid w:val="008E3888"/>
    <w:rsid w:val="008E3B0A"/>
    <w:rsid w:val="008E3E78"/>
    <w:rsid w:val="008E413A"/>
    <w:rsid w:val="008E42B4"/>
    <w:rsid w:val="008E434C"/>
    <w:rsid w:val="008E4401"/>
    <w:rsid w:val="008E4553"/>
    <w:rsid w:val="008E45AE"/>
    <w:rsid w:val="008E4A49"/>
    <w:rsid w:val="008E4AEA"/>
    <w:rsid w:val="008E4F46"/>
    <w:rsid w:val="008E5090"/>
    <w:rsid w:val="008E54DE"/>
    <w:rsid w:val="008E5725"/>
    <w:rsid w:val="008E625C"/>
    <w:rsid w:val="008E66BF"/>
    <w:rsid w:val="008E6B1B"/>
    <w:rsid w:val="008E6C99"/>
    <w:rsid w:val="008E73F6"/>
    <w:rsid w:val="008E76AA"/>
    <w:rsid w:val="008E77BE"/>
    <w:rsid w:val="008E7BAB"/>
    <w:rsid w:val="008E7C7B"/>
    <w:rsid w:val="008E7D65"/>
    <w:rsid w:val="008F01F3"/>
    <w:rsid w:val="008F04C2"/>
    <w:rsid w:val="008F0B40"/>
    <w:rsid w:val="008F11E0"/>
    <w:rsid w:val="008F1339"/>
    <w:rsid w:val="008F133F"/>
    <w:rsid w:val="008F1A9D"/>
    <w:rsid w:val="008F1BF5"/>
    <w:rsid w:val="008F1E64"/>
    <w:rsid w:val="008F1E6D"/>
    <w:rsid w:val="008F2532"/>
    <w:rsid w:val="008F2A4D"/>
    <w:rsid w:val="008F2DFD"/>
    <w:rsid w:val="008F32B1"/>
    <w:rsid w:val="008F3933"/>
    <w:rsid w:val="008F47DC"/>
    <w:rsid w:val="008F483B"/>
    <w:rsid w:val="008F54DF"/>
    <w:rsid w:val="008F5BC9"/>
    <w:rsid w:val="008F5DFE"/>
    <w:rsid w:val="008F63AA"/>
    <w:rsid w:val="008F650B"/>
    <w:rsid w:val="008F6620"/>
    <w:rsid w:val="008F6ABD"/>
    <w:rsid w:val="008F6DF8"/>
    <w:rsid w:val="008F7227"/>
    <w:rsid w:val="008F726B"/>
    <w:rsid w:val="008F7597"/>
    <w:rsid w:val="008F7946"/>
    <w:rsid w:val="008F7972"/>
    <w:rsid w:val="009001BB"/>
    <w:rsid w:val="00900214"/>
    <w:rsid w:val="009004AE"/>
    <w:rsid w:val="00900CA3"/>
    <w:rsid w:val="0090112F"/>
    <w:rsid w:val="009011A3"/>
    <w:rsid w:val="00901284"/>
    <w:rsid w:val="00901518"/>
    <w:rsid w:val="009016BC"/>
    <w:rsid w:val="009019D2"/>
    <w:rsid w:val="00901AF4"/>
    <w:rsid w:val="0090245C"/>
    <w:rsid w:val="00902990"/>
    <w:rsid w:val="00902A1C"/>
    <w:rsid w:val="00902A73"/>
    <w:rsid w:val="00902B9C"/>
    <w:rsid w:val="00902D9D"/>
    <w:rsid w:val="009032DE"/>
    <w:rsid w:val="0090398E"/>
    <w:rsid w:val="00903A36"/>
    <w:rsid w:val="00903C8E"/>
    <w:rsid w:val="00903EFB"/>
    <w:rsid w:val="0090407D"/>
    <w:rsid w:val="009043AE"/>
    <w:rsid w:val="00904663"/>
    <w:rsid w:val="0090476E"/>
    <w:rsid w:val="00904D1B"/>
    <w:rsid w:val="00904D85"/>
    <w:rsid w:val="009052AB"/>
    <w:rsid w:val="009053F6"/>
    <w:rsid w:val="00905531"/>
    <w:rsid w:val="0090573A"/>
    <w:rsid w:val="0090574D"/>
    <w:rsid w:val="00905CAD"/>
    <w:rsid w:val="00905F38"/>
    <w:rsid w:val="00906049"/>
    <w:rsid w:val="009062C9"/>
    <w:rsid w:val="009068C2"/>
    <w:rsid w:val="00906EA0"/>
    <w:rsid w:val="00907612"/>
    <w:rsid w:val="00907827"/>
    <w:rsid w:val="00907A3E"/>
    <w:rsid w:val="00907B1F"/>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1ED2"/>
    <w:rsid w:val="009120B3"/>
    <w:rsid w:val="00912F15"/>
    <w:rsid w:val="00913295"/>
    <w:rsid w:val="00913368"/>
    <w:rsid w:val="0091362C"/>
    <w:rsid w:val="00913A9C"/>
    <w:rsid w:val="00913EE5"/>
    <w:rsid w:val="00913EFF"/>
    <w:rsid w:val="009146A6"/>
    <w:rsid w:val="009146B6"/>
    <w:rsid w:val="009148B5"/>
    <w:rsid w:val="0091493E"/>
    <w:rsid w:val="00915100"/>
    <w:rsid w:val="009151E9"/>
    <w:rsid w:val="009153BE"/>
    <w:rsid w:val="009154C5"/>
    <w:rsid w:val="0091559C"/>
    <w:rsid w:val="009156B8"/>
    <w:rsid w:val="009157EB"/>
    <w:rsid w:val="00915A75"/>
    <w:rsid w:val="00915C9A"/>
    <w:rsid w:val="00915D5C"/>
    <w:rsid w:val="00915E5E"/>
    <w:rsid w:val="0091608B"/>
    <w:rsid w:val="0091640F"/>
    <w:rsid w:val="00916513"/>
    <w:rsid w:val="00916768"/>
    <w:rsid w:val="009168A8"/>
    <w:rsid w:val="009168D0"/>
    <w:rsid w:val="00916AD7"/>
    <w:rsid w:val="00916F43"/>
    <w:rsid w:val="009170CF"/>
    <w:rsid w:val="009175D9"/>
    <w:rsid w:val="009177A4"/>
    <w:rsid w:val="009178FD"/>
    <w:rsid w:val="009201D3"/>
    <w:rsid w:val="00920490"/>
    <w:rsid w:val="009206F0"/>
    <w:rsid w:val="0092089D"/>
    <w:rsid w:val="00920968"/>
    <w:rsid w:val="00920A73"/>
    <w:rsid w:val="00920BDA"/>
    <w:rsid w:val="00920FF5"/>
    <w:rsid w:val="00921092"/>
    <w:rsid w:val="00921156"/>
    <w:rsid w:val="00921948"/>
    <w:rsid w:val="009220E8"/>
    <w:rsid w:val="00922365"/>
    <w:rsid w:val="00923159"/>
    <w:rsid w:val="009235E1"/>
    <w:rsid w:val="00923FA9"/>
    <w:rsid w:val="009241A0"/>
    <w:rsid w:val="0092470F"/>
    <w:rsid w:val="009247CA"/>
    <w:rsid w:val="00924B24"/>
    <w:rsid w:val="00924EA7"/>
    <w:rsid w:val="00925099"/>
    <w:rsid w:val="009251A8"/>
    <w:rsid w:val="00925707"/>
    <w:rsid w:val="00925720"/>
    <w:rsid w:val="00925A01"/>
    <w:rsid w:val="00925CFF"/>
    <w:rsid w:val="00926144"/>
    <w:rsid w:val="00926694"/>
    <w:rsid w:val="009266C9"/>
    <w:rsid w:val="00926710"/>
    <w:rsid w:val="00926930"/>
    <w:rsid w:val="00926934"/>
    <w:rsid w:val="009269FC"/>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468"/>
    <w:rsid w:val="00932BCA"/>
    <w:rsid w:val="0093322A"/>
    <w:rsid w:val="00933769"/>
    <w:rsid w:val="0093383A"/>
    <w:rsid w:val="00933859"/>
    <w:rsid w:val="009343CC"/>
    <w:rsid w:val="0093472E"/>
    <w:rsid w:val="00934AD1"/>
    <w:rsid w:val="00934F1C"/>
    <w:rsid w:val="00934F84"/>
    <w:rsid w:val="009350ED"/>
    <w:rsid w:val="009351AA"/>
    <w:rsid w:val="009354F3"/>
    <w:rsid w:val="0093565E"/>
    <w:rsid w:val="0093573A"/>
    <w:rsid w:val="00935870"/>
    <w:rsid w:val="00935930"/>
    <w:rsid w:val="00935BCC"/>
    <w:rsid w:val="00935E0E"/>
    <w:rsid w:val="00935E81"/>
    <w:rsid w:val="009361D8"/>
    <w:rsid w:val="009368D5"/>
    <w:rsid w:val="00936AA0"/>
    <w:rsid w:val="00936C5B"/>
    <w:rsid w:val="00936ECB"/>
    <w:rsid w:val="00937A81"/>
    <w:rsid w:val="00937CE2"/>
    <w:rsid w:val="00937DC1"/>
    <w:rsid w:val="00940481"/>
    <w:rsid w:val="0094132E"/>
    <w:rsid w:val="0094171A"/>
    <w:rsid w:val="00941C1C"/>
    <w:rsid w:val="00942072"/>
    <w:rsid w:val="009420B2"/>
    <w:rsid w:val="00942FDF"/>
    <w:rsid w:val="00943050"/>
    <w:rsid w:val="009432FE"/>
    <w:rsid w:val="00943361"/>
    <w:rsid w:val="0094382F"/>
    <w:rsid w:val="00943A03"/>
    <w:rsid w:val="00943AE5"/>
    <w:rsid w:val="0094433B"/>
    <w:rsid w:val="0094498A"/>
    <w:rsid w:val="00944E9A"/>
    <w:rsid w:val="00944F0E"/>
    <w:rsid w:val="009453F7"/>
    <w:rsid w:val="0094572E"/>
    <w:rsid w:val="009458A2"/>
    <w:rsid w:val="009458E1"/>
    <w:rsid w:val="00945CE8"/>
    <w:rsid w:val="00945E7B"/>
    <w:rsid w:val="009461EF"/>
    <w:rsid w:val="0094633E"/>
    <w:rsid w:val="00946345"/>
    <w:rsid w:val="009463FC"/>
    <w:rsid w:val="00947144"/>
    <w:rsid w:val="00947465"/>
    <w:rsid w:val="00947912"/>
    <w:rsid w:val="00947A11"/>
    <w:rsid w:val="00947DCE"/>
    <w:rsid w:val="009502AB"/>
    <w:rsid w:val="0095047F"/>
    <w:rsid w:val="0095087E"/>
    <w:rsid w:val="00950F2B"/>
    <w:rsid w:val="00951122"/>
    <w:rsid w:val="00951BB0"/>
    <w:rsid w:val="00952CAE"/>
    <w:rsid w:val="00952DD0"/>
    <w:rsid w:val="00952EA8"/>
    <w:rsid w:val="009537AB"/>
    <w:rsid w:val="00953C68"/>
    <w:rsid w:val="009542A0"/>
    <w:rsid w:val="0095432A"/>
    <w:rsid w:val="009544BA"/>
    <w:rsid w:val="00954C8A"/>
    <w:rsid w:val="00954E23"/>
    <w:rsid w:val="00954FAA"/>
    <w:rsid w:val="00955452"/>
    <w:rsid w:val="009556E8"/>
    <w:rsid w:val="00955BD8"/>
    <w:rsid w:val="00955BE5"/>
    <w:rsid w:val="0095640C"/>
    <w:rsid w:val="009565E5"/>
    <w:rsid w:val="00956B16"/>
    <w:rsid w:val="00956DB7"/>
    <w:rsid w:val="00956FBF"/>
    <w:rsid w:val="0095761C"/>
    <w:rsid w:val="00957C9F"/>
    <w:rsid w:val="00960244"/>
    <w:rsid w:val="00960618"/>
    <w:rsid w:val="00960CF8"/>
    <w:rsid w:val="00960D00"/>
    <w:rsid w:val="0096124C"/>
    <w:rsid w:val="00961930"/>
    <w:rsid w:val="009619E9"/>
    <w:rsid w:val="00961BA3"/>
    <w:rsid w:val="00961C8A"/>
    <w:rsid w:val="00962916"/>
    <w:rsid w:val="00962D1D"/>
    <w:rsid w:val="00963509"/>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427"/>
    <w:rsid w:val="0096686E"/>
    <w:rsid w:val="00966AB1"/>
    <w:rsid w:val="00967297"/>
    <w:rsid w:val="00967371"/>
    <w:rsid w:val="00967D36"/>
    <w:rsid w:val="0097008B"/>
    <w:rsid w:val="00970175"/>
    <w:rsid w:val="00970DEC"/>
    <w:rsid w:val="00970E3F"/>
    <w:rsid w:val="00970F5D"/>
    <w:rsid w:val="009711FF"/>
    <w:rsid w:val="0097257D"/>
    <w:rsid w:val="00972A53"/>
    <w:rsid w:val="00972BD0"/>
    <w:rsid w:val="00972E50"/>
    <w:rsid w:val="00972E7A"/>
    <w:rsid w:val="009736E3"/>
    <w:rsid w:val="009739C1"/>
    <w:rsid w:val="00973BC2"/>
    <w:rsid w:val="00973E12"/>
    <w:rsid w:val="009741D1"/>
    <w:rsid w:val="009743E4"/>
    <w:rsid w:val="0097498D"/>
    <w:rsid w:val="00974ECD"/>
    <w:rsid w:val="00975583"/>
    <w:rsid w:val="00975A05"/>
    <w:rsid w:val="00975D63"/>
    <w:rsid w:val="00976149"/>
    <w:rsid w:val="009766D6"/>
    <w:rsid w:val="00976DCF"/>
    <w:rsid w:val="00976E05"/>
    <w:rsid w:val="009770F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3757"/>
    <w:rsid w:val="009838D0"/>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E5A"/>
    <w:rsid w:val="00987FF9"/>
    <w:rsid w:val="0099029D"/>
    <w:rsid w:val="00990473"/>
    <w:rsid w:val="00990505"/>
    <w:rsid w:val="00990A24"/>
    <w:rsid w:val="00990C34"/>
    <w:rsid w:val="00991085"/>
    <w:rsid w:val="0099131B"/>
    <w:rsid w:val="0099150A"/>
    <w:rsid w:val="00991545"/>
    <w:rsid w:val="00991814"/>
    <w:rsid w:val="00991DBF"/>
    <w:rsid w:val="009926D3"/>
    <w:rsid w:val="00992C7A"/>
    <w:rsid w:val="00992E15"/>
    <w:rsid w:val="0099326E"/>
    <w:rsid w:val="009937CC"/>
    <w:rsid w:val="00993A1D"/>
    <w:rsid w:val="00993AAA"/>
    <w:rsid w:val="009941B7"/>
    <w:rsid w:val="009943B0"/>
    <w:rsid w:val="00994657"/>
    <w:rsid w:val="00994747"/>
    <w:rsid w:val="0099483B"/>
    <w:rsid w:val="00994FB2"/>
    <w:rsid w:val="009954B4"/>
    <w:rsid w:val="009956DB"/>
    <w:rsid w:val="00995B10"/>
    <w:rsid w:val="00995BE6"/>
    <w:rsid w:val="00995EF5"/>
    <w:rsid w:val="009961C1"/>
    <w:rsid w:val="00996AA7"/>
    <w:rsid w:val="00996BBA"/>
    <w:rsid w:val="00996EC0"/>
    <w:rsid w:val="0099736C"/>
    <w:rsid w:val="009977B2"/>
    <w:rsid w:val="00997838"/>
    <w:rsid w:val="00997C60"/>
    <w:rsid w:val="00997D17"/>
    <w:rsid w:val="00997DB8"/>
    <w:rsid w:val="00997E7B"/>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383"/>
    <w:rsid w:val="009A64C3"/>
    <w:rsid w:val="009A65D0"/>
    <w:rsid w:val="009A65EB"/>
    <w:rsid w:val="009A6D61"/>
    <w:rsid w:val="009A6DA4"/>
    <w:rsid w:val="009A6E68"/>
    <w:rsid w:val="009A6E7E"/>
    <w:rsid w:val="009A70E2"/>
    <w:rsid w:val="009A777F"/>
    <w:rsid w:val="009A781F"/>
    <w:rsid w:val="009A783B"/>
    <w:rsid w:val="009B015A"/>
    <w:rsid w:val="009B040B"/>
    <w:rsid w:val="009B0AF4"/>
    <w:rsid w:val="009B0BBA"/>
    <w:rsid w:val="009B0C20"/>
    <w:rsid w:val="009B0C91"/>
    <w:rsid w:val="009B0CA5"/>
    <w:rsid w:val="009B0E2B"/>
    <w:rsid w:val="009B1951"/>
    <w:rsid w:val="009B1B9D"/>
    <w:rsid w:val="009B1C29"/>
    <w:rsid w:val="009B1D68"/>
    <w:rsid w:val="009B2697"/>
    <w:rsid w:val="009B272F"/>
    <w:rsid w:val="009B2855"/>
    <w:rsid w:val="009B2DD5"/>
    <w:rsid w:val="009B2FB8"/>
    <w:rsid w:val="009B303F"/>
    <w:rsid w:val="009B3250"/>
    <w:rsid w:val="009B32F4"/>
    <w:rsid w:val="009B32FA"/>
    <w:rsid w:val="009B35C3"/>
    <w:rsid w:val="009B3855"/>
    <w:rsid w:val="009B39A8"/>
    <w:rsid w:val="009B3B13"/>
    <w:rsid w:val="009B3BC6"/>
    <w:rsid w:val="009B464B"/>
    <w:rsid w:val="009B47A1"/>
    <w:rsid w:val="009B47DB"/>
    <w:rsid w:val="009B4CEE"/>
    <w:rsid w:val="009B4D1E"/>
    <w:rsid w:val="009B4E94"/>
    <w:rsid w:val="009B509D"/>
    <w:rsid w:val="009B5436"/>
    <w:rsid w:val="009B59CB"/>
    <w:rsid w:val="009B6024"/>
    <w:rsid w:val="009B6370"/>
    <w:rsid w:val="009B6433"/>
    <w:rsid w:val="009B64FE"/>
    <w:rsid w:val="009B7220"/>
    <w:rsid w:val="009B73B8"/>
    <w:rsid w:val="009B7588"/>
    <w:rsid w:val="009B7CED"/>
    <w:rsid w:val="009B7ED8"/>
    <w:rsid w:val="009C005E"/>
    <w:rsid w:val="009C0194"/>
    <w:rsid w:val="009C04A8"/>
    <w:rsid w:val="009C081C"/>
    <w:rsid w:val="009C0880"/>
    <w:rsid w:val="009C0D8A"/>
    <w:rsid w:val="009C11E0"/>
    <w:rsid w:val="009C141F"/>
    <w:rsid w:val="009C1709"/>
    <w:rsid w:val="009C197C"/>
    <w:rsid w:val="009C1D8D"/>
    <w:rsid w:val="009C1E0F"/>
    <w:rsid w:val="009C2234"/>
    <w:rsid w:val="009C285E"/>
    <w:rsid w:val="009C2A9F"/>
    <w:rsid w:val="009C2F27"/>
    <w:rsid w:val="009C3038"/>
    <w:rsid w:val="009C31CF"/>
    <w:rsid w:val="009C3608"/>
    <w:rsid w:val="009C3A9D"/>
    <w:rsid w:val="009C3E7D"/>
    <w:rsid w:val="009C409B"/>
    <w:rsid w:val="009C40B9"/>
    <w:rsid w:val="009C4377"/>
    <w:rsid w:val="009C4572"/>
    <w:rsid w:val="009C46A2"/>
    <w:rsid w:val="009C4926"/>
    <w:rsid w:val="009C4DC3"/>
    <w:rsid w:val="009C5126"/>
    <w:rsid w:val="009C516D"/>
    <w:rsid w:val="009C54C3"/>
    <w:rsid w:val="009C55A9"/>
    <w:rsid w:val="009C5779"/>
    <w:rsid w:val="009C5FC6"/>
    <w:rsid w:val="009C60D4"/>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27C"/>
    <w:rsid w:val="009D35D3"/>
    <w:rsid w:val="009D373F"/>
    <w:rsid w:val="009D3B48"/>
    <w:rsid w:val="009D3CA6"/>
    <w:rsid w:val="009D3DD1"/>
    <w:rsid w:val="009D3E1C"/>
    <w:rsid w:val="009D40D2"/>
    <w:rsid w:val="009D4406"/>
    <w:rsid w:val="009D4A3A"/>
    <w:rsid w:val="009D523D"/>
    <w:rsid w:val="009D5B97"/>
    <w:rsid w:val="009D5C7D"/>
    <w:rsid w:val="009D6026"/>
    <w:rsid w:val="009D632F"/>
    <w:rsid w:val="009D63C7"/>
    <w:rsid w:val="009D6590"/>
    <w:rsid w:val="009D66B3"/>
    <w:rsid w:val="009D6B20"/>
    <w:rsid w:val="009D6E66"/>
    <w:rsid w:val="009D6EED"/>
    <w:rsid w:val="009D7A8B"/>
    <w:rsid w:val="009D7C2E"/>
    <w:rsid w:val="009D7CDA"/>
    <w:rsid w:val="009D7FD3"/>
    <w:rsid w:val="009E03B9"/>
    <w:rsid w:val="009E05A9"/>
    <w:rsid w:val="009E08DE"/>
    <w:rsid w:val="009E1434"/>
    <w:rsid w:val="009E18E3"/>
    <w:rsid w:val="009E1A2E"/>
    <w:rsid w:val="009E1B6B"/>
    <w:rsid w:val="009E1E05"/>
    <w:rsid w:val="009E2681"/>
    <w:rsid w:val="009E26BC"/>
    <w:rsid w:val="009E27EF"/>
    <w:rsid w:val="009E336F"/>
    <w:rsid w:val="009E34C5"/>
    <w:rsid w:val="009E3A33"/>
    <w:rsid w:val="009E3D9D"/>
    <w:rsid w:val="009E4349"/>
    <w:rsid w:val="009E4565"/>
    <w:rsid w:val="009E4744"/>
    <w:rsid w:val="009E4979"/>
    <w:rsid w:val="009E4B4D"/>
    <w:rsid w:val="009E52A6"/>
    <w:rsid w:val="009E52B5"/>
    <w:rsid w:val="009E552A"/>
    <w:rsid w:val="009E5B50"/>
    <w:rsid w:val="009E61AE"/>
    <w:rsid w:val="009E6689"/>
    <w:rsid w:val="009E66FB"/>
    <w:rsid w:val="009E67D2"/>
    <w:rsid w:val="009E67EA"/>
    <w:rsid w:val="009E6B25"/>
    <w:rsid w:val="009E6E7A"/>
    <w:rsid w:val="009E720A"/>
    <w:rsid w:val="009E731A"/>
    <w:rsid w:val="009E78A4"/>
    <w:rsid w:val="009E7C2C"/>
    <w:rsid w:val="009F0282"/>
    <w:rsid w:val="009F0B01"/>
    <w:rsid w:val="009F0BD3"/>
    <w:rsid w:val="009F0F5A"/>
    <w:rsid w:val="009F12D8"/>
    <w:rsid w:val="009F1324"/>
    <w:rsid w:val="009F14F1"/>
    <w:rsid w:val="009F158C"/>
    <w:rsid w:val="009F1742"/>
    <w:rsid w:val="009F2142"/>
    <w:rsid w:val="009F22DC"/>
    <w:rsid w:val="009F2519"/>
    <w:rsid w:val="009F25D7"/>
    <w:rsid w:val="009F2782"/>
    <w:rsid w:val="009F30FB"/>
    <w:rsid w:val="009F3208"/>
    <w:rsid w:val="009F355E"/>
    <w:rsid w:val="009F36F2"/>
    <w:rsid w:val="009F3825"/>
    <w:rsid w:val="009F39D2"/>
    <w:rsid w:val="009F39E4"/>
    <w:rsid w:val="009F4014"/>
    <w:rsid w:val="009F41ED"/>
    <w:rsid w:val="009F4250"/>
    <w:rsid w:val="009F428C"/>
    <w:rsid w:val="009F44F6"/>
    <w:rsid w:val="009F4532"/>
    <w:rsid w:val="009F4F37"/>
    <w:rsid w:val="009F519B"/>
    <w:rsid w:val="009F541A"/>
    <w:rsid w:val="009F54E7"/>
    <w:rsid w:val="009F552F"/>
    <w:rsid w:val="009F58DB"/>
    <w:rsid w:val="009F5B53"/>
    <w:rsid w:val="009F6609"/>
    <w:rsid w:val="009F6ADC"/>
    <w:rsid w:val="009F6B69"/>
    <w:rsid w:val="009F6EDA"/>
    <w:rsid w:val="009F6FE2"/>
    <w:rsid w:val="009F7332"/>
    <w:rsid w:val="009F753C"/>
    <w:rsid w:val="009F75B2"/>
    <w:rsid w:val="009F762C"/>
    <w:rsid w:val="009F78EC"/>
    <w:rsid w:val="009F7923"/>
    <w:rsid w:val="009F7B7D"/>
    <w:rsid w:val="009F7C8F"/>
    <w:rsid w:val="009F7D6A"/>
    <w:rsid w:val="009F7DDC"/>
    <w:rsid w:val="009F7F7A"/>
    <w:rsid w:val="00A00078"/>
    <w:rsid w:val="00A004D2"/>
    <w:rsid w:val="00A0052D"/>
    <w:rsid w:val="00A0090F"/>
    <w:rsid w:val="00A00A9F"/>
    <w:rsid w:val="00A00D71"/>
    <w:rsid w:val="00A01023"/>
    <w:rsid w:val="00A01732"/>
    <w:rsid w:val="00A018EF"/>
    <w:rsid w:val="00A01C5B"/>
    <w:rsid w:val="00A01FA9"/>
    <w:rsid w:val="00A01FFD"/>
    <w:rsid w:val="00A021E1"/>
    <w:rsid w:val="00A02D78"/>
    <w:rsid w:val="00A0343E"/>
    <w:rsid w:val="00A0392D"/>
    <w:rsid w:val="00A03C27"/>
    <w:rsid w:val="00A03DBA"/>
    <w:rsid w:val="00A04037"/>
    <w:rsid w:val="00A0427A"/>
    <w:rsid w:val="00A04601"/>
    <w:rsid w:val="00A04643"/>
    <w:rsid w:val="00A049CE"/>
    <w:rsid w:val="00A050E2"/>
    <w:rsid w:val="00A05266"/>
    <w:rsid w:val="00A0599F"/>
    <w:rsid w:val="00A05EC7"/>
    <w:rsid w:val="00A06040"/>
    <w:rsid w:val="00A061D0"/>
    <w:rsid w:val="00A062DA"/>
    <w:rsid w:val="00A0675E"/>
    <w:rsid w:val="00A0681E"/>
    <w:rsid w:val="00A0688F"/>
    <w:rsid w:val="00A069A7"/>
    <w:rsid w:val="00A06BE6"/>
    <w:rsid w:val="00A06D63"/>
    <w:rsid w:val="00A06F26"/>
    <w:rsid w:val="00A06F3B"/>
    <w:rsid w:val="00A06FFB"/>
    <w:rsid w:val="00A073B4"/>
    <w:rsid w:val="00A07BC1"/>
    <w:rsid w:val="00A07C9F"/>
    <w:rsid w:val="00A07FC9"/>
    <w:rsid w:val="00A10168"/>
    <w:rsid w:val="00A103E1"/>
    <w:rsid w:val="00A10491"/>
    <w:rsid w:val="00A1050C"/>
    <w:rsid w:val="00A10622"/>
    <w:rsid w:val="00A10C65"/>
    <w:rsid w:val="00A10C8F"/>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833"/>
    <w:rsid w:val="00A139E5"/>
    <w:rsid w:val="00A13B7B"/>
    <w:rsid w:val="00A141DC"/>
    <w:rsid w:val="00A14950"/>
    <w:rsid w:val="00A14E13"/>
    <w:rsid w:val="00A1504E"/>
    <w:rsid w:val="00A15708"/>
    <w:rsid w:val="00A15807"/>
    <w:rsid w:val="00A15876"/>
    <w:rsid w:val="00A15D5D"/>
    <w:rsid w:val="00A1633E"/>
    <w:rsid w:val="00A168C8"/>
    <w:rsid w:val="00A16CD4"/>
    <w:rsid w:val="00A171FB"/>
    <w:rsid w:val="00A17B02"/>
    <w:rsid w:val="00A17F23"/>
    <w:rsid w:val="00A20366"/>
    <w:rsid w:val="00A20577"/>
    <w:rsid w:val="00A20704"/>
    <w:rsid w:val="00A2076B"/>
    <w:rsid w:val="00A2089B"/>
    <w:rsid w:val="00A20A6C"/>
    <w:rsid w:val="00A20CED"/>
    <w:rsid w:val="00A20DE2"/>
    <w:rsid w:val="00A2129C"/>
    <w:rsid w:val="00A2132A"/>
    <w:rsid w:val="00A21740"/>
    <w:rsid w:val="00A2180A"/>
    <w:rsid w:val="00A21CE5"/>
    <w:rsid w:val="00A221D4"/>
    <w:rsid w:val="00A22489"/>
    <w:rsid w:val="00A224C4"/>
    <w:rsid w:val="00A229C4"/>
    <w:rsid w:val="00A23401"/>
    <w:rsid w:val="00A23480"/>
    <w:rsid w:val="00A234BD"/>
    <w:rsid w:val="00A237B5"/>
    <w:rsid w:val="00A239B9"/>
    <w:rsid w:val="00A23F16"/>
    <w:rsid w:val="00A24245"/>
    <w:rsid w:val="00A24623"/>
    <w:rsid w:val="00A2471D"/>
    <w:rsid w:val="00A24A53"/>
    <w:rsid w:val="00A25000"/>
    <w:rsid w:val="00A25082"/>
    <w:rsid w:val="00A2558E"/>
    <w:rsid w:val="00A2600C"/>
    <w:rsid w:val="00A260F5"/>
    <w:rsid w:val="00A26D4A"/>
    <w:rsid w:val="00A27667"/>
    <w:rsid w:val="00A278F0"/>
    <w:rsid w:val="00A27C4A"/>
    <w:rsid w:val="00A27EA1"/>
    <w:rsid w:val="00A27F50"/>
    <w:rsid w:val="00A30921"/>
    <w:rsid w:val="00A3181D"/>
    <w:rsid w:val="00A31871"/>
    <w:rsid w:val="00A31B12"/>
    <w:rsid w:val="00A31D30"/>
    <w:rsid w:val="00A31D5C"/>
    <w:rsid w:val="00A31F4D"/>
    <w:rsid w:val="00A3227E"/>
    <w:rsid w:val="00A3232E"/>
    <w:rsid w:val="00A323D4"/>
    <w:rsid w:val="00A32660"/>
    <w:rsid w:val="00A326F8"/>
    <w:rsid w:val="00A32715"/>
    <w:rsid w:val="00A32B2D"/>
    <w:rsid w:val="00A32F3F"/>
    <w:rsid w:val="00A330B8"/>
    <w:rsid w:val="00A33B63"/>
    <w:rsid w:val="00A33FB0"/>
    <w:rsid w:val="00A34037"/>
    <w:rsid w:val="00A344D2"/>
    <w:rsid w:val="00A34678"/>
    <w:rsid w:val="00A34C1C"/>
    <w:rsid w:val="00A34E4C"/>
    <w:rsid w:val="00A35112"/>
    <w:rsid w:val="00A35322"/>
    <w:rsid w:val="00A353E0"/>
    <w:rsid w:val="00A3564B"/>
    <w:rsid w:val="00A35B90"/>
    <w:rsid w:val="00A35C0B"/>
    <w:rsid w:val="00A3613B"/>
    <w:rsid w:val="00A36143"/>
    <w:rsid w:val="00A3643B"/>
    <w:rsid w:val="00A3672D"/>
    <w:rsid w:val="00A3734C"/>
    <w:rsid w:val="00A37385"/>
    <w:rsid w:val="00A37423"/>
    <w:rsid w:val="00A37514"/>
    <w:rsid w:val="00A378A7"/>
    <w:rsid w:val="00A3796E"/>
    <w:rsid w:val="00A37B5E"/>
    <w:rsid w:val="00A37CE7"/>
    <w:rsid w:val="00A37FDD"/>
    <w:rsid w:val="00A4001A"/>
    <w:rsid w:val="00A403CA"/>
    <w:rsid w:val="00A407D8"/>
    <w:rsid w:val="00A408C6"/>
    <w:rsid w:val="00A4092A"/>
    <w:rsid w:val="00A40E16"/>
    <w:rsid w:val="00A40EAF"/>
    <w:rsid w:val="00A40F5C"/>
    <w:rsid w:val="00A40F9B"/>
    <w:rsid w:val="00A412A2"/>
    <w:rsid w:val="00A412CD"/>
    <w:rsid w:val="00A414FC"/>
    <w:rsid w:val="00A41861"/>
    <w:rsid w:val="00A41D80"/>
    <w:rsid w:val="00A41E2D"/>
    <w:rsid w:val="00A41F2F"/>
    <w:rsid w:val="00A42377"/>
    <w:rsid w:val="00A42648"/>
    <w:rsid w:val="00A42866"/>
    <w:rsid w:val="00A431DC"/>
    <w:rsid w:val="00A43543"/>
    <w:rsid w:val="00A43A60"/>
    <w:rsid w:val="00A43B1F"/>
    <w:rsid w:val="00A43B69"/>
    <w:rsid w:val="00A43F9B"/>
    <w:rsid w:val="00A440D3"/>
    <w:rsid w:val="00A442A7"/>
    <w:rsid w:val="00A446B8"/>
    <w:rsid w:val="00A44963"/>
    <w:rsid w:val="00A45171"/>
    <w:rsid w:val="00A453F2"/>
    <w:rsid w:val="00A4547C"/>
    <w:rsid w:val="00A456F6"/>
    <w:rsid w:val="00A4586B"/>
    <w:rsid w:val="00A45BA8"/>
    <w:rsid w:val="00A46122"/>
    <w:rsid w:val="00A46B48"/>
    <w:rsid w:val="00A475AE"/>
    <w:rsid w:val="00A479F1"/>
    <w:rsid w:val="00A50069"/>
    <w:rsid w:val="00A50527"/>
    <w:rsid w:val="00A505AD"/>
    <w:rsid w:val="00A505B1"/>
    <w:rsid w:val="00A50B5D"/>
    <w:rsid w:val="00A51018"/>
    <w:rsid w:val="00A51198"/>
    <w:rsid w:val="00A5171D"/>
    <w:rsid w:val="00A520F7"/>
    <w:rsid w:val="00A5236F"/>
    <w:rsid w:val="00A5246E"/>
    <w:rsid w:val="00A52689"/>
    <w:rsid w:val="00A527B5"/>
    <w:rsid w:val="00A53125"/>
    <w:rsid w:val="00A53421"/>
    <w:rsid w:val="00A53909"/>
    <w:rsid w:val="00A5395D"/>
    <w:rsid w:val="00A539A5"/>
    <w:rsid w:val="00A53B52"/>
    <w:rsid w:val="00A53E05"/>
    <w:rsid w:val="00A5403F"/>
    <w:rsid w:val="00A54731"/>
    <w:rsid w:val="00A548E0"/>
    <w:rsid w:val="00A548E6"/>
    <w:rsid w:val="00A549F9"/>
    <w:rsid w:val="00A54BD9"/>
    <w:rsid w:val="00A54E2D"/>
    <w:rsid w:val="00A555DC"/>
    <w:rsid w:val="00A56438"/>
    <w:rsid w:val="00A5648B"/>
    <w:rsid w:val="00A564E3"/>
    <w:rsid w:val="00A565D9"/>
    <w:rsid w:val="00A56857"/>
    <w:rsid w:val="00A56872"/>
    <w:rsid w:val="00A56A75"/>
    <w:rsid w:val="00A5716C"/>
    <w:rsid w:val="00A57396"/>
    <w:rsid w:val="00A5751E"/>
    <w:rsid w:val="00A57565"/>
    <w:rsid w:val="00A603F5"/>
    <w:rsid w:val="00A60439"/>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00A"/>
    <w:rsid w:val="00A633EC"/>
    <w:rsid w:val="00A6352E"/>
    <w:rsid w:val="00A63942"/>
    <w:rsid w:val="00A63C14"/>
    <w:rsid w:val="00A63C23"/>
    <w:rsid w:val="00A63C31"/>
    <w:rsid w:val="00A645C2"/>
    <w:rsid w:val="00A6462D"/>
    <w:rsid w:val="00A646FE"/>
    <w:rsid w:val="00A64E4A"/>
    <w:rsid w:val="00A64E8A"/>
    <w:rsid w:val="00A64FCA"/>
    <w:rsid w:val="00A6511B"/>
    <w:rsid w:val="00A6554D"/>
    <w:rsid w:val="00A6556F"/>
    <w:rsid w:val="00A65605"/>
    <w:rsid w:val="00A65735"/>
    <w:rsid w:val="00A65BAD"/>
    <w:rsid w:val="00A65D26"/>
    <w:rsid w:val="00A66487"/>
    <w:rsid w:val="00A66EAF"/>
    <w:rsid w:val="00A67179"/>
    <w:rsid w:val="00A672FF"/>
    <w:rsid w:val="00A673A6"/>
    <w:rsid w:val="00A67A4F"/>
    <w:rsid w:val="00A67FB0"/>
    <w:rsid w:val="00A7044A"/>
    <w:rsid w:val="00A706B5"/>
    <w:rsid w:val="00A70B23"/>
    <w:rsid w:val="00A7166C"/>
    <w:rsid w:val="00A71696"/>
    <w:rsid w:val="00A71B92"/>
    <w:rsid w:val="00A71BDE"/>
    <w:rsid w:val="00A72634"/>
    <w:rsid w:val="00A729D6"/>
    <w:rsid w:val="00A7313A"/>
    <w:rsid w:val="00A731B8"/>
    <w:rsid w:val="00A73518"/>
    <w:rsid w:val="00A73635"/>
    <w:rsid w:val="00A73876"/>
    <w:rsid w:val="00A7396A"/>
    <w:rsid w:val="00A73972"/>
    <w:rsid w:val="00A73C46"/>
    <w:rsid w:val="00A73FFE"/>
    <w:rsid w:val="00A743E3"/>
    <w:rsid w:val="00A7456D"/>
    <w:rsid w:val="00A747CC"/>
    <w:rsid w:val="00A749DE"/>
    <w:rsid w:val="00A74CC2"/>
    <w:rsid w:val="00A75369"/>
    <w:rsid w:val="00A753E9"/>
    <w:rsid w:val="00A75604"/>
    <w:rsid w:val="00A756C8"/>
    <w:rsid w:val="00A75713"/>
    <w:rsid w:val="00A7587C"/>
    <w:rsid w:val="00A75B8D"/>
    <w:rsid w:val="00A75D6E"/>
    <w:rsid w:val="00A75DC4"/>
    <w:rsid w:val="00A761B3"/>
    <w:rsid w:val="00A76ACE"/>
    <w:rsid w:val="00A76DA7"/>
    <w:rsid w:val="00A76DC2"/>
    <w:rsid w:val="00A7716C"/>
    <w:rsid w:val="00A7779C"/>
    <w:rsid w:val="00A778C9"/>
    <w:rsid w:val="00A779BE"/>
    <w:rsid w:val="00A77DF5"/>
    <w:rsid w:val="00A80072"/>
    <w:rsid w:val="00A800C4"/>
    <w:rsid w:val="00A8068D"/>
    <w:rsid w:val="00A8069F"/>
    <w:rsid w:val="00A80CEA"/>
    <w:rsid w:val="00A80CF0"/>
    <w:rsid w:val="00A80F4D"/>
    <w:rsid w:val="00A812F5"/>
    <w:rsid w:val="00A81735"/>
    <w:rsid w:val="00A81DA8"/>
    <w:rsid w:val="00A820EA"/>
    <w:rsid w:val="00A82215"/>
    <w:rsid w:val="00A8250E"/>
    <w:rsid w:val="00A8282E"/>
    <w:rsid w:val="00A82998"/>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4C8A"/>
    <w:rsid w:val="00A84F22"/>
    <w:rsid w:val="00A85321"/>
    <w:rsid w:val="00A85920"/>
    <w:rsid w:val="00A85DC2"/>
    <w:rsid w:val="00A85FD2"/>
    <w:rsid w:val="00A86036"/>
    <w:rsid w:val="00A861D5"/>
    <w:rsid w:val="00A863A8"/>
    <w:rsid w:val="00A863F5"/>
    <w:rsid w:val="00A8649B"/>
    <w:rsid w:val="00A8670A"/>
    <w:rsid w:val="00A8674C"/>
    <w:rsid w:val="00A87148"/>
    <w:rsid w:val="00A876BA"/>
    <w:rsid w:val="00A87746"/>
    <w:rsid w:val="00A877F3"/>
    <w:rsid w:val="00A87D27"/>
    <w:rsid w:val="00A87E8A"/>
    <w:rsid w:val="00A900C9"/>
    <w:rsid w:val="00A900DD"/>
    <w:rsid w:val="00A90140"/>
    <w:rsid w:val="00A90309"/>
    <w:rsid w:val="00A90312"/>
    <w:rsid w:val="00A90878"/>
    <w:rsid w:val="00A90D69"/>
    <w:rsid w:val="00A90DD3"/>
    <w:rsid w:val="00A9121B"/>
    <w:rsid w:val="00A91282"/>
    <w:rsid w:val="00A9128C"/>
    <w:rsid w:val="00A9130A"/>
    <w:rsid w:val="00A913C5"/>
    <w:rsid w:val="00A9144E"/>
    <w:rsid w:val="00A91DDC"/>
    <w:rsid w:val="00A921E5"/>
    <w:rsid w:val="00A92235"/>
    <w:rsid w:val="00A92289"/>
    <w:rsid w:val="00A92592"/>
    <w:rsid w:val="00A92B96"/>
    <w:rsid w:val="00A92F99"/>
    <w:rsid w:val="00A94010"/>
    <w:rsid w:val="00A940BF"/>
    <w:rsid w:val="00A9423A"/>
    <w:rsid w:val="00A9472A"/>
    <w:rsid w:val="00A948EC"/>
    <w:rsid w:val="00A952BD"/>
    <w:rsid w:val="00A95AF9"/>
    <w:rsid w:val="00A95DAB"/>
    <w:rsid w:val="00A961AE"/>
    <w:rsid w:val="00A965B8"/>
    <w:rsid w:val="00A96636"/>
    <w:rsid w:val="00A96D26"/>
    <w:rsid w:val="00A96E4E"/>
    <w:rsid w:val="00A97747"/>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430"/>
    <w:rsid w:val="00AA388C"/>
    <w:rsid w:val="00AA3932"/>
    <w:rsid w:val="00AA3AAE"/>
    <w:rsid w:val="00AA40E9"/>
    <w:rsid w:val="00AA4752"/>
    <w:rsid w:val="00AA4A20"/>
    <w:rsid w:val="00AA4C74"/>
    <w:rsid w:val="00AA4D0F"/>
    <w:rsid w:val="00AA4E1B"/>
    <w:rsid w:val="00AA51A7"/>
    <w:rsid w:val="00AA53A4"/>
    <w:rsid w:val="00AA5732"/>
    <w:rsid w:val="00AA5C36"/>
    <w:rsid w:val="00AA5DE5"/>
    <w:rsid w:val="00AA5EDE"/>
    <w:rsid w:val="00AA6396"/>
    <w:rsid w:val="00AA66C7"/>
    <w:rsid w:val="00AA67E7"/>
    <w:rsid w:val="00AA6BCC"/>
    <w:rsid w:val="00AA6DC1"/>
    <w:rsid w:val="00AA7478"/>
    <w:rsid w:val="00AA770A"/>
    <w:rsid w:val="00AA7A64"/>
    <w:rsid w:val="00AB01B4"/>
    <w:rsid w:val="00AB0478"/>
    <w:rsid w:val="00AB0859"/>
    <w:rsid w:val="00AB08E1"/>
    <w:rsid w:val="00AB0C59"/>
    <w:rsid w:val="00AB1053"/>
    <w:rsid w:val="00AB1C7A"/>
    <w:rsid w:val="00AB260D"/>
    <w:rsid w:val="00AB2D62"/>
    <w:rsid w:val="00AB31DF"/>
    <w:rsid w:val="00AB37CB"/>
    <w:rsid w:val="00AB4440"/>
    <w:rsid w:val="00AB45A1"/>
    <w:rsid w:val="00AB4657"/>
    <w:rsid w:val="00AB46AD"/>
    <w:rsid w:val="00AB48EF"/>
    <w:rsid w:val="00AB4DC6"/>
    <w:rsid w:val="00AB584B"/>
    <w:rsid w:val="00AB645E"/>
    <w:rsid w:val="00AB67D3"/>
    <w:rsid w:val="00AB6C89"/>
    <w:rsid w:val="00AB763C"/>
    <w:rsid w:val="00AB7BA1"/>
    <w:rsid w:val="00AB7BF8"/>
    <w:rsid w:val="00AB7FB6"/>
    <w:rsid w:val="00AC0223"/>
    <w:rsid w:val="00AC0823"/>
    <w:rsid w:val="00AC093C"/>
    <w:rsid w:val="00AC0BDC"/>
    <w:rsid w:val="00AC0FA6"/>
    <w:rsid w:val="00AC0FE5"/>
    <w:rsid w:val="00AC11FD"/>
    <w:rsid w:val="00AC155D"/>
    <w:rsid w:val="00AC180B"/>
    <w:rsid w:val="00AC231D"/>
    <w:rsid w:val="00AC259A"/>
    <w:rsid w:val="00AC2911"/>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03"/>
    <w:rsid w:val="00AC576A"/>
    <w:rsid w:val="00AC58D1"/>
    <w:rsid w:val="00AC5B9A"/>
    <w:rsid w:val="00AC5DE7"/>
    <w:rsid w:val="00AC6197"/>
    <w:rsid w:val="00AC6424"/>
    <w:rsid w:val="00AC6880"/>
    <w:rsid w:val="00AC6CD5"/>
    <w:rsid w:val="00AC745F"/>
    <w:rsid w:val="00AC76D3"/>
    <w:rsid w:val="00AC7E54"/>
    <w:rsid w:val="00AD0167"/>
    <w:rsid w:val="00AD01A7"/>
    <w:rsid w:val="00AD027F"/>
    <w:rsid w:val="00AD0624"/>
    <w:rsid w:val="00AD0998"/>
    <w:rsid w:val="00AD09CF"/>
    <w:rsid w:val="00AD0BFF"/>
    <w:rsid w:val="00AD0CD7"/>
    <w:rsid w:val="00AD0E81"/>
    <w:rsid w:val="00AD10D5"/>
    <w:rsid w:val="00AD1121"/>
    <w:rsid w:val="00AD1180"/>
    <w:rsid w:val="00AD1EFD"/>
    <w:rsid w:val="00AD209F"/>
    <w:rsid w:val="00AD21DF"/>
    <w:rsid w:val="00AD2275"/>
    <w:rsid w:val="00AD22BF"/>
    <w:rsid w:val="00AD25C0"/>
    <w:rsid w:val="00AD2655"/>
    <w:rsid w:val="00AD28D5"/>
    <w:rsid w:val="00AD28FA"/>
    <w:rsid w:val="00AD2A51"/>
    <w:rsid w:val="00AD2D85"/>
    <w:rsid w:val="00AD31B3"/>
    <w:rsid w:val="00AD33A9"/>
    <w:rsid w:val="00AD3645"/>
    <w:rsid w:val="00AD3B85"/>
    <w:rsid w:val="00AD3F4A"/>
    <w:rsid w:val="00AD3F7F"/>
    <w:rsid w:val="00AD42AD"/>
    <w:rsid w:val="00AD42DC"/>
    <w:rsid w:val="00AD49C0"/>
    <w:rsid w:val="00AD4FCD"/>
    <w:rsid w:val="00AD51C8"/>
    <w:rsid w:val="00AD5B06"/>
    <w:rsid w:val="00AD5F5B"/>
    <w:rsid w:val="00AD611E"/>
    <w:rsid w:val="00AD615C"/>
    <w:rsid w:val="00AD641D"/>
    <w:rsid w:val="00AD65C9"/>
    <w:rsid w:val="00AD6908"/>
    <w:rsid w:val="00AD6E15"/>
    <w:rsid w:val="00AD6E2D"/>
    <w:rsid w:val="00AD6EFC"/>
    <w:rsid w:val="00AD75C9"/>
    <w:rsid w:val="00AD7B56"/>
    <w:rsid w:val="00AD7CD7"/>
    <w:rsid w:val="00AE053E"/>
    <w:rsid w:val="00AE08D8"/>
    <w:rsid w:val="00AE09D6"/>
    <w:rsid w:val="00AE14BE"/>
    <w:rsid w:val="00AE1B3E"/>
    <w:rsid w:val="00AE1C5D"/>
    <w:rsid w:val="00AE1F88"/>
    <w:rsid w:val="00AE23DD"/>
    <w:rsid w:val="00AE2AC4"/>
    <w:rsid w:val="00AE2C74"/>
    <w:rsid w:val="00AE2D57"/>
    <w:rsid w:val="00AE2E6C"/>
    <w:rsid w:val="00AE3401"/>
    <w:rsid w:val="00AE3481"/>
    <w:rsid w:val="00AE377B"/>
    <w:rsid w:val="00AE392F"/>
    <w:rsid w:val="00AE4119"/>
    <w:rsid w:val="00AE418F"/>
    <w:rsid w:val="00AE423A"/>
    <w:rsid w:val="00AE4299"/>
    <w:rsid w:val="00AE47D4"/>
    <w:rsid w:val="00AE4B65"/>
    <w:rsid w:val="00AE5097"/>
    <w:rsid w:val="00AE5551"/>
    <w:rsid w:val="00AE574E"/>
    <w:rsid w:val="00AE5B97"/>
    <w:rsid w:val="00AE5F61"/>
    <w:rsid w:val="00AE606D"/>
    <w:rsid w:val="00AE67B8"/>
    <w:rsid w:val="00AE751C"/>
    <w:rsid w:val="00AE7B48"/>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B08"/>
    <w:rsid w:val="00AF4E77"/>
    <w:rsid w:val="00AF4F17"/>
    <w:rsid w:val="00AF4F7B"/>
    <w:rsid w:val="00AF51A0"/>
    <w:rsid w:val="00AF552F"/>
    <w:rsid w:val="00AF5880"/>
    <w:rsid w:val="00AF58FB"/>
    <w:rsid w:val="00AF67A1"/>
    <w:rsid w:val="00AF68CC"/>
    <w:rsid w:val="00AF68D8"/>
    <w:rsid w:val="00AF69AB"/>
    <w:rsid w:val="00AF6B88"/>
    <w:rsid w:val="00AF6DB0"/>
    <w:rsid w:val="00AF731A"/>
    <w:rsid w:val="00AF7502"/>
    <w:rsid w:val="00AF7688"/>
    <w:rsid w:val="00AF7ABB"/>
    <w:rsid w:val="00AF7C3C"/>
    <w:rsid w:val="00AF7FEC"/>
    <w:rsid w:val="00B001B9"/>
    <w:rsid w:val="00B0035C"/>
    <w:rsid w:val="00B00C71"/>
    <w:rsid w:val="00B00EF0"/>
    <w:rsid w:val="00B01213"/>
    <w:rsid w:val="00B012BD"/>
    <w:rsid w:val="00B016EB"/>
    <w:rsid w:val="00B01EC3"/>
    <w:rsid w:val="00B01F44"/>
    <w:rsid w:val="00B02251"/>
    <w:rsid w:val="00B027E4"/>
    <w:rsid w:val="00B0315C"/>
    <w:rsid w:val="00B03C5A"/>
    <w:rsid w:val="00B03E2B"/>
    <w:rsid w:val="00B04159"/>
    <w:rsid w:val="00B041F7"/>
    <w:rsid w:val="00B047D5"/>
    <w:rsid w:val="00B0494D"/>
    <w:rsid w:val="00B04D36"/>
    <w:rsid w:val="00B04D49"/>
    <w:rsid w:val="00B050CE"/>
    <w:rsid w:val="00B05211"/>
    <w:rsid w:val="00B053B6"/>
    <w:rsid w:val="00B0582E"/>
    <w:rsid w:val="00B05D56"/>
    <w:rsid w:val="00B05E8F"/>
    <w:rsid w:val="00B05FA1"/>
    <w:rsid w:val="00B063E7"/>
    <w:rsid w:val="00B06717"/>
    <w:rsid w:val="00B06A45"/>
    <w:rsid w:val="00B06F3A"/>
    <w:rsid w:val="00B0712C"/>
    <w:rsid w:val="00B072F8"/>
    <w:rsid w:val="00B07360"/>
    <w:rsid w:val="00B074FD"/>
    <w:rsid w:val="00B07C98"/>
    <w:rsid w:val="00B07DD2"/>
    <w:rsid w:val="00B07F25"/>
    <w:rsid w:val="00B1054D"/>
    <w:rsid w:val="00B10670"/>
    <w:rsid w:val="00B108A6"/>
    <w:rsid w:val="00B108D0"/>
    <w:rsid w:val="00B109A8"/>
    <w:rsid w:val="00B10A75"/>
    <w:rsid w:val="00B10E4B"/>
    <w:rsid w:val="00B11375"/>
    <w:rsid w:val="00B1163A"/>
    <w:rsid w:val="00B11731"/>
    <w:rsid w:val="00B11972"/>
    <w:rsid w:val="00B11CD8"/>
    <w:rsid w:val="00B12102"/>
    <w:rsid w:val="00B121E9"/>
    <w:rsid w:val="00B12574"/>
    <w:rsid w:val="00B12851"/>
    <w:rsid w:val="00B1292B"/>
    <w:rsid w:val="00B12B13"/>
    <w:rsid w:val="00B12DF5"/>
    <w:rsid w:val="00B1351A"/>
    <w:rsid w:val="00B136BB"/>
    <w:rsid w:val="00B13BF0"/>
    <w:rsid w:val="00B13F19"/>
    <w:rsid w:val="00B14228"/>
    <w:rsid w:val="00B1436A"/>
    <w:rsid w:val="00B146F8"/>
    <w:rsid w:val="00B14704"/>
    <w:rsid w:val="00B14DCD"/>
    <w:rsid w:val="00B156F5"/>
    <w:rsid w:val="00B158F4"/>
    <w:rsid w:val="00B15C34"/>
    <w:rsid w:val="00B15D1D"/>
    <w:rsid w:val="00B1621F"/>
    <w:rsid w:val="00B1636C"/>
    <w:rsid w:val="00B167F1"/>
    <w:rsid w:val="00B16E5B"/>
    <w:rsid w:val="00B16ED5"/>
    <w:rsid w:val="00B17023"/>
    <w:rsid w:val="00B17716"/>
    <w:rsid w:val="00B178D3"/>
    <w:rsid w:val="00B17AE1"/>
    <w:rsid w:val="00B17B07"/>
    <w:rsid w:val="00B206DE"/>
    <w:rsid w:val="00B2085C"/>
    <w:rsid w:val="00B20A10"/>
    <w:rsid w:val="00B20E48"/>
    <w:rsid w:val="00B212EA"/>
    <w:rsid w:val="00B21A17"/>
    <w:rsid w:val="00B21D4C"/>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69B"/>
    <w:rsid w:val="00B2479F"/>
    <w:rsid w:val="00B24F80"/>
    <w:rsid w:val="00B250DD"/>
    <w:rsid w:val="00B251E6"/>
    <w:rsid w:val="00B25879"/>
    <w:rsid w:val="00B25A89"/>
    <w:rsid w:val="00B25BBA"/>
    <w:rsid w:val="00B26D9A"/>
    <w:rsid w:val="00B26E43"/>
    <w:rsid w:val="00B26FB1"/>
    <w:rsid w:val="00B27615"/>
    <w:rsid w:val="00B27AC4"/>
    <w:rsid w:val="00B304C3"/>
    <w:rsid w:val="00B30504"/>
    <w:rsid w:val="00B307B2"/>
    <w:rsid w:val="00B30870"/>
    <w:rsid w:val="00B30C04"/>
    <w:rsid w:val="00B30E73"/>
    <w:rsid w:val="00B30FA2"/>
    <w:rsid w:val="00B311D4"/>
    <w:rsid w:val="00B31423"/>
    <w:rsid w:val="00B31825"/>
    <w:rsid w:val="00B31E60"/>
    <w:rsid w:val="00B31F6B"/>
    <w:rsid w:val="00B32094"/>
    <w:rsid w:val="00B32188"/>
    <w:rsid w:val="00B3232C"/>
    <w:rsid w:val="00B324C8"/>
    <w:rsid w:val="00B32621"/>
    <w:rsid w:val="00B32710"/>
    <w:rsid w:val="00B32A50"/>
    <w:rsid w:val="00B32FBD"/>
    <w:rsid w:val="00B33037"/>
    <w:rsid w:val="00B33B68"/>
    <w:rsid w:val="00B340CE"/>
    <w:rsid w:val="00B342A0"/>
    <w:rsid w:val="00B342D5"/>
    <w:rsid w:val="00B34678"/>
    <w:rsid w:val="00B3479F"/>
    <w:rsid w:val="00B348EB"/>
    <w:rsid w:val="00B34E9E"/>
    <w:rsid w:val="00B35126"/>
    <w:rsid w:val="00B35272"/>
    <w:rsid w:val="00B3535B"/>
    <w:rsid w:val="00B3591F"/>
    <w:rsid w:val="00B35999"/>
    <w:rsid w:val="00B35C2C"/>
    <w:rsid w:val="00B35F02"/>
    <w:rsid w:val="00B36558"/>
    <w:rsid w:val="00B369D1"/>
    <w:rsid w:val="00B36CF0"/>
    <w:rsid w:val="00B36EAE"/>
    <w:rsid w:val="00B374EF"/>
    <w:rsid w:val="00B37781"/>
    <w:rsid w:val="00B37A22"/>
    <w:rsid w:val="00B37FFC"/>
    <w:rsid w:val="00B4046C"/>
    <w:rsid w:val="00B40522"/>
    <w:rsid w:val="00B40867"/>
    <w:rsid w:val="00B40A6B"/>
    <w:rsid w:val="00B40AD7"/>
    <w:rsid w:val="00B40AFD"/>
    <w:rsid w:val="00B40FE6"/>
    <w:rsid w:val="00B41042"/>
    <w:rsid w:val="00B410D8"/>
    <w:rsid w:val="00B41858"/>
    <w:rsid w:val="00B41AB0"/>
    <w:rsid w:val="00B41AE2"/>
    <w:rsid w:val="00B41DB5"/>
    <w:rsid w:val="00B42839"/>
    <w:rsid w:val="00B429D7"/>
    <w:rsid w:val="00B429DB"/>
    <w:rsid w:val="00B43241"/>
    <w:rsid w:val="00B43392"/>
    <w:rsid w:val="00B43731"/>
    <w:rsid w:val="00B43777"/>
    <w:rsid w:val="00B43CC3"/>
    <w:rsid w:val="00B43CFE"/>
    <w:rsid w:val="00B43F26"/>
    <w:rsid w:val="00B44232"/>
    <w:rsid w:val="00B4432D"/>
    <w:rsid w:val="00B4458F"/>
    <w:rsid w:val="00B4459F"/>
    <w:rsid w:val="00B44810"/>
    <w:rsid w:val="00B44BDD"/>
    <w:rsid w:val="00B44FF5"/>
    <w:rsid w:val="00B45047"/>
    <w:rsid w:val="00B45265"/>
    <w:rsid w:val="00B45730"/>
    <w:rsid w:val="00B45DAE"/>
    <w:rsid w:val="00B45ED0"/>
    <w:rsid w:val="00B45EF2"/>
    <w:rsid w:val="00B45FB2"/>
    <w:rsid w:val="00B45FF0"/>
    <w:rsid w:val="00B46505"/>
    <w:rsid w:val="00B467FD"/>
    <w:rsid w:val="00B46926"/>
    <w:rsid w:val="00B46E2B"/>
    <w:rsid w:val="00B46E69"/>
    <w:rsid w:val="00B47160"/>
    <w:rsid w:val="00B473EC"/>
    <w:rsid w:val="00B479D0"/>
    <w:rsid w:val="00B47A63"/>
    <w:rsid w:val="00B47BA3"/>
    <w:rsid w:val="00B5039C"/>
    <w:rsid w:val="00B503EF"/>
    <w:rsid w:val="00B505A2"/>
    <w:rsid w:val="00B50642"/>
    <w:rsid w:val="00B5072A"/>
    <w:rsid w:val="00B50B23"/>
    <w:rsid w:val="00B51020"/>
    <w:rsid w:val="00B51446"/>
    <w:rsid w:val="00B5185B"/>
    <w:rsid w:val="00B51970"/>
    <w:rsid w:val="00B51B6B"/>
    <w:rsid w:val="00B521FB"/>
    <w:rsid w:val="00B522AF"/>
    <w:rsid w:val="00B526A4"/>
    <w:rsid w:val="00B52F0F"/>
    <w:rsid w:val="00B530C0"/>
    <w:rsid w:val="00B5312C"/>
    <w:rsid w:val="00B53324"/>
    <w:rsid w:val="00B5344A"/>
    <w:rsid w:val="00B537EB"/>
    <w:rsid w:val="00B53D47"/>
    <w:rsid w:val="00B5411D"/>
    <w:rsid w:val="00B54CE0"/>
    <w:rsid w:val="00B550E7"/>
    <w:rsid w:val="00B55766"/>
    <w:rsid w:val="00B557E5"/>
    <w:rsid w:val="00B55A7F"/>
    <w:rsid w:val="00B55CC5"/>
    <w:rsid w:val="00B55F15"/>
    <w:rsid w:val="00B560FA"/>
    <w:rsid w:val="00B56152"/>
    <w:rsid w:val="00B56251"/>
    <w:rsid w:val="00B56315"/>
    <w:rsid w:val="00B563F3"/>
    <w:rsid w:val="00B56577"/>
    <w:rsid w:val="00B56758"/>
    <w:rsid w:val="00B56851"/>
    <w:rsid w:val="00B56F12"/>
    <w:rsid w:val="00B56F47"/>
    <w:rsid w:val="00B574C6"/>
    <w:rsid w:val="00B57743"/>
    <w:rsid w:val="00B60242"/>
    <w:rsid w:val="00B602CF"/>
    <w:rsid w:val="00B604EA"/>
    <w:rsid w:val="00B60596"/>
    <w:rsid w:val="00B6083F"/>
    <w:rsid w:val="00B6089C"/>
    <w:rsid w:val="00B609A8"/>
    <w:rsid w:val="00B60BEE"/>
    <w:rsid w:val="00B60EE6"/>
    <w:rsid w:val="00B61068"/>
    <w:rsid w:val="00B611F6"/>
    <w:rsid w:val="00B61291"/>
    <w:rsid w:val="00B612C5"/>
    <w:rsid w:val="00B616E2"/>
    <w:rsid w:val="00B61859"/>
    <w:rsid w:val="00B61F39"/>
    <w:rsid w:val="00B62066"/>
    <w:rsid w:val="00B6220A"/>
    <w:rsid w:val="00B6263A"/>
    <w:rsid w:val="00B634AD"/>
    <w:rsid w:val="00B63569"/>
    <w:rsid w:val="00B636C7"/>
    <w:rsid w:val="00B63B3D"/>
    <w:rsid w:val="00B64A2B"/>
    <w:rsid w:val="00B64A8A"/>
    <w:rsid w:val="00B64B47"/>
    <w:rsid w:val="00B64BE4"/>
    <w:rsid w:val="00B64F36"/>
    <w:rsid w:val="00B64F6F"/>
    <w:rsid w:val="00B650CA"/>
    <w:rsid w:val="00B651C9"/>
    <w:rsid w:val="00B65497"/>
    <w:rsid w:val="00B65F7D"/>
    <w:rsid w:val="00B66033"/>
    <w:rsid w:val="00B662E8"/>
    <w:rsid w:val="00B66427"/>
    <w:rsid w:val="00B66443"/>
    <w:rsid w:val="00B66937"/>
    <w:rsid w:val="00B66A7D"/>
    <w:rsid w:val="00B66C1D"/>
    <w:rsid w:val="00B66C99"/>
    <w:rsid w:val="00B67337"/>
    <w:rsid w:val="00B67385"/>
    <w:rsid w:val="00B675BF"/>
    <w:rsid w:val="00B67901"/>
    <w:rsid w:val="00B679D0"/>
    <w:rsid w:val="00B7000B"/>
    <w:rsid w:val="00B707FA"/>
    <w:rsid w:val="00B708A5"/>
    <w:rsid w:val="00B711AE"/>
    <w:rsid w:val="00B7138D"/>
    <w:rsid w:val="00B713A4"/>
    <w:rsid w:val="00B71738"/>
    <w:rsid w:val="00B7190F"/>
    <w:rsid w:val="00B71BC7"/>
    <w:rsid w:val="00B71F81"/>
    <w:rsid w:val="00B7208C"/>
    <w:rsid w:val="00B7209D"/>
    <w:rsid w:val="00B72169"/>
    <w:rsid w:val="00B72261"/>
    <w:rsid w:val="00B72902"/>
    <w:rsid w:val="00B732BD"/>
    <w:rsid w:val="00B7372F"/>
    <w:rsid w:val="00B73863"/>
    <w:rsid w:val="00B73FEF"/>
    <w:rsid w:val="00B74078"/>
    <w:rsid w:val="00B742B6"/>
    <w:rsid w:val="00B74E1D"/>
    <w:rsid w:val="00B75177"/>
    <w:rsid w:val="00B75504"/>
    <w:rsid w:val="00B75600"/>
    <w:rsid w:val="00B757B2"/>
    <w:rsid w:val="00B75C94"/>
    <w:rsid w:val="00B763D0"/>
    <w:rsid w:val="00B765D8"/>
    <w:rsid w:val="00B7688E"/>
    <w:rsid w:val="00B76ADF"/>
    <w:rsid w:val="00B76E5B"/>
    <w:rsid w:val="00B7741F"/>
    <w:rsid w:val="00B776AC"/>
    <w:rsid w:val="00B7780A"/>
    <w:rsid w:val="00B7799D"/>
    <w:rsid w:val="00B77A07"/>
    <w:rsid w:val="00B77B76"/>
    <w:rsid w:val="00B77C76"/>
    <w:rsid w:val="00B77F16"/>
    <w:rsid w:val="00B77FBF"/>
    <w:rsid w:val="00B8099A"/>
    <w:rsid w:val="00B80FD7"/>
    <w:rsid w:val="00B8107F"/>
    <w:rsid w:val="00B81331"/>
    <w:rsid w:val="00B817BF"/>
    <w:rsid w:val="00B8180C"/>
    <w:rsid w:val="00B819C5"/>
    <w:rsid w:val="00B81D09"/>
    <w:rsid w:val="00B82211"/>
    <w:rsid w:val="00B82334"/>
    <w:rsid w:val="00B828BB"/>
    <w:rsid w:val="00B82DC8"/>
    <w:rsid w:val="00B82DF0"/>
    <w:rsid w:val="00B82F57"/>
    <w:rsid w:val="00B8351C"/>
    <w:rsid w:val="00B8353C"/>
    <w:rsid w:val="00B83634"/>
    <w:rsid w:val="00B83D12"/>
    <w:rsid w:val="00B83E4A"/>
    <w:rsid w:val="00B83E68"/>
    <w:rsid w:val="00B84280"/>
    <w:rsid w:val="00B847B3"/>
    <w:rsid w:val="00B848D5"/>
    <w:rsid w:val="00B849D8"/>
    <w:rsid w:val="00B85375"/>
    <w:rsid w:val="00B85537"/>
    <w:rsid w:val="00B85682"/>
    <w:rsid w:val="00B85E18"/>
    <w:rsid w:val="00B860AF"/>
    <w:rsid w:val="00B8648C"/>
    <w:rsid w:val="00B86695"/>
    <w:rsid w:val="00B86849"/>
    <w:rsid w:val="00B869BF"/>
    <w:rsid w:val="00B869D4"/>
    <w:rsid w:val="00B87452"/>
    <w:rsid w:val="00B87495"/>
    <w:rsid w:val="00B875BF"/>
    <w:rsid w:val="00B876C8"/>
    <w:rsid w:val="00B87A0B"/>
    <w:rsid w:val="00B87A4E"/>
    <w:rsid w:val="00B87AAC"/>
    <w:rsid w:val="00B903A2"/>
    <w:rsid w:val="00B90486"/>
    <w:rsid w:val="00B90780"/>
    <w:rsid w:val="00B9085D"/>
    <w:rsid w:val="00B918BF"/>
    <w:rsid w:val="00B918EB"/>
    <w:rsid w:val="00B92118"/>
    <w:rsid w:val="00B923FB"/>
    <w:rsid w:val="00B924B3"/>
    <w:rsid w:val="00B92626"/>
    <w:rsid w:val="00B92DF2"/>
    <w:rsid w:val="00B92FAF"/>
    <w:rsid w:val="00B9338B"/>
    <w:rsid w:val="00B93390"/>
    <w:rsid w:val="00B93544"/>
    <w:rsid w:val="00B937B6"/>
    <w:rsid w:val="00B93983"/>
    <w:rsid w:val="00B93A25"/>
    <w:rsid w:val="00B93A84"/>
    <w:rsid w:val="00B93CF9"/>
    <w:rsid w:val="00B9456F"/>
    <w:rsid w:val="00B94D4E"/>
    <w:rsid w:val="00B9522F"/>
    <w:rsid w:val="00B95260"/>
    <w:rsid w:val="00B95295"/>
    <w:rsid w:val="00B95B33"/>
    <w:rsid w:val="00B95BDE"/>
    <w:rsid w:val="00B96028"/>
    <w:rsid w:val="00B96184"/>
    <w:rsid w:val="00B967E8"/>
    <w:rsid w:val="00B9691C"/>
    <w:rsid w:val="00B96FA1"/>
    <w:rsid w:val="00B97C53"/>
    <w:rsid w:val="00B97C9D"/>
    <w:rsid w:val="00B97CDA"/>
    <w:rsid w:val="00BA03A0"/>
    <w:rsid w:val="00BA05A4"/>
    <w:rsid w:val="00BA06AF"/>
    <w:rsid w:val="00BA0737"/>
    <w:rsid w:val="00BA0803"/>
    <w:rsid w:val="00BA0BAF"/>
    <w:rsid w:val="00BA0E87"/>
    <w:rsid w:val="00BA1C09"/>
    <w:rsid w:val="00BA1CCC"/>
    <w:rsid w:val="00BA1D82"/>
    <w:rsid w:val="00BA20EF"/>
    <w:rsid w:val="00BA25CD"/>
    <w:rsid w:val="00BA276A"/>
    <w:rsid w:val="00BA2AE8"/>
    <w:rsid w:val="00BA2BE8"/>
    <w:rsid w:val="00BA2CC4"/>
    <w:rsid w:val="00BA2E69"/>
    <w:rsid w:val="00BA347D"/>
    <w:rsid w:val="00BA3488"/>
    <w:rsid w:val="00BA3512"/>
    <w:rsid w:val="00BA3E10"/>
    <w:rsid w:val="00BA3F4C"/>
    <w:rsid w:val="00BA45FF"/>
    <w:rsid w:val="00BA475A"/>
    <w:rsid w:val="00BA50A7"/>
    <w:rsid w:val="00BA5837"/>
    <w:rsid w:val="00BA5A36"/>
    <w:rsid w:val="00BA5B08"/>
    <w:rsid w:val="00BA603F"/>
    <w:rsid w:val="00BA664A"/>
    <w:rsid w:val="00BA6D41"/>
    <w:rsid w:val="00BA6EFE"/>
    <w:rsid w:val="00BA6F7A"/>
    <w:rsid w:val="00BA7CDA"/>
    <w:rsid w:val="00BA7E68"/>
    <w:rsid w:val="00BB00A9"/>
    <w:rsid w:val="00BB0363"/>
    <w:rsid w:val="00BB07DB"/>
    <w:rsid w:val="00BB09A8"/>
    <w:rsid w:val="00BB105A"/>
    <w:rsid w:val="00BB11E1"/>
    <w:rsid w:val="00BB126D"/>
    <w:rsid w:val="00BB12F2"/>
    <w:rsid w:val="00BB1E75"/>
    <w:rsid w:val="00BB2005"/>
    <w:rsid w:val="00BB25EE"/>
    <w:rsid w:val="00BB28AC"/>
    <w:rsid w:val="00BB2F40"/>
    <w:rsid w:val="00BB2F72"/>
    <w:rsid w:val="00BB2FBE"/>
    <w:rsid w:val="00BB2FCB"/>
    <w:rsid w:val="00BB2FCC"/>
    <w:rsid w:val="00BB37A2"/>
    <w:rsid w:val="00BB38FF"/>
    <w:rsid w:val="00BB391F"/>
    <w:rsid w:val="00BB393A"/>
    <w:rsid w:val="00BB3B33"/>
    <w:rsid w:val="00BB3D6F"/>
    <w:rsid w:val="00BB3EC3"/>
    <w:rsid w:val="00BB3FA0"/>
    <w:rsid w:val="00BB4401"/>
    <w:rsid w:val="00BB49C8"/>
    <w:rsid w:val="00BB4A08"/>
    <w:rsid w:val="00BB4A43"/>
    <w:rsid w:val="00BB52BB"/>
    <w:rsid w:val="00BB5AFC"/>
    <w:rsid w:val="00BB5D40"/>
    <w:rsid w:val="00BB5D6A"/>
    <w:rsid w:val="00BB5E47"/>
    <w:rsid w:val="00BB60A5"/>
    <w:rsid w:val="00BB6B13"/>
    <w:rsid w:val="00BB6C9A"/>
    <w:rsid w:val="00BB6E5D"/>
    <w:rsid w:val="00BB6E73"/>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EC2"/>
    <w:rsid w:val="00BC1F51"/>
    <w:rsid w:val="00BC232C"/>
    <w:rsid w:val="00BC24B3"/>
    <w:rsid w:val="00BC2A30"/>
    <w:rsid w:val="00BC2B86"/>
    <w:rsid w:val="00BC2D29"/>
    <w:rsid w:val="00BC2D8C"/>
    <w:rsid w:val="00BC2DDC"/>
    <w:rsid w:val="00BC32FC"/>
    <w:rsid w:val="00BC3466"/>
    <w:rsid w:val="00BC34BA"/>
    <w:rsid w:val="00BC3A6C"/>
    <w:rsid w:val="00BC3E3C"/>
    <w:rsid w:val="00BC40C3"/>
    <w:rsid w:val="00BC45E4"/>
    <w:rsid w:val="00BC47B9"/>
    <w:rsid w:val="00BC486E"/>
    <w:rsid w:val="00BC561A"/>
    <w:rsid w:val="00BC56F6"/>
    <w:rsid w:val="00BC58DA"/>
    <w:rsid w:val="00BC59A3"/>
    <w:rsid w:val="00BC5AB3"/>
    <w:rsid w:val="00BC5BFD"/>
    <w:rsid w:val="00BC5EBB"/>
    <w:rsid w:val="00BC5FAA"/>
    <w:rsid w:val="00BC62A8"/>
    <w:rsid w:val="00BC6359"/>
    <w:rsid w:val="00BC65FA"/>
    <w:rsid w:val="00BC67CD"/>
    <w:rsid w:val="00BC709B"/>
    <w:rsid w:val="00BC76EE"/>
    <w:rsid w:val="00BC795A"/>
    <w:rsid w:val="00BC7BD7"/>
    <w:rsid w:val="00BD03E4"/>
    <w:rsid w:val="00BD06CB"/>
    <w:rsid w:val="00BD0A29"/>
    <w:rsid w:val="00BD0A78"/>
    <w:rsid w:val="00BD0C42"/>
    <w:rsid w:val="00BD115E"/>
    <w:rsid w:val="00BD1168"/>
    <w:rsid w:val="00BD154F"/>
    <w:rsid w:val="00BD163F"/>
    <w:rsid w:val="00BD16B2"/>
    <w:rsid w:val="00BD1DED"/>
    <w:rsid w:val="00BD1F43"/>
    <w:rsid w:val="00BD2097"/>
    <w:rsid w:val="00BD25F1"/>
    <w:rsid w:val="00BD2B40"/>
    <w:rsid w:val="00BD2D95"/>
    <w:rsid w:val="00BD2E0F"/>
    <w:rsid w:val="00BD2FF5"/>
    <w:rsid w:val="00BD3557"/>
    <w:rsid w:val="00BD3778"/>
    <w:rsid w:val="00BD3A9B"/>
    <w:rsid w:val="00BD3B2F"/>
    <w:rsid w:val="00BD3B31"/>
    <w:rsid w:val="00BD3E3D"/>
    <w:rsid w:val="00BD3E80"/>
    <w:rsid w:val="00BD3F4E"/>
    <w:rsid w:val="00BD4277"/>
    <w:rsid w:val="00BD4465"/>
    <w:rsid w:val="00BD4550"/>
    <w:rsid w:val="00BD48C6"/>
    <w:rsid w:val="00BD48E9"/>
    <w:rsid w:val="00BD4E46"/>
    <w:rsid w:val="00BD50AD"/>
    <w:rsid w:val="00BD5163"/>
    <w:rsid w:val="00BD52BA"/>
    <w:rsid w:val="00BD53E1"/>
    <w:rsid w:val="00BD56DC"/>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56"/>
    <w:rsid w:val="00BE06D1"/>
    <w:rsid w:val="00BE06E6"/>
    <w:rsid w:val="00BE0724"/>
    <w:rsid w:val="00BE0790"/>
    <w:rsid w:val="00BE08C7"/>
    <w:rsid w:val="00BE08D4"/>
    <w:rsid w:val="00BE0F08"/>
    <w:rsid w:val="00BE0F4F"/>
    <w:rsid w:val="00BE0FE4"/>
    <w:rsid w:val="00BE16B5"/>
    <w:rsid w:val="00BE1748"/>
    <w:rsid w:val="00BE1DD0"/>
    <w:rsid w:val="00BE24C2"/>
    <w:rsid w:val="00BE2983"/>
    <w:rsid w:val="00BE2BEB"/>
    <w:rsid w:val="00BE3D4E"/>
    <w:rsid w:val="00BE3DE9"/>
    <w:rsid w:val="00BE3F0F"/>
    <w:rsid w:val="00BE404E"/>
    <w:rsid w:val="00BE4067"/>
    <w:rsid w:val="00BE4620"/>
    <w:rsid w:val="00BE465B"/>
    <w:rsid w:val="00BE4693"/>
    <w:rsid w:val="00BE4991"/>
    <w:rsid w:val="00BE4A15"/>
    <w:rsid w:val="00BE4A4B"/>
    <w:rsid w:val="00BE4D27"/>
    <w:rsid w:val="00BE4F9F"/>
    <w:rsid w:val="00BE5509"/>
    <w:rsid w:val="00BE551D"/>
    <w:rsid w:val="00BE56D7"/>
    <w:rsid w:val="00BE5A31"/>
    <w:rsid w:val="00BE5DE4"/>
    <w:rsid w:val="00BE60C9"/>
    <w:rsid w:val="00BE64A6"/>
    <w:rsid w:val="00BE65DD"/>
    <w:rsid w:val="00BE6D4B"/>
    <w:rsid w:val="00BE6D7C"/>
    <w:rsid w:val="00BE727C"/>
    <w:rsid w:val="00BE7607"/>
    <w:rsid w:val="00BF02DE"/>
    <w:rsid w:val="00BF0723"/>
    <w:rsid w:val="00BF0986"/>
    <w:rsid w:val="00BF0D78"/>
    <w:rsid w:val="00BF0E09"/>
    <w:rsid w:val="00BF11F0"/>
    <w:rsid w:val="00BF15BD"/>
    <w:rsid w:val="00BF1F72"/>
    <w:rsid w:val="00BF2054"/>
    <w:rsid w:val="00BF23A2"/>
    <w:rsid w:val="00BF25F0"/>
    <w:rsid w:val="00BF3212"/>
    <w:rsid w:val="00BF346A"/>
    <w:rsid w:val="00BF3AEF"/>
    <w:rsid w:val="00BF4443"/>
    <w:rsid w:val="00BF4CA6"/>
    <w:rsid w:val="00BF508C"/>
    <w:rsid w:val="00BF5222"/>
    <w:rsid w:val="00BF52E2"/>
    <w:rsid w:val="00BF53D6"/>
    <w:rsid w:val="00BF5817"/>
    <w:rsid w:val="00BF5B92"/>
    <w:rsid w:val="00BF5B96"/>
    <w:rsid w:val="00BF5E52"/>
    <w:rsid w:val="00BF5EFA"/>
    <w:rsid w:val="00BF63A7"/>
    <w:rsid w:val="00BF6879"/>
    <w:rsid w:val="00BF6DC6"/>
    <w:rsid w:val="00BF72FA"/>
    <w:rsid w:val="00BF7426"/>
    <w:rsid w:val="00BF77AB"/>
    <w:rsid w:val="00C00950"/>
    <w:rsid w:val="00C00EB3"/>
    <w:rsid w:val="00C00FF0"/>
    <w:rsid w:val="00C016C6"/>
    <w:rsid w:val="00C018CA"/>
    <w:rsid w:val="00C01906"/>
    <w:rsid w:val="00C01E18"/>
    <w:rsid w:val="00C022EC"/>
    <w:rsid w:val="00C025D1"/>
    <w:rsid w:val="00C0270A"/>
    <w:rsid w:val="00C02763"/>
    <w:rsid w:val="00C02805"/>
    <w:rsid w:val="00C0295C"/>
    <w:rsid w:val="00C02BF9"/>
    <w:rsid w:val="00C02C74"/>
    <w:rsid w:val="00C02EF4"/>
    <w:rsid w:val="00C0313F"/>
    <w:rsid w:val="00C03193"/>
    <w:rsid w:val="00C031E1"/>
    <w:rsid w:val="00C032B4"/>
    <w:rsid w:val="00C0338E"/>
    <w:rsid w:val="00C0380F"/>
    <w:rsid w:val="00C03AD5"/>
    <w:rsid w:val="00C03C2F"/>
    <w:rsid w:val="00C03FC3"/>
    <w:rsid w:val="00C040A1"/>
    <w:rsid w:val="00C04238"/>
    <w:rsid w:val="00C0425E"/>
    <w:rsid w:val="00C051AA"/>
    <w:rsid w:val="00C05344"/>
    <w:rsid w:val="00C059F5"/>
    <w:rsid w:val="00C05A22"/>
    <w:rsid w:val="00C05CBB"/>
    <w:rsid w:val="00C0667C"/>
    <w:rsid w:val="00C06EAE"/>
    <w:rsid w:val="00C074BD"/>
    <w:rsid w:val="00C077EC"/>
    <w:rsid w:val="00C07B37"/>
    <w:rsid w:val="00C07EBF"/>
    <w:rsid w:val="00C102C8"/>
    <w:rsid w:val="00C10388"/>
    <w:rsid w:val="00C107CF"/>
    <w:rsid w:val="00C109FA"/>
    <w:rsid w:val="00C10C50"/>
    <w:rsid w:val="00C10CD1"/>
    <w:rsid w:val="00C10D63"/>
    <w:rsid w:val="00C11055"/>
    <w:rsid w:val="00C11610"/>
    <w:rsid w:val="00C11621"/>
    <w:rsid w:val="00C1173D"/>
    <w:rsid w:val="00C1197B"/>
    <w:rsid w:val="00C1245A"/>
    <w:rsid w:val="00C12D75"/>
    <w:rsid w:val="00C12F9A"/>
    <w:rsid w:val="00C13116"/>
    <w:rsid w:val="00C13A46"/>
    <w:rsid w:val="00C13C2C"/>
    <w:rsid w:val="00C13CB7"/>
    <w:rsid w:val="00C13E83"/>
    <w:rsid w:val="00C140F9"/>
    <w:rsid w:val="00C14453"/>
    <w:rsid w:val="00C14930"/>
    <w:rsid w:val="00C149CA"/>
    <w:rsid w:val="00C14DCF"/>
    <w:rsid w:val="00C15434"/>
    <w:rsid w:val="00C154A6"/>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9F9"/>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B4D"/>
    <w:rsid w:val="00C22C3D"/>
    <w:rsid w:val="00C22D7B"/>
    <w:rsid w:val="00C22E38"/>
    <w:rsid w:val="00C230D7"/>
    <w:rsid w:val="00C230FC"/>
    <w:rsid w:val="00C23191"/>
    <w:rsid w:val="00C2336B"/>
    <w:rsid w:val="00C2348A"/>
    <w:rsid w:val="00C23989"/>
    <w:rsid w:val="00C23BCA"/>
    <w:rsid w:val="00C23CA3"/>
    <w:rsid w:val="00C23F45"/>
    <w:rsid w:val="00C24172"/>
    <w:rsid w:val="00C246D0"/>
    <w:rsid w:val="00C24A49"/>
    <w:rsid w:val="00C24C00"/>
    <w:rsid w:val="00C24ECB"/>
    <w:rsid w:val="00C2525D"/>
    <w:rsid w:val="00C2543C"/>
    <w:rsid w:val="00C2553C"/>
    <w:rsid w:val="00C258CF"/>
    <w:rsid w:val="00C25AE4"/>
    <w:rsid w:val="00C25F09"/>
    <w:rsid w:val="00C26127"/>
    <w:rsid w:val="00C2618C"/>
    <w:rsid w:val="00C265F8"/>
    <w:rsid w:val="00C2695E"/>
    <w:rsid w:val="00C26B09"/>
    <w:rsid w:val="00C26BFA"/>
    <w:rsid w:val="00C26CAD"/>
    <w:rsid w:val="00C27060"/>
    <w:rsid w:val="00C2731D"/>
    <w:rsid w:val="00C27AC8"/>
    <w:rsid w:val="00C27D50"/>
    <w:rsid w:val="00C27F94"/>
    <w:rsid w:val="00C30768"/>
    <w:rsid w:val="00C30B01"/>
    <w:rsid w:val="00C30C13"/>
    <w:rsid w:val="00C30CC4"/>
    <w:rsid w:val="00C30D1E"/>
    <w:rsid w:val="00C30D75"/>
    <w:rsid w:val="00C30F72"/>
    <w:rsid w:val="00C31067"/>
    <w:rsid w:val="00C310AF"/>
    <w:rsid w:val="00C31140"/>
    <w:rsid w:val="00C312CC"/>
    <w:rsid w:val="00C3132E"/>
    <w:rsid w:val="00C31827"/>
    <w:rsid w:val="00C318BE"/>
    <w:rsid w:val="00C31917"/>
    <w:rsid w:val="00C31A54"/>
    <w:rsid w:val="00C31A6A"/>
    <w:rsid w:val="00C31AFE"/>
    <w:rsid w:val="00C321CB"/>
    <w:rsid w:val="00C3255C"/>
    <w:rsid w:val="00C32583"/>
    <w:rsid w:val="00C326A0"/>
    <w:rsid w:val="00C32DBE"/>
    <w:rsid w:val="00C3303B"/>
    <w:rsid w:val="00C3357D"/>
    <w:rsid w:val="00C338FC"/>
    <w:rsid w:val="00C339F9"/>
    <w:rsid w:val="00C33FB6"/>
    <w:rsid w:val="00C343F5"/>
    <w:rsid w:val="00C3458E"/>
    <w:rsid w:val="00C3468B"/>
    <w:rsid w:val="00C346CF"/>
    <w:rsid w:val="00C349F4"/>
    <w:rsid w:val="00C34B95"/>
    <w:rsid w:val="00C34D5E"/>
    <w:rsid w:val="00C3509E"/>
    <w:rsid w:val="00C35357"/>
    <w:rsid w:val="00C355C3"/>
    <w:rsid w:val="00C35A64"/>
    <w:rsid w:val="00C35BBC"/>
    <w:rsid w:val="00C35D8A"/>
    <w:rsid w:val="00C35DEE"/>
    <w:rsid w:val="00C36482"/>
    <w:rsid w:val="00C36630"/>
    <w:rsid w:val="00C36739"/>
    <w:rsid w:val="00C3684E"/>
    <w:rsid w:val="00C36B22"/>
    <w:rsid w:val="00C36C72"/>
    <w:rsid w:val="00C3710A"/>
    <w:rsid w:val="00C373B2"/>
    <w:rsid w:val="00C3762B"/>
    <w:rsid w:val="00C37896"/>
    <w:rsid w:val="00C37D03"/>
    <w:rsid w:val="00C37E27"/>
    <w:rsid w:val="00C37F33"/>
    <w:rsid w:val="00C40103"/>
    <w:rsid w:val="00C40207"/>
    <w:rsid w:val="00C40712"/>
    <w:rsid w:val="00C40A8A"/>
    <w:rsid w:val="00C40BB3"/>
    <w:rsid w:val="00C411C5"/>
    <w:rsid w:val="00C41B3E"/>
    <w:rsid w:val="00C42032"/>
    <w:rsid w:val="00C422A9"/>
    <w:rsid w:val="00C42959"/>
    <w:rsid w:val="00C42A00"/>
    <w:rsid w:val="00C42A65"/>
    <w:rsid w:val="00C42BEE"/>
    <w:rsid w:val="00C42CC1"/>
    <w:rsid w:val="00C43006"/>
    <w:rsid w:val="00C43491"/>
    <w:rsid w:val="00C435CF"/>
    <w:rsid w:val="00C436CD"/>
    <w:rsid w:val="00C43808"/>
    <w:rsid w:val="00C4380A"/>
    <w:rsid w:val="00C43834"/>
    <w:rsid w:val="00C43B11"/>
    <w:rsid w:val="00C44003"/>
    <w:rsid w:val="00C44096"/>
    <w:rsid w:val="00C440E9"/>
    <w:rsid w:val="00C44334"/>
    <w:rsid w:val="00C4459D"/>
    <w:rsid w:val="00C448F6"/>
    <w:rsid w:val="00C44B34"/>
    <w:rsid w:val="00C44CFE"/>
    <w:rsid w:val="00C45137"/>
    <w:rsid w:val="00C4577F"/>
    <w:rsid w:val="00C45A00"/>
    <w:rsid w:val="00C45C58"/>
    <w:rsid w:val="00C4619B"/>
    <w:rsid w:val="00C46282"/>
    <w:rsid w:val="00C464EA"/>
    <w:rsid w:val="00C464ED"/>
    <w:rsid w:val="00C465BD"/>
    <w:rsid w:val="00C466B2"/>
    <w:rsid w:val="00C46AF5"/>
    <w:rsid w:val="00C46B90"/>
    <w:rsid w:val="00C46D9B"/>
    <w:rsid w:val="00C47A9D"/>
    <w:rsid w:val="00C47C59"/>
    <w:rsid w:val="00C47C96"/>
    <w:rsid w:val="00C47F25"/>
    <w:rsid w:val="00C50052"/>
    <w:rsid w:val="00C50063"/>
    <w:rsid w:val="00C500AA"/>
    <w:rsid w:val="00C50740"/>
    <w:rsid w:val="00C512A3"/>
    <w:rsid w:val="00C51425"/>
    <w:rsid w:val="00C51443"/>
    <w:rsid w:val="00C516E6"/>
    <w:rsid w:val="00C51ACF"/>
    <w:rsid w:val="00C52704"/>
    <w:rsid w:val="00C52A2D"/>
    <w:rsid w:val="00C52D9F"/>
    <w:rsid w:val="00C52DC1"/>
    <w:rsid w:val="00C52EEE"/>
    <w:rsid w:val="00C53004"/>
    <w:rsid w:val="00C53100"/>
    <w:rsid w:val="00C53B89"/>
    <w:rsid w:val="00C53E5D"/>
    <w:rsid w:val="00C5405D"/>
    <w:rsid w:val="00C54B60"/>
    <w:rsid w:val="00C54E23"/>
    <w:rsid w:val="00C557D1"/>
    <w:rsid w:val="00C55863"/>
    <w:rsid w:val="00C55E3D"/>
    <w:rsid w:val="00C56042"/>
    <w:rsid w:val="00C56201"/>
    <w:rsid w:val="00C56407"/>
    <w:rsid w:val="00C56E14"/>
    <w:rsid w:val="00C56F21"/>
    <w:rsid w:val="00C5772E"/>
    <w:rsid w:val="00C57853"/>
    <w:rsid w:val="00C5787D"/>
    <w:rsid w:val="00C57AB1"/>
    <w:rsid w:val="00C57C7C"/>
    <w:rsid w:val="00C57F9F"/>
    <w:rsid w:val="00C60118"/>
    <w:rsid w:val="00C60387"/>
    <w:rsid w:val="00C60649"/>
    <w:rsid w:val="00C6140E"/>
    <w:rsid w:val="00C61502"/>
    <w:rsid w:val="00C61ABC"/>
    <w:rsid w:val="00C61C49"/>
    <w:rsid w:val="00C61C90"/>
    <w:rsid w:val="00C62274"/>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6970"/>
    <w:rsid w:val="00C672D0"/>
    <w:rsid w:val="00C676AA"/>
    <w:rsid w:val="00C67B83"/>
    <w:rsid w:val="00C67D4D"/>
    <w:rsid w:val="00C67F3D"/>
    <w:rsid w:val="00C704C8"/>
    <w:rsid w:val="00C70601"/>
    <w:rsid w:val="00C70AD7"/>
    <w:rsid w:val="00C70C62"/>
    <w:rsid w:val="00C70CC8"/>
    <w:rsid w:val="00C71099"/>
    <w:rsid w:val="00C71297"/>
    <w:rsid w:val="00C7160C"/>
    <w:rsid w:val="00C716BC"/>
    <w:rsid w:val="00C7186B"/>
    <w:rsid w:val="00C718AA"/>
    <w:rsid w:val="00C719FD"/>
    <w:rsid w:val="00C71A30"/>
    <w:rsid w:val="00C71CA6"/>
    <w:rsid w:val="00C7205E"/>
    <w:rsid w:val="00C7237A"/>
    <w:rsid w:val="00C72839"/>
    <w:rsid w:val="00C72A25"/>
    <w:rsid w:val="00C72D39"/>
    <w:rsid w:val="00C739FA"/>
    <w:rsid w:val="00C7428B"/>
    <w:rsid w:val="00C7445D"/>
    <w:rsid w:val="00C7479A"/>
    <w:rsid w:val="00C749FD"/>
    <w:rsid w:val="00C74AEA"/>
    <w:rsid w:val="00C74DE5"/>
    <w:rsid w:val="00C752F2"/>
    <w:rsid w:val="00C753F5"/>
    <w:rsid w:val="00C75486"/>
    <w:rsid w:val="00C75628"/>
    <w:rsid w:val="00C75D1D"/>
    <w:rsid w:val="00C75F3A"/>
    <w:rsid w:val="00C75F47"/>
    <w:rsid w:val="00C761BC"/>
    <w:rsid w:val="00C76DC7"/>
    <w:rsid w:val="00C76E5A"/>
    <w:rsid w:val="00C772AA"/>
    <w:rsid w:val="00C774E9"/>
    <w:rsid w:val="00C77779"/>
    <w:rsid w:val="00C77940"/>
    <w:rsid w:val="00C77CED"/>
    <w:rsid w:val="00C77E4A"/>
    <w:rsid w:val="00C8035A"/>
    <w:rsid w:val="00C80F00"/>
    <w:rsid w:val="00C80F44"/>
    <w:rsid w:val="00C8113F"/>
    <w:rsid w:val="00C819E9"/>
    <w:rsid w:val="00C81A43"/>
    <w:rsid w:val="00C81A68"/>
    <w:rsid w:val="00C81B90"/>
    <w:rsid w:val="00C81C24"/>
    <w:rsid w:val="00C82556"/>
    <w:rsid w:val="00C8257C"/>
    <w:rsid w:val="00C8276A"/>
    <w:rsid w:val="00C829F3"/>
    <w:rsid w:val="00C82E78"/>
    <w:rsid w:val="00C83043"/>
    <w:rsid w:val="00C83182"/>
    <w:rsid w:val="00C8326B"/>
    <w:rsid w:val="00C835B8"/>
    <w:rsid w:val="00C8372C"/>
    <w:rsid w:val="00C83C03"/>
    <w:rsid w:val="00C841E6"/>
    <w:rsid w:val="00C84ABA"/>
    <w:rsid w:val="00C84C17"/>
    <w:rsid w:val="00C8503F"/>
    <w:rsid w:val="00C85094"/>
    <w:rsid w:val="00C85318"/>
    <w:rsid w:val="00C85443"/>
    <w:rsid w:val="00C85898"/>
    <w:rsid w:val="00C85ABC"/>
    <w:rsid w:val="00C85E00"/>
    <w:rsid w:val="00C86460"/>
    <w:rsid w:val="00C8678F"/>
    <w:rsid w:val="00C86983"/>
    <w:rsid w:val="00C86AD5"/>
    <w:rsid w:val="00C86E64"/>
    <w:rsid w:val="00C87287"/>
    <w:rsid w:val="00C87442"/>
    <w:rsid w:val="00C87866"/>
    <w:rsid w:val="00C879F5"/>
    <w:rsid w:val="00C87C00"/>
    <w:rsid w:val="00C87F0B"/>
    <w:rsid w:val="00C87F49"/>
    <w:rsid w:val="00C90016"/>
    <w:rsid w:val="00C900BE"/>
    <w:rsid w:val="00C900F3"/>
    <w:rsid w:val="00C9011C"/>
    <w:rsid w:val="00C909C4"/>
    <w:rsid w:val="00C90ACE"/>
    <w:rsid w:val="00C90DB5"/>
    <w:rsid w:val="00C90EC2"/>
    <w:rsid w:val="00C911C4"/>
    <w:rsid w:val="00C914A3"/>
    <w:rsid w:val="00C91699"/>
    <w:rsid w:val="00C91B5D"/>
    <w:rsid w:val="00C91FF9"/>
    <w:rsid w:val="00C92192"/>
    <w:rsid w:val="00C924F1"/>
    <w:rsid w:val="00C9256E"/>
    <w:rsid w:val="00C92894"/>
    <w:rsid w:val="00C92A02"/>
    <w:rsid w:val="00C92B7C"/>
    <w:rsid w:val="00C92EC3"/>
    <w:rsid w:val="00C93462"/>
    <w:rsid w:val="00C934B8"/>
    <w:rsid w:val="00C93501"/>
    <w:rsid w:val="00C936CB"/>
    <w:rsid w:val="00C9385F"/>
    <w:rsid w:val="00C9388F"/>
    <w:rsid w:val="00C938F1"/>
    <w:rsid w:val="00C93DA5"/>
    <w:rsid w:val="00C94000"/>
    <w:rsid w:val="00C94420"/>
    <w:rsid w:val="00C94CCC"/>
    <w:rsid w:val="00C94F83"/>
    <w:rsid w:val="00C95183"/>
    <w:rsid w:val="00C951A6"/>
    <w:rsid w:val="00C95235"/>
    <w:rsid w:val="00C953F1"/>
    <w:rsid w:val="00C95558"/>
    <w:rsid w:val="00C957FE"/>
    <w:rsid w:val="00C959BE"/>
    <w:rsid w:val="00C95B26"/>
    <w:rsid w:val="00C95FB1"/>
    <w:rsid w:val="00C96898"/>
    <w:rsid w:val="00C9689B"/>
    <w:rsid w:val="00C96927"/>
    <w:rsid w:val="00C96960"/>
    <w:rsid w:val="00C9778C"/>
    <w:rsid w:val="00C97FE7"/>
    <w:rsid w:val="00CA0008"/>
    <w:rsid w:val="00CA0362"/>
    <w:rsid w:val="00CA0364"/>
    <w:rsid w:val="00CA04DB"/>
    <w:rsid w:val="00CA04F3"/>
    <w:rsid w:val="00CA0682"/>
    <w:rsid w:val="00CA06AC"/>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8F4"/>
    <w:rsid w:val="00CA4F9E"/>
    <w:rsid w:val="00CA5082"/>
    <w:rsid w:val="00CA5455"/>
    <w:rsid w:val="00CA56F6"/>
    <w:rsid w:val="00CA574C"/>
    <w:rsid w:val="00CA6141"/>
    <w:rsid w:val="00CA61A9"/>
    <w:rsid w:val="00CA61AF"/>
    <w:rsid w:val="00CA6224"/>
    <w:rsid w:val="00CA6343"/>
    <w:rsid w:val="00CA65C3"/>
    <w:rsid w:val="00CA66CD"/>
    <w:rsid w:val="00CA6860"/>
    <w:rsid w:val="00CA6F73"/>
    <w:rsid w:val="00CA733A"/>
    <w:rsid w:val="00CA7571"/>
    <w:rsid w:val="00CA7874"/>
    <w:rsid w:val="00CA79D1"/>
    <w:rsid w:val="00CA7ADB"/>
    <w:rsid w:val="00CA7DC2"/>
    <w:rsid w:val="00CA7E74"/>
    <w:rsid w:val="00CB0213"/>
    <w:rsid w:val="00CB046E"/>
    <w:rsid w:val="00CB04F6"/>
    <w:rsid w:val="00CB06B5"/>
    <w:rsid w:val="00CB0871"/>
    <w:rsid w:val="00CB09DD"/>
    <w:rsid w:val="00CB0D74"/>
    <w:rsid w:val="00CB1566"/>
    <w:rsid w:val="00CB16D2"/>
    <w:rsid w:val="00CB1993"/>
    <w:rsid w:val="00CB1B7B"/>
    <w:rsid w:val="00CB1DE0"/>
    <w:rsid w:val="00CB1ED5"/>
    <w:rsid w:val="00CB1F3E"/>
    <w:rsid w:val="00CB2908"/>
    <w:rsid w:val="00CB2914"/>
    <w:rsid w:val="00CB2AEF"/>
    <w:rsid w:val="00CB2CA1"/>
    <w:rsid w:val="00CB2EF1"/>
    <w:rsid w:val="00CB3139"/>
    <w:rsid w:val="00CB35A2"/>
    <w:rsid w:val="00CB3874"/>
    <w:rsid w:val="00CB40A4"/>
    <w:rsid w:val="00CB4172"/>
    <w:rsid w:val="00CB4850"/>
    <w:rsid w:val="00CB4EFB"/>
    <w:rsid w:val="00CB51E1"/>
    <w:rsid w:val="00CB5288"/>
    <w:rsid w:val="00CB57B4"/>
    <w:rsid w:val="00CB5BB8"/>
    <w:rsid w:val="00CB62B3"/>
    <w:rsid w:val="00CB6644"/>
    <w:rsid w:val="00CB6751"/>
    <w:rsid w:val="00CB711F"/>
    <w:rsid w:val="00CB72B1"/>
    <w:rsid w:val="00CB73A2"/>
    <w:rsid w:val="00CB73DD"/>
    <w:rsid w:val="00CB7799"/>
    <w:rsid w:val="00CB7C2A"/>
    <w:rsid w:val="00CB7DA2"/>
    <w:rsid w:val="00CB7DE2"/>
    <w:rsid w:val="00CB7E50"/>
    <w:rsid w:val="00CB7E62"/>
    <w:rsid w:val="00CC0726"/>
    <w:rsid w:val="00CC083C"/>
    <w:rsid w:val="00CC08A1"/>
    <w:rsid w:val="00CC09CD"/>
    <w:rsid w:val="00CC11C7"/>
    <w:rsid w:val="00CC1592"/>
    <w:rsid w:val="00CC24B2"/>
    <w:rsid w:val="00CC2F8E"/>
    <w:rsid w:val="00CC3072"/>
    <w:rsid w:val="00CC33A9"/>
    <w:rsid w:val="00CC356E"/>
    <w:rsid w:val="00CC371B"/>
    <w:rsid w:val="00CC3988"/>
    <w:rsid w:val="00CC41DB"/>
    <w:rsid w:val="00CC4F9C"/>
    <w:rsid w:val="00CC4FFB"/>
    <w:rsid w:val="00CC5285"/>
    <w:rsid w:val="00CC5E12"/>
    <w:rsid w:val="00CC5F19"/>
    <w:rsid w:val="00CC64A3"/>
    <w:rsid w:val="00CC65DD"/>
    <w:rsid w:val="00CC6A33"/>
    <w:rsid w:val="00CC6DE1"/>
    <w:rsid w:val="00CC6F42"/>
    <w:rsid w:val="00CC7050"/>
    <w:rsid w:val="00CC72A7"/>
    <w:rsid w:val="00CC77D4"/>
    <w:rsid w:val="00CC78CE"/>
    <w:rsid w:val="00CC7B9D"/>
    <w:rsid w:val="00CD04ED"/>
    <w:rsid w:val="00CD10E3"/>
    <w:rsid w:val="00CD13CA"/>
    <w:rsid w:val="00CD18BB"/>
    <w:rsid w:val="00CD18D0"/>
    <w:rsid w:val="00CD1B61"/>
    <w:rsid w:val="00CD1B76"/>
    <w:rsid w:val="00CD1DF6"/>
    <w:rsid w:val="00CD20C0"/>
    <w:rsid w:val="00CD22A1"/>
    <w:rsid w:val="00CD24CC"/>
    <w:rsid w:val="00CD28F8"/>
    <w:rsid w:val="00CD29A3"/>
    <w:rsid w:val="00CD2E76"/>
    <w:rsid w:val="00CD3010"/>
    <w:rsid w:val="00CD3158"/>
    <w:rsid w:val="00CD3390"/>
    <w:rsid w:val="00CD34C7"/>
    <w:rsid w:val="00CD4412"/>
    <w:rsid w:val="00CD498C"/>
    <w:rsid w:val="00CD5650"/>
    <w:rsid w:val="00CD5B63"/>
    <w:rsid w:val="00CD5F7A"/>
    <w:rsid w:val="00CD60F8"/>
    <w:rsid w:val="00CD61DF"/>
    <w:rsid w:val="00CD621C"/>
    <w:rsid w:val="00CD665E"/>
    <w:rsid w:val="00CD68DB"/>
    <w:rsid w:val="00CD6A05"/>
    <w:rsid w:val="00CD6ADC"/>
    <w:rsid w:val="00CD6ADF"/>
    <w:rsid w:val="00CD6DB8"/>
    <w:rsid w:val="00CD6EC5"/>
    <w:rsid w:val="00CD6F18"/>
    <w:rsid w:val="00CD7112"/>
    <w:rsid w:val="00CD7119"/>
    <w:rsid w:val="00CD71A4"/>
    <w:rsid w:val="00CD725D"/>
    <w:rsid w:val="00CD7580"/>
    <w:rsid w:val="00CD7621"/>
    <w:rsid w:val="00CD76E9"/>
    <w:rsid w:val="00CE02EA"/>
    <w:rsid w:val="00CE03FD"/>
    <w:rsid w:val="00CE04D6"/>
    <w:rsid w:val="00CE0517"/>
    <w:rsid w:val="00CE05E8"/>
    <w:rsid w:val="00CE07B7"/>
    <w:rsid w:val="00CE07D2"/>
    <w:rsid w:val="00CE08E2"/>
    <w:rsid w:val="00CE0E49"/>
    <w:rsid w:val="00CE0FB7"/>
    <w:rsid w:val="00CE1963"/>
    <w:rsid w:val="00CE1E24"/>
    <w:rsid w:val="00CE1F3D"/>
    <w:rsid w:val="00CE202F"/>
    <w:rsid w:val="00CE375E"/>
    <w:rsid w:val="00CE3912"/>
    <w:rsid w:val="00CE39B2"/>
    <w:rsid w:val="00CE39BA"/>
    <w:rsid w:val="00CE3C11"/>
    <w:rsid w:val="00CE3C66"/>
    <w:rsid w:val="00CE3E4B"/>
    <w:rsid w:val="00CE46F7"/>
    <w:rsid w:val="00CE481E"/>
    <w:rsid w:val="00CE4838"/>
    <w:rsid w:val="00CE5F85"/>
    <w:rsid w:val="00CE6414"/>
    <w:rsid w:val="00CE642D"/>
    <w:rsid w:val="00CE6778"/>
    <w:rsid w:val="00CE688A"/>
    <w:rsid w:val="00CE68F0"/>
    <w:rsid w:val="00CE6BDF"/>
    <w:rsid w:val="00CE72DD"/>
    <w:rsid w:val="00CE7B86"/>
    <w:rsid w:val="00CE7EA5"/>
    <w:rsid w:val="00CE7F3E"/>
    <w:rsid w:val="00CF0138"/>
    <w:rsid w:val="00CF0216"/>
    <w:rsid w:val="00CF0881"/>
    <w:rsid w:val="00CF0BD6"/>
    <w:rsid w:val="00CF0C75"/>
    <w:rsid w:val="00CF0EB5"/>
    <w:rsid w:val="00CF0F0D"/>
    <w:rsid w:val="00CF1B71"/>
    <w:rsid w:val="00CF1F60"/>
    <w:rsid w:val="00CF31CF"/>
    <w:rsid w:val="00CF33E0"/>
    <w:rsid w:val="00CF3635"/>
    <w:rsid w:val="00CF36EF"/>
    <w:rsid w:val="00CF37BD"/>
    <w:rsid w:val="00CF393B"/>
    <w:rsid w:val="00CF3CE2"/>
    <w:rsid w:val="00CF4016"/>
    <w:rsid w:val="00CF40DC"/>
    <w:rsid w:val="00CF44BB"/>
    <w:rsid w:val="00CF476C"/>
    <w:rsid w:val="00CF5E4B"/>
    <w:rsid w:val="00CF6876"/>
    <w:rsid w:val="00CF6951"/>
    <w:rsid w:val="00CF6B7B"/>
    <w:rsid w:val="00CF6EEC"/>
    <w:rsid w:val="00CF6FB9"/>
    <w:rsid w:val="00CF71A5"/>
    <w:rsid w:val="00CF7422"/>
    <w:rsid w:val="00CF74C2"/>
    <w:rsid w:val="00CF7583"/>
    <w:rsid w:val="00CF7666"/>
    <w:rsid w:val="00CF7706"/>
    <w:rsid w:val="00CF7B4D"/>
    <w:rsid w:val="00D00459"/>
    <w:rsid w:val="00D0046F"/>
    <w:rsid w:val="00D006AF"/>
    <w:rsid w:val="00D01661"/>
    <w:rsid w:val="00D01B6D"/>
    <w:rsid w:val="00D01DA0"/>
    <w:rsid w:val="00D022A9"/>
    <w:rsid w:val="00D0244F"/>
    <w:rsid w:val="00D03071"/>
    <w:rsid w:val="00D036EF"/>
    <w:rsid w:val="00D038F5"/>
    <w:rsid w:val="00D03ABB"/>
    <w:rsid w:val="00D03AF9"/>
    <w:rsid w:val="00D03C77"/>
    <w:rsid w:val="00D03E55"/>
    <w:rsid w:val="00D03F2A"/>
    <w:rsid w:val="00D04096"/>
    <w:rsid w:val="00D0417D"/>
    <w:rsid w:val="00D0423F"/>
    <w:rsid w:val="00D04401"/>
    <w:rsid w:val="00D04727"/>
    <w:rsid w:val="00D04994"/>
    <w:rsid w:val="00D04EC5"/>
    <w:rsid w:val="00D050A3"/>
    <w:rsid w:val="00D05353"/>
    <w:rsid w:val="00D053ED"/>
    <w:rsid w:val="00D053FC"/>
    <w:rsid w:val="00D055BD"/>
    <w:rsid w:val="00D058E8"/>
    <w:rsid w:val="00D05C99"/>
    <w:rsid w:val="00D064A0"/>
    <w:rsid w:val="00D06776"/>
    <w:rsid w:val="00D067A9"/>
    <w:rsid w:val="00D06859"/>
    <w:rsid w:val="00D06AD9"/>
    <w:rsid w:val="00D07926"/>
    <w:rsid w:val="00D07A9F"/>
    <w:rsid w:val="00D07CC9"/>
    <w:rsid w:val="00D07DB2"/>
    <w:rsid w:val="00D1003C"/>
    <w:rsid w:val="00D10595"/>
    <w:rsid w:val="00D10BEE"/>
    <w:rsid w:val="00D10D43"/>
    <w:rsid w:val="00D11401"/>
    <w:rsid w:val="00D11912"/>
    <w:rsid w:val="00D11970"/>
    <w:rsid w:val="00D11EBD"/>
    <w:rsid w:val="00D12085"/>
    <w:rsid w:val="00D127CE"/>
    <w:rsid w:val="00D12B3E"/>
    <w:rsid w:val="00D12DC1"/>
    <w:rsid w:val="00D12E4F"/>
    <w:rsid w:val="00D12F56"/>
    <w:rsid w:val="00D13529"/>
    <w:rsid w:val="00D13707"/>
    <w:rsid w:val="00D13719"/>
    <w:rsid w:val="00D13C6D"/>
    <w:rsid w:val="00D140BB"/>
    <w:rsid w:val="00D141A8"/>
    <w:rsid w:val="00D1435B"/>
    <w:rsid w:val="00D14868"/>
    <w:rsid w:val="00D14AF1"/>
    <w:rsid w:val="00D15A36"/>
    <w:rsid w:val="00D15A78"/>
    <w:rsid w:val="00D15C97"/>
    <w:rsid w:val="00D16116"/>
    <w:rsid w:val="00D166B9"/>
    <w:rsid w:val="00D1674A"/>
    <w:rsid w:val="00D167F4"/>
    <w:rsid w:val="00D1693C"/>
    <w:rsid w:val="00D16BA7"/>
    <w:rsid w:val="00D173D5"/>
    <w:rsid w:val="00D17459"/>
    <w:rsid w:val="00D175AC"/>
    <w:rsid w:val="00D178FD"/>
    <w:rsid w:val="00D17C52"/>
    <w:rsid w:val="00D20040"/>
    <w:rsid w:val="00D2010B"/>
    <w:rsid w:val="00D20256"/>
    <w:rsid w:val="00D2028E"/>
    <w:rsid w:val="00D203B7"/>
    <w:rsid w:val="00D203ED"/>
    <w:rsid w:val="00D2083D"/>
    <w:rsid w:val="00D2103E"/>
    <w:rsid w:val="00D21105"/>
    <w:rsid w:val="00D21439"/>
    <w:rsid w:val="00D21530"/>
    <w:rsid w:val="00D2172C"/>
    <w:rsid w:val="00D21734"/>
    <w:rsid w:val="00D219E4"/>
    <w:rsid w:val="00D21B41"/>
    <w:rsid w:val="00D21DE4"/>
    <w:rsid w:val="00D220B5"/>
    <w:rsid w:val="00D22241"/>
    <w:rsid w:val="00D22258"/>
    <w:rsid w:val="00D224C9"/>
    <w:rsid w:val="00D227B2"/>
    <w:rsid w:val="00D2297E"/>
    <w:rsid w:val="00D2325E"/>
    <w:rsid w:val="00D23354"/>
    <w:rsid w:val="00D239FA"/>
    <w:rsid w:val="00D240AE"/>
    <w:rsid w:val="00D2513E"/>
    <w:rsid w:val="00D2549C"/>
    <w:rsid w:val="00D25B4E"/>
    <w:rsid w:val="00D25C72"/>
    <w:rsid w:val="00D25DCC"/>
    <w:rsid w:val="00D2605C"/>
    <w:rsid w:val="00D261D4"/>
    <w:rsid w:val="00D26656"/>
    <w:rsid w:val="00D26728"/>
    <w:rsid w:val="00D2675A"/>
    <w:rsid w:val="00D26A56"/>
    <w:rsid w:val="00D26E32"/>
    <w:rsid w:val="00D270FD"/>
    <w:rsid w:val="00D2717F"/>
    <w:rsid w:val="00D271B9"/>
    <w:rsid w:val="00D274F5"/>
    <w:rsid w:val="00D27692"/>
    <w:rsid w:val="00D27C3D"/>
    <w:rsid w:val="00D3066E"/>
    <w:rsid w:val="00D309F0"/>
    <w:rsid w:val="00D30CAB"/>
    <w:rsid w:val="00D30E56"/>
    <w:rsid w:val="00D30ED8"/>
    <w:rsid w:val="00D31AF3"/>
    <w:rsid w:val="00D31B3D"/>
    <w:rsid w:val="00D31BEA"/>
    <w:rsid w:val="00D31F87"/>
    <w:rsid w:val="00D3206B"/>
    <w:rsid w:val="00D320E2"/>
    <w:rsid w:val="00D32195"/>
    <w:rsid w:val="00D32383"/>
    <w:rsid w:val="00D324FA"/>
    <w:rsid w:val="00D325D2"/>
    <w:rsid w:val="00D32D0F"/>
    <w:rsid w:val="00D32E59"/>
    <w:rsid w:val="00D3365A"/>
    <w:rsid w:val="00D33979"/>
    <w:rsid w:val="00D33B7D"/>
    <w:rsid w:val="00D33B8B"/>
    <w:rsid w:val="00D33ED6"/>
    <w:rsid w:val="00D34143"/>
    <w:rsid w:val="00D34527"/>
    <w:rsid w:val="00D34CB3"/>
    <w:rsid w:val="00D34DD1"/>
    <w:rsid w:val="00D35167"/>
    <w:rsid w:val="00D3543B"/>
    <w:rsid w:val="00D354C4"/>
    <w:rsid w:val="00D357EC"/>
    <w:rsid w:val="00D358E4"/>
    <w:rsid w:val="00D358FF"/>
    <w:rsid w:val="00D35CA0"/>
    <w:rsid w:val="00D35FC2"/>
    <w:rsid w:val="00D36017"/>
    <w:rsid w:val="00D3614B"/>
    <w:rsid w:val="00D3678E"/>
    <w:rsid w:val="00D36B0E"/>
    <w:rsid w:val="00D36C28"/>
    <w:rsid w:val="00D36C96"/>
    <w:rsid w:val="00D37081"/>
    <w:rsid w:val="00D372C6"/>
    <w:rsid w:val="00D372CA"/>
    <w:rsid w:val="00D374D7"/>
    <w:rsid w:val="00D377E2"/>
    <w:rsid w:val="00D37ACF"/>
    <w:rsid w:val="00D37AFD"/>
    <w:rsid w:val="00D37D54"/>
    <w:rsid w:val="00D4010A"/>
    <w:rsid w:val="00D40214"/>
    <w:rsid w:val="00D40415"/>
    <w:rsid w:val="00D4062C"/>
    <w:rsid w:val="00D40B1C"/>
    <w:rsid w:val="00D40B23"/>
    <w:rsid w:val="00D4149F"/>
    <w:rsid w:val="00D41509"/>
    <w:rsid w:val="00D41566"/>
    <w:rsid w:val="00D41889"/>
    <w:rsid w:val="00D423A8"/>
    <w:rsid w:val="00D4273A"/>
    <w:rsid w:val="00D42A08"/>
    <w:rsid w:val="00D432B7"/>
    <w:rsid w:val="00D43502"/>
    <w:rsid w:val="00D43597"/>
    <w:rsid w:val="00D4363D"/>
    <w:rsid w:val="00D43789"/>
    <w:rsid w:val="00D43A15"/>
    <w:rsid w:val="00D43BEC"/>
    <w:rsid w:val="00D44668"/>
    <w:rsid w:val="00D4484E"/>
    <w:rsid w:val="00D44CEF"/>
    <w:rsid w:val="00D44CF9"/>
    <w:rsid w:val="00D44E92"/>
    <w:rsid w:val="00D44F46"/>
    <w:rsid w:val="00D451FF"/>
    <w:rsid w:val="00D45295"/>
    <w:rsid w:val="00D457CB"/>
    <w:rsid w:val="00D45ACA"/>
    <w:rsid w:val="00D45B8F"/>
    <w:rsid w:val="00D4605F"/>
    <w:rsid w:val="00D4623A"/>
    <w:rsid w:val="00D46561"/>
    <w:rsid w:val="00D46668"/>
    <w:rsid w:val="00D472ED"/>
    <w:rsid w:val="00D474D5"/>
    <w:rsid w:val="00D47513"/>
    <w:rsid w:val="00D4795B"/>
    <w:rsid w:val="00D47FD8"/>
    <w:rsid w:val="00D503CE"/>
    <w:rsid w:val="00D5062B"/>
    <w:rsid w:val="00D50AFA"/>
    <w:rsid w:val="00D50CF1"/>
    <w:rsid w:val="00D51635"/>
    <w:rsid w:val="00D516D3"/>
    <w:rsid w:val="00D521BC"/>
    <w:rsid w:val="00D522C8"/>
    <w:rsid w:val="00D5253D"/>
    <w:rsid w:val="00D526BF"/>
    <w:rsid w:val="00D52F47"/>
    <w:rsid w:val="00D53109"/>
    <w:rsid w:val="00D534A0"/>
    <w:rsid w:val="00D53887"/>
    <w:rsid w:val="00D53B09"/>
    <w:rsid w:val="00D53C64"/>
    <w:rsid w:val="00D5468D"/>
    <w:rsid w:val="00D54818"/>
    <w:rsid w:val="00D54B54"/>
    <w:rsid w:val="00D54C9C"/>
    <w:rsid w:val="00D5557C"/>
    <w:rsid w:val="00D5578B"/>
    <w:rsid w:val="00D557B2"/>
    <w:rsid w:val="00D55924"/>
    <w:rsid w:val="00D55B76"/>
    <w:rsid w:val="00D55BB0"/>
    <w:rsid w:val="00D56176"/>
    <w:rsid w:val="00D561AF"/>
    <w:rsid w:val="00D5689C"/>
    <w:rsid w:val="00D56C59"/>
    <w:rsid w:val="00D56FEB"/>
    <w:rsid w:val="00D57015"/>
    <w:rsid w:val="00D570A2"/>
    <w:rsid w:val="00D574F7"/>
    <w:rsid w:val="00D57AC3"/>
    <w:rsid w:val="00D57B54"/>
    <w:rsid w:val="00D57BDB"/>
    <w:rsid w:val="00D57E22"/>
    <w:rsid w:val="00D60211"/>
    <w:rsid w:val="00D605E0"/>
    <w:rsid w:val="00D605E2"/>
    <w:rsid w:val="00D60826"/>
    <w:rsid w:val="00D60C7E"/>
    <w:rsid w:val="00D60F2B"/>
    <w:rsid w:val="00D61045"/>
    <w:rsid w:val="00D6165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4B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5E30"/>
    <w:rsid w:val="00D66453"/>
    <w:rsid w:val="00D6653A"/>
    <w:rsid w:val="00D66A5B"/>
    <w:rsid w:val="00D66B8F"/>
    <w:rsid w:val="00D66D52"/>
    <w:rsid w:val="00D66D5C"/>
    <w:rsid w:val="00D66DE8"/>
    <w:rsid w:val="00D66F18"/>
    <w:rsid w:val="00D66FB6"/>
    <w:rsid w:val="00D670E4"/>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20"/>
    <w:rsid w:val="00D749A3"/>
    <w:rsid w:val="00D74B36"/>
    <w:rsid w:val="00D750B3"/>
    <w:rsid w:val="00D75651"/>
    <w:rsid w:val="00D75FCD"/>
    <w:rsid w:val="00D762F6"/>
    <w:rsid w:val="00D7694D"/>
    <w:rsid w:val="00D76B82"/>
    <w:rsid w:val="00D76D10"/>
    <w:rsid w:val="00D7702A"/>
    <w:rsid w:val="00D77095"/>
    <w:rsid w:val="00D771C6"/>
    <w:rsid w:val="00D772DC"/>
    <w:rsid w:val="00D773D4"/>
    <w:rsid w:val="00D77495"/>
    <w:rsid w:val="00D77D09"/>
    <w:rsid w:val="00D77DEC"/>
    <w:rsid w:val="00D80357"/>
    <w:rsid w:val="00D80CFB"/>
    <w:rsid w:val="00D80D4A"/>
    <w:rsid w:val="00D80EB1"/>
    <w:rsid w:val="00D80EB5"/>
    <w:rsid w:val="00D81942"/>
    <w:rsid w:val="00D819A9"/>
    <w:rsid w:val="00D81C41"/>
    <w:rsid w:val="00D81C6C"/>
    <w:rsid w:val="00D81F19"/>
    <w:rsid w:val="00D81FD4"/>
    <w:rsid w:val="00D8208C"/>
    <w:rsid w:val="00D82986"/>
    <w:rsid w:val="00D82E3E"/>
    <w:rsid w:val="00D82E78"/>
    <w:rsid w:val="00D82F85"/>
    <w:rsid w:val="00D8320C"/>
    <w:rsid w:val="00D8366E"/>
    <w:rsid w:val="00D83865"/>
    <w:rsid w:val="00D8391D"/>
    <w:rsid w:val="00D83A48"/>
    <w:rsid w:val="00D83B35"/>
    <w:rsid w:val="00D83C6A"/>
    <w:rsid w:val="00D83CA9"/>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6DE"/>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A7D"/>
    <w:rsid w:val="00D94E10"/>
    <w:rsid w:val="00D94F52"/>
    <w:rsid w:val="00D95040"/>
    <w:rsid w:val="00D9512D"/>
    <w:rsid w:val="00D9523C"/>
    <w:rsid w:val="00D95692"/>
    <w:rsid w:val="00D95732"/>
    <w:rsid w:val="00D95996"/>
    <w:rsid w:val="00D95DD6"/>
    <w:rsid w:val="00D9697E"/>
    <w:rsid w:val="00D96989"/>
    <w:rsid w:val="00D969C1"/>
    <w:rsid w:val="00D97080"/>
    <w:rsid w:val="00D972D8"/>
    <w:rsid w:val="00D9762A"/>
    <w:rsid w:val="00D97672"/>
    <w:rsid w:val="00D9780B"/>
    <w:rsid w:val="00D979BD"/>
    <w:rsid w:val="00D97D18"/>
    <w:rsid w:val="00DA0631"/>
    <w:rsid w:val="00DA0A6E"/>
    <w:rsid w:val="00DA0DE1"/>
    <w:rsid w:val="00DA1193"/>
    <w:rsid w:val="00DA1232"/>
    <w:rsid w:val="00DA13BE"/>
    <w:rsid w:val="00DA16F9"/>
    <w:rsid w:val="00DA1D86"/>
    <w:rsid w:val="00DA2073"/>
    <w:rsid w:val="00DA21F2"/>
    <w:rsid w:val="00DA2301"/>
    <w:rsid w:val="00DA257A"/>
    <w:rsid w:val="00DA2756"/>
    <w:rsid w:val="00DA293A"/>
    <w:rsid w:val="00DA3205"/>
    <w:rsid w:val="00DA3334"/>
    <w:rsid w:val="00DA3B15"/>
    <w:rsid w:val="00DA3BA0"/>
    <w:rsid w:val="00DA3D40"/>
    <w:rsid w:val="00DA4136"/>
    <w:rsid w:val="00DA534B"/>
    <w:rsid w:val="00DA5360"/>
    <w:rsid w:val="00DA5531"/>
    <w:rsid w:val="00DA5574"/>
    <w:rsid w:val="00DA5816"/>
    <w:rsid w:val="00DA5BEC"/>
    <w:rsid w:val="00DA5CEB"/>
    <w:rsid w:val="00DA5DEB"/>
    <w:rsid w:val="00DA5EFD"/>
    <w:rsid w:val="00DA63FC"/>
    <w:rsid w:val="00DA6477"/>
    <w:rsid w:val="00DA6A93"/>
    <w:rsid w:val="00DA6B44"/>
    <w:rsid w:val="00DA6CDB"/>
    <w:rsid w:val="00DA6F54"/>
    <w:rsid w:val="00DA76B1"/>
    <w:rsid w:val="00DA77DD"/>
    <w:rsid w:val="00DA7A51"/>
    <w:rsid w:val="00DA7AD2"/>
    <w:rsid w:val="00DB00C0"/>
    <w:rsid w:val="00DB04BF"/>
    <w:rsid w:val="00DB04F6"/>
    <w:rsid w:val="00DB0604"/>
    <w:rsid w:val="00DB14A9"/>
    <w:rsid w:val="00DB173B"/>
    <w:rsid w:val="00DB1813"/>
    <w:rsid w:val="00DB18D4"/>
    <w:rsid w:val="00DB1C2A"/>
    <w:rsid w:val="00DB1EF0"/>
    <w:rsid w:val="00DB24BD"/>
    <w:rsid w:val="00DB2629"/>
    <w:rsid w:val="00DB2650"/>
    <w:rsid w:val="00DB28BB"/>
    <w:rsid w:val="00DB2A4C"/>
    <w:rsid w:val="00DB2C97"/>
    <w:rsid w:val="00DB2EE3"/>
    <w:rsid w:val="00DB2F2A"/>
    <w:rsid w:val="00DB330E"/>
    <w:rsid w:val="00DB33BD"/>
    <w:rsid w:val="00DB377A"/>
    <w:rsid w:val="00DB3869"/>
    <w:rsid w:val="00DB3E1C"/>
    <w:rsid w:val="00DB3ED1"/>
    <w:rsid w:val="00DB4428"/>
    <w:rsid w:val="00DB504B"/>
    <w:rsid w:val="00DB5197"/>
    <w:rsid w:val="00DB54AF"/>
    <w:rsid w:val="00DB57B2"/>
    <w:rsid w:val="00DB57B6"/>
    <w:rsid w:val="00DB5855"/>
    <w:rsid w:val="00DB58F2"/>
    <w:rsid w:val="00DB612E"/>
    <w:rsid w:val="00DB64AD"/>
    <w:rsid w:val="00DB6803"/>
    <w:rsid w:val="00DB7030"/>
    <w:rsid w:val="00DB71B9"/>
    <w:rsid w:val="00DB7237"/>
    <w:rsid w:val="00DB76C8"/>
    <w:rsid w:val="00DB76CF"/>
    <w:rsid w:val="00DB7D0B"/>
    <w:rsid w:val="00DC0303"/>
    <w:rsid w:val="00DC04A4"/>
    <w:rsid w:val="00DC06C2"/>
    <w:rsid w:val="00DC07CA"/>
    <w:rsid w:val="00DC099E"/>
    <w:rsid w:val="00DC0AC4"/>
    <w:rsid w:val="00DC122F"/>
    <w:rsid w:val="00DC17BA"/>
    <w:rsid w:val="00DC1824"/>
    <w:rsid w:val="00DC1C94"/>
    <w:rsid w:val="00DC219E"/>
    <w:rsid w:val="00DC21F5"/>
    <w:rsid w:val="00DC252B"/>
    <w:rsid w:val="00DC2963"/>
    <w:rsid w:val="00DC2D63"/>
    <w:rsid w:val="00DC338F"/>
    <w:rsid w:val="00DC382A"/>
    <w:rsid w:val="00DC389E"/>
    <w:rsid w:val="00DC3D65"/>
    <w:rsid w:val="00DC3D83"/>
    <w:rsid w:val="00DC3FDB"/>
    <w:rsid w:val="00DC421B"/>
    <w:rsid w:val="00DC463E"/>
    <w:rsid w:val="00DC48D1"/>
    <w:rsid w:val="00DC4B31"/>
    <w:rsid w:val="00DC4C92"/>
    <w:rsid w:val="00DC4D80"/>
    <w:rsid w:val="00DC56EA"/>
    <w:rsid w:val="00DC59BB"/>
    <w:rsid w:val="00DC5B9C"/>
    <w:rsid w:val="00DC5EB5"/>
    <w:rsid w:val="00DC5F47"/>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DF7"/>
    <w:rsid w:val="00DD0E38"/>
    <w:rsid w:val="00DD0E4D"/>
    <w:rsid w:val="00DD11BA"/>
    <w:rsid w:val="00DD1AB1"/>
    <w:rsid w:val="00DD1BFE"/>
    <w:rsid w:val="00DD1CCD"/>
    <w:rsid w:val="00DD2136"/>
    <w:rsid w:val="00DD22A2"/>
    <w:rsid w:val="00DD29A0"/>
    <w:rsid w:val="00DD2AE0"/>
    <w:rsid w:val="00DD2D45"/>
    <w:rsid w:val="00DD3122"/>
    <w:rsid w:val="00DD327C"/>
    <w:rsid w:val="00DD38C8"/>
    <w:rsid w:val="00DD40D3"/>
    <w:rsid w:val="00DD4634"/>
    <w:rsid w:val="00DD4660"/>
    <w:rsid w:val="00DD4786"/>
    <w:rsid w:val="00DD48D0"/>
    <w:rsid w:val="00DD4A35"/>
    <w:rsid w:val="00DD4DE0"/>
    <w:rsid w:val="00DD5175"/>
    <w:rsid w:val="00DD5320"/>
    <w:rsid w:val="00DD5976"/>
    <w:rsid w:val="00DD5A25"/>
    <w:rsid w:val="00DD5AF5"/>
    <w:rsid w:val="00DD5B2A"/>
    <w:rsid w:val="00DD5C3F"/>
    <w:rsid w:val="00DD65AD"/>
    <w:rsid w:val="00DD6A4B"/>
    <w:rsid w:val="00DD6C1F"/>
    <w:rsid w:val="00DD6C49"/>
    <w:rsid w:val="00DD6CED"/>
    <w:rsid w:val="00DD7027"/>
    <w:rsid w:val="00DD7078"/>
    <w:rsid w:val="00DD714D"/>
    <w:rsid w:val="00DD72D5"/>
    <w:rsid w:val="00DD7325"/>
    <w:rsid w:val="00DD736D"/>
    <w:rsid w:val="00DD77DB"/>
    <w:rsid w:val="00DD79C0"/>
    <w:rsid w:val="00DD7A68"/>
    <w:rsid w:val="00DD7AE8"/>
    <w:rsid w:val="00DD7D4C"/>
    <w:rsid w:val="00DD7E5C"/>
    <w:rsid w:val="00DE0485"/>
    <w:rsid w:val="00DE0499"/>
    <w:rsid w:val="00DE054E"/>
    <w:rsid w:val="00DE0651"/>
    <w:rsid w:val="00DE069A"/>
    <w:rsid w:val="00DE06A5"/>
    <w:rsid w:val="00DE0CBE"/>
    <w:rsid w:val="00DE0D53"/>
    <w:rsid w:val="00DE0DE2"/>
    <w:rsid w:val="00DE0EA4"/>
    <w:rsid w:val="00DE14BE"/>
    <w:rsid w:val="00DE161B"/>
    <w:rsid w:val="00DE1828"/>
    <w:rsid w:val="00DE1D49"/>
    <w:rsid w:val="00DE2BFA"/>
    <w:rsid w:val="00DE2C2E"/>
    <w:rsid w:val="00DE2C65"/>
    <w:rsid w:val="00DE2E56"/>
    <w:rsid w:val="00DE3420"/>
    <w:rsid w:val="00DE3566"/>
    <w:rsid w:val="00DE37B7"/>
    <w:rsid w:val="00DE37DB"/>
    <w:rsid w:val="00DE3E2F"/>
    <w:rsid w:val="00DE40A6"/>
    <w:rsid w:val="00DE4544"/>
    <w:rsid w:val="00DE471C"/>
    <w:rsid w:val="00DE47AE"/>
    <w:rsid w:val="00DE48B0"/>
    <w:rsid w:val="00DE52AA"/>
    <w:rsid w:val="00DE52F2"/>
    <w:rsid w:val="00DE55C5"/>
    <w:rsid w:val="00DE58EA"/>
    <w:rsid w:val="00DE5A83"/>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E7F42"/>
    <w:rsid w:val="00DF025C"/>
    <w:rsid w:val="00DF03F8"/>
    <w:rsid w:val="00DF05C1"/>
    <w:rsid w:val="00DF07BE"/>
    <w:rsid w:val="00DF0807"/>
    <w:rsid w:val="00DF097B"/>
    <w:rsid w:val="00DF0B2A"/>
    <w:rsid w:val="00DF0E29"/>
    <w:rsid w:val="00DF0EBC"/>
    <w:rsid w:val="00DF1078"/>
    <w:rsid w:val="00DF17B9"/>
    <w:rsid w:val="00DF1A4A"/>
    <w:rsid w:val="00DF1CD5"/>
    <w:rsid w:val="00DF1D8F"/>
    <w:rsid w:val="00DF2056"/>
    <w:rsid w:val="00DF232F"/>
    <w:rsid w:val="00DF2739"/>
    <w:rsid w:val="00DF2872"/>
    <w:rsid w:val="00DF2C3B"/>
    <w:rsid w:val="00DF3014"/>
    <w:rsid w:val="00DF359D"/>
    <w:rsid w:val="00DF363F"/>
    <w:rsid w:val="00DF3D73"/>
    <w:rsid w:val="00DF4078"/>
    <w:rsid w:val="00DF43A0"/>
    <w:rsid w:val="00DF440C"/>
    <w:rsid w:val="00DF4570"/>
    <w:rsid w:val="00DF45BD"/>
    <w:rsid w:val="00DF460F"/>
    <w:rsid w:val="00DF4BDA"/>
    <w:rsid w:val="00DF5025"/>
    <w:rsid w:val="00DF535F"/>
    <w:rsid w:val="00DF57E3"/>
    <w:rsid w:val="00DF5D14"/>
    <w:rsid w:val="00DF5D9E"/>
    <w:rsid w:val="00DF5FE1"/>
    <w:rsid w:val="00DF61AE"/>
    <w:rsid w:val="00DF61EF"/>
    <w:rsid w:val="00DF62FF"/>
    <w:rsid w:val="00DF6AAB"/>
    <w:rsid w:val="00DF6BE7"/>
    <w:rsid w:val="00DF6CB8"/>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2BE2"/>
    <w:rsid w:val="00E0309B"/>
    <w:rsid w:val="00E0319B"/>
    <w:rsid w:val="00E035DA"/>
    <w:rsid w:val="00E03E68"/>
    <w:rsid w:val="00E03EF2"/>
    <w:rsid w:val="00E03F15"/>
    <w:rsid w:val="00E04891"/>
    <w:rsid w:val="00E04A11"/>
    <w:rsid w:val="00E04DFF"/>
    <w:rsid w:val="00E04F61"/>
    <w:rsid w:val="00E0516D"/>
    <w:rsid w:val="00E05565"/>
    <w:rsid w:val="00E058D4"/>
    <w:rsid w:val="00E05991"/>
    <w:rsid w:val="00E05B14"/>
    <w:rsid w:val="00E05F64"/>
    <w:rsid w:val="00E0627C"/>
    <w:rsid w:val="00E064B6"/>
    <w:rsid w:val="00E070F1"/>
    <w:rsid w:val="00E0792A"/>
    <w:rsid w:val="00E07D13"/>
    <w:rsid w:val="00E1082F"/>
    <w:rsid w:val="00E109CE"/>
    <w:rsid w:val="00E10C8D"/>
    <w:rsid w:val="00E10FE7"/>
    <w:rsid w:val="00E11704"/>
    <w:rsid w:val="00E11E67"/>
    <w:rsid w:val="00E1216B"/>
    <w:rsid w:val="00E121A5"/>
    <w:rsid w:val="00E128E0"/>
    <w:rsid w:val="00E12A3F"/>
    <w:rsid w:val="00E12A68"/>
    <w:rsid w:val="00E1319A"/>
    <w:rsid w:val="00E132E4"/>
    <w:rsid w:val="00E1356A"/>
    <w:rsid w:val="00E13A99"/>
    <w:rsid w:val="00E13BD1"/>
    <w:rsid w:val="00E13C4E"/>
    <w:rsid w:val="00E13DAE"/>
    <w:rsid w:val="00E13F93"/>
    <w:rsid w:val="00E14007"/>
    <w:rsid w:val="00E1490C"/>
    <w:rsid w:val="00E1499A"/>
    <w:rsid w:val="00E149E9"/>
    <w:rsid w:val="00E14A09"/>
    <w:rsid w:val="00E14D9F"/>
    <w:rsid w:val="00E14E32"/>
    <w:rsid w:val="00E15045"/>
    <w:rsid w:val="00E15146"/>
    <w:rsid w:val="00E155C9"/>
    <w:rsid w:val="00E15716"/>
    <w:rsid w:val="00E15A19"/>
    <w:rsid w:val="00E15C71"/>
    <w:rsid w:val="00E16814"/>
    <w:rsid w:val="00E16E03"/>
    <w:rsid w:val="00E176A7"/>
    <w:rsid w:val="00E17838"/>
    <w:rsid w:val="00E17C36"/>
    <w:rsid w:val="00E17D1F"/>
    <w:rsid w:val="00E200B5"/>
    <w:rsid w:val="00E202A9"/>
    <w:rsid w:val="00E20CBD"/>
    <w:rsid w:val="00E20EC3"/>
    <w:rsid w:val="00E2101D"/>
    <w:rsid w:val="00E210E5"/>
    <w:rsid w:val="00E2133F"/>
    <w:rsid w:val="00E218BC"/>
    <w:rsid w:val="00E219FF"/>
    <w:rsid w:val="00E21B31"/>
    <w:rsid w:val="00E21E87"/>
    <w:rsid w:val="00E21ECF"/>
    <w:rsid w:val="00E22E01"/>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D0B"/>
    <w:rsid w:val="00E27E61"/>
    <w:rsid w:val="00E30003"/>
    <w:rsid w:val="00E3029D"/>
    <w:rsid w:val="00E306CD"/>
    <w:rsid w:val="00E3099C"/>
    <w:rsid w:val="00E30A5F"/>
    <w:rsid w:val="00E3145F"/>
    <w:rsid w:val="00E315DB"/>
    <w:rsid w:val="00E31B57"/>
    <w:rsid w:val="00E31F6A"/>
    <w:rsid w:val="00E320AD"/>
    <w:rsid w:val="00E32183"/>
    <w:rsid w:val="00E323B9"/>
    <w:rsid w:val="00E32959"/>
    <w:rsid w:val="00E33000"/>
    <w:rsid w:val="00E33194"/>
    <w:rsid w:val="00E3346E"/>
    <w:rsid w:val="00E334D0"/>
    <w:rsid w:val="00E3376D"/>
    <w:rsid w:val="00E337EE"/>
    <w:rsid w:val="00E33893"/>
    <w:rsid w:val="00E33ADF"/>
    <w:rsid w:val="00E33C8D"/>
    <w:rsid w:val="00E33DE2"/>
    <w:rsid w:val="00E342C2"/>
    <w:rsid w:val="00E34611"/>
    <w:rsid w:val="00E34821"/>
    <w:rsid w:val="00E35267"/>
    <w:rsid w:val="00E35432"/>
    <w:rsid w:val="00E356A1"/>
    <w:rsid w:val="00E35708"/>
    <w:rsid w:val="00E35718"/>
    <w:rsid w:val="00E359C0"/>
    <w:rsid w:val="00E35C60"/>
    <w:rsid w:val="00E363DF"/>
    <w:rsid w:val="00E364D2"/>
    <w:rsid w:val="00E366C2"/>
    <w:rsid w:val="00E366C8"/>
    <w:rsid w:val="00E367BD"/>
    <w:rsid w:val="00E3692A"/>
    <w:rsid w:val="00E36DB6"/>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92B"/>
    <w:rsid w:val="00E44A95"/>
    <w:rsid w:val="00E44B93"/>
    <w:rsid w:val="00E451C7"/>
    <w:rsid w:val="00E45846"/>
    <w:rsid w:val="00E45895"/>
    <w:rsid w:val="00E45A65"/>
    <w:rsid w:val="00E45AAC"/>
    <w:rsid w:val="00E45ACE"/>
    <w:rsid w:val="00E45F3A"/>
    <w:rsid w:val="00E46158"/>
    <w:rsid w:val="00E467FC"/>
    <w:rsid w:val="00E46A50"/>
    <w:rsid w:val="00E46E3C"/>
    <w:rsid w:val="00E47048"/>
    <w:rsid w:val="00E471D8"/>
    <w:rsid w:val="00E471E7"/>
    <w:rsid w:val="00E472AE"/>
    <w:rsid w:val="00E47CF3"/>
    <w:rsid w:val="00E50184"/>
    <w:rsid w:val="00E50765"/>
    <w:rsid w:val="00E50B9E"/>
    <w:rsid w:val="00E50F5F"/>
    <w:rsid w:val="00E51226"/>
    <w:rsid w:val="00E5132D"/>
    <w:rsid w:val="00E513FC"/>
    <w:rsid w:val="00E5187E"/>
    <w:rsid w:val="00E519A6"/>
    <w:rsid w:val="00E51CBB"/>
    <w:rsid w:val="00E51FD8"/>
    <w:rsid w:val="00E5237E"/>
    <w:rsid w:val="00E5241C"/>
    <w:rsid w:val="00E5288D"/>
    <w:rsid w:val="00E52E03"/>
    <w:rsid w:val="00E5309E"/>
    <w:rsid w:val="00E5339D"/>
    <w:rsid w:val="00E53989"/>
    <w:rsid w:val="00E5417A"/>
    <w:rsid w:val="00E541F9"/>
    <w:rsid w:val="00E5437C"/>
    <w:rsid w:val="00E54676"/>
    <w:rsid w:val="00E54999"/>
    <w:rsid w:val="00E54A4E"/>
    <w:rsid w:val="00E54A88"/>
    <w:rsid w:val="00E550B0"/>
    <w:rsid w:val="00E55327"/>
    <w:rsid w:val="00E55438"/>
    <w:rsid w:val="00E5548B"/>
    <w:rsid w:val="00E557E2"/>
    <w:rsid w:val="00E55BD7"/>
    <w:rsid w:val="00E55C43"/>
    <w:rsid w:val="00E56202"/>
    <w:rsid w:val="00E563DA"/>
    <w:rsid w:val="00E56474"/>
    <w:rsid w:val="00E564B3"/>
    <w:rsid w:val="00E564C7"/>
    <w:rsid w:val="00E56588"/>
    <w:rsid w:val="00E5670D"/>
    <w:rsid w:val="00E56B27"/>
    <w:rsid w:val="00E56C45"/>
    <w:rsid w:val="00E56FB3"/>
    <w:rsid w:val="00E56FDF"/>
    <w:rsid w:val="00E5780C"/>
    <w:rsid w:val="00E579A1"/>
    <w:rsid w:val="00E57B1D"/>
    <w:rsid w:val="00E60638"/>
    <w:rsid w:val="00E60859"/>
    <w:rsid w:val="00E60D0C"/>
    <w:rsid w:val="00E60D51"/>
    <w:rsid w:val="00E60EA9"/>
    <w:rsid w:val="00E61194"/>
    <w:rsid w:val="00E616E6"/>
    <w:rsid w:val="00E61A02"/>
    <w:rsid w:val="00E61EC5"/>
    <w:rsid w:val="00E61F95"/>
    <w:rsid w:val="00E6208D"/>
    <w:rsid w:val="00E6212B"/>
    <w:rsid w:val="00E622E1"/>
    <w:rsid w:val="00E624BE"/>
    <w:rsid w:val="00E626EC"/>
    <w:rsid w:val="00E62E14"/>
    <w:rsid w:val="00E62E8A"/>
    <w:rsid w:val="00E63618"/>
    <w:rsid w:val="00E64156"/>
    <w:rsid w:val="00E642AC"/>
    <w:rsid w:val="00E642E3"/>
    <w:rsid w:val="00E64BDB"/>
    <w:rsid w:val="00E64D32"/>
    <w:rsid w:val="00E65568"/>
    <w:rsid w:val="00E656D3"/>
    <w:rsid w:val="00E656FB"/>
    <w:rsid w:val="00E65CAA"/>
    <w:rsid w:val="00E65D36"/>
    <w:rsid w:val="00E65E76"/>
    <w:rsid w:val="00E66207"/>
    <w:rsid w:val="00E6645A"/>
    <w:rsid w:val="00E66514"/>
    <w:rsid w:val="00E6667F"/>
    <w:rsid w:val="00E6679C"/>
    <w:rsid w:val="00E667ED"/>
    <w:rsid w:val="00E672AF"/>
    <w:rsid w:val="00E678CD"/>
    <w:rsid w:val="00E67F2B"/>
    <w:rsid w:val="00E704C3"/>
    <w:rsid w:val="00E70828"/>
    <w:rsid w:val="00E710A5"/>
    <w:rsid w:val="00E71124"/>
    <w:rsid w:val="00E716C8"/>
    <w:rsid w:val="00E719F5"/>
    <w:rsid w:val="00E71CA2"/>
    <w:rsid w:val="00E71E7A"/>
    <w:rsid w:val="00E725CA"/>
    <w:rsid w:val="00E727B4"/>
    <w:rsid w:val="00E72C28"/>
    <w:rsid w:val="00E72C9B"/>
    <w:rsid w:val="00E73128"/>
    <w:rsid w:val="00E738E4"/>
    <w:rsid w:val="00E73955"/>
    <w:rsid w:val="00E73A52"/>
    <w:rsid w:val="00E73E0C"/>
    <w:rsid w:val="00E741A0"/>
    <w:rsid w:val="00E7441A"/>
    <w:rsid w:val="00E7455D"/>
    <w:rsid w:val="00E74597"/>
    <w:rsid w:val="00E747B2"/>
    <w:rsid w:val="00E748E2"/>
    <w:rsid w:val="00E751F0"/>
    <w:rsid w:val="00E7632A"/>
    <w:rsid w:val="00E76495"/>
    <w:rsid w:val="00E76FE5"/>
    <w:rsid w:val="00E77095"/>
    <w:rsid w:val="00E770FB"/>
    <w:rsid w:val="00E775B6"/>
    <w:rsid w:val="00E77846"/>
    <w:rsid w:val="00E77F38"/>
    <w:rsid w:val="00E80410"/>
    <w:rsid w:val="00E80719"/>
    <w:rsid w:val="00E80B6D"/>
    <w:rsid w:val="00E80B74"/>
    <w:rsid w:val="00E8126C"/>
    <w:rsid w:val="00E812DB"/>
    <w:rsid w:val="00E81598"/>
    <w:rsid w:val="00E815FF"/>
    <w:rsid w:val="00E8167C"/>
    <w:rsid w:val="00E81860"/>
    <w:rsid w:val="00E8191A"/>
    <w:rsid w:val="00E81F28"/>
    <w:rsid w:val="00E82197"/>
    <w:rsid w:val="00E82876"/>
    <w:rsid w:val="00E82E1B"/>
    <w:rsid w:val="00E833D4"/>
    <w:rsid w:val="00E840F3"/>
    <w:rsid w:val="00E841B5"/>
    <w:rsid w:val="00E84797"/>
    <w:rsid w:val="00E84A2E"/>
    <w:rsid w:val="00E84A3E"/>
    <w:rsid w:val="00E84ADC"/>
    <w:rsid w:val="00E84B30"/>
    <w:rsid w:val="00E8506B"/>
    <w:rsid w:val="00E8560E"/>
    <w:rsid w:val="00E85802"/>
    <w:rsid w:val="00E85866"/>
    <w:rsid w:val="00E85B81"/>
    <w:rsid w:val="00E85BB5"/>
    <w:rsid w:val="00E85DB1"/>
    <w:rsid w:val="00E85FC7"/>
    <w:rsid w:val="00E8633C"/>
    <w:rsid w:val="00E86515"/>
    <w:rsid w:val="00E86553"/>
    <w:rsid w:val="00E866C4"/>
    <w:rsid w:val="00E86875"/>
    <w:rsid w:val="00E86C02"/>
    <w:rsid w:val="00E86D77"/>
    <w:rsid w:val="00E86EF6"/>
    <w:rsid w:val="00E86F67"/>
    <w:rsid w:val="00E87221"/>
    <w:rsid w:val="00E87240"/>
    <w:rsid w:val="00E87401"/>
    <w:rsid w:val="00E8744F"/>
    <w:rsid w:val="00E878FE"/>
    <w:rsid w:val="00E87B38"/>
    <w:rsid w:val="00E87B63"/>
    <w:rsid w:val="00E87DD2"/>
    <w:rsid w:val="00E9001F"/>
    <w:rsid w:val="00E90217"/>
    <w:rsid w:val="00E90278"/>
    <w:rsid w:val="00E90314"/>
    <w:rsid w:val="00E904C4"/>
    <w:rsid w:val="00E909AC"/>
    <w:rsid w:val="00E909E8"/>
    <w:rsid w:val="00E90CAE"/>
    <w:rsid w:val="00E90FFD"/>
    <w:rsid w:val="00E91048"/>
    <w:rsid w:val="00E9116A"/>
    <w:rsid w:val="00E92040"/>
    <w:rsid w:val="00E92470"/>
    <w:rsid w:val="00E925E7"/>
    <w:rsid w:val="00E9286E"/>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887"/>
    <w:rsid w:val="00E95EEF"/>
    <w:rsid w:val="00E9646D"/>
    <w:rsid w:val="00E965DB"/>
    <w:rsid w:val="00E96F3D"/>
    <w:rsid w:val="00E9702D"/>
    <w:rsid w:val="00E9758D"/>
    <w:rsid w:val="00E977D8"/>
    <w:rsid w:val="00E97A14"/>
    <w:rsid w:val="00E97BEF"/>
    <w:rsid w:val="00E97D09"/>
    <w:rsid w:val="00EA05E5"/>
    <w:rsid w:val="00EA071E"/>
    <w:rsid w:val="00EA095D"/>
    <w:rsid w:val="00EA1462"/>
    <w:rsid w:val="00EA15F7"/>
    <w:rsid w:val="00EA1A7B"/>
    <w:rsid w:val="00EA1B0F"/>
    <w:rsid w:val="00EA1E15"/>
    <w:rsid w:val="00EA207E"/>
    <w:rsid w:val="00EA21A1"/>
    <w:rsid w:val="00EA249C"/>
    <w:rsid w:val="00EA25B8"/>
    <w:rsid w:val="00EA2D2D"/>
    <w:rsid w:val="00EA2F14"/>
    <w:rsid w:val="00EA301F"/>
    <w:rsid w:val="00EA3287"/>
    <w:rsid w:val="00EA35D1"/>
    <w:rsid w:val="00EA3B6F"/>
    <w:rsid w:val="00EA3E69"/>
    <w:rsid w:val="00EA44F0"/>
    <w:rsid w:val="00EA45A8"/>
    <w:rsid w:val="00EA46B0"/>
    <w:rsid w:val="00EA4782"/>
    <w:rsid w:val="00EA4902"/>
    <w:rsid w:val="00EA4AF9"/>
    <w:rsid w:val="00EA4D5E"/>
    <w:rsid w:val="00EA4E84"/>
    <w:rsid w:val="00EA54EC"/>
    <w:rsid w:val="00EA5510"/>
    <w:rsid w:val="00EA55C2"/>
    <w:rsid w:val="00EA578F"/>
    <w:rsid w:val="00EA596C"/>
    <w:rsid w:val="00EA5C19"/>
    <w:rsid w:val="00EA5D0A"/>
    <w:rsid w:val="00EA5E1C"/>
    <w:rsid w:val="00EA662D"/>
    <w:rsid w:val="00EA6729"/>
    <w:rsid w:val="00EA6943"/>
    <w:rsid w:val="00EA73F3"/>
    <w:rsid w:val="00EA75DB"/>
    <w:rsid w:val="00EA7794"/>
    <w:rsid w:val="00EA7958"/>
    <w:rsid w:val="00EA7968"/>
    <w:rsid w:val="00EA7C11"/>
    <w:rsid w:val="00EB0326"/>
    <w:rsid w:val="00EB0446"/>
    <w:rsid w:val="00EB0986"/>
    <w:rsid w:val="00EB0A3E"/>
    <w:rsid w:val="00EB0AAB"/>
    <w:rsid w:val="00EB135E"/>
    <w:rsid w:val="00EB17DA"/>
    <w:rsid w:val="00EB1A96"/>
    <w:rsid w:val="00EB1DC5"/>
    <w:rsid w:val="00EB1E0C"/>
    <w:rsid w:val="00EB22F7"/>
    <w:rsid w:val="00EB2353"/>
    <w:rsid w:val="00EB28EE"/>
    <w:rsid w:val="00EB2B0C"/>
    <w:rsid w:val="00EB3070"/>
    <w:rsid w:val="00EB34FE"/>
    <w:rsid w:val="00EB3595"/>
    <w:rsid w:val="00EB363B"/>
    <w:rsid w:val="00EB39A8"/>
    <w:rsid w:val="00EB3B60"/>
    <w:rsid w:val="00EB40D4"/>
    <w:rsid w:val="00EB42C8"/>
    <w:rsid w:val="00EB4490"/>
    <w:rsid w:val="00EB4931"/>
    <w:rsid w:val="00EB4CFF"/>
    <w:rsid w:val="00EB528E"/>
    <w:rsid w:val="00EB5354"/>
    <w:rsid w:val="00EB5809"/>
    <w:rsid w:val="00EB585E"/>
    <w:rsid w:val="00EB5A47"/>
    <w:rsid w:val="00EB5C19"/>
    <w:rsid w:val="00EB5D05"/>
    <w:rsid w:val="00EB5F2B"/>
    <w:rsid w:val="00EB62E3"/>
    <w:rsid w:val="00EB63D2"/>
    <w:rsid w:val="00EB64E9"/>
    <w:rsid w:val="00EB6769"/>
    <w:rsid w:val="00EB6788"/>
    <w:rsid w:val="00EB730B"/>
    <w:rsid w:val="00EB741D"/>
    <w:rsid w:val="00EB749B"/>
    <w:rsid w:val="00EB7592"/>
    <w:rsid w:val="00EB7804"/>
    <w:rsid w:val="00EB7AC6"/>
    <w:rsid w:val="00EB7BE7"/>
    <w:rsid w:val="00EB7C8C"/>
    <w:rsid w:val="00EC0034"/>
    <w:rsid w:val="00EC050D"/>
    <w:rsid w:val="00EC0717"/>
    <w:rsid w:val="00EC0737"/>
    <w:rsid w:val="00EC0912"/>
    <w:rsid w:val="00EC1216"/>
    <w:rsid w:val="00EC1261"/>
    <w:rsid w:val="00EC158C"/>
    <w:rsid w:val="00EC1A92"/>
    <w:rsid w:val="00EC1F65"/>
    <w:rsid w:val="00EC2012"/>
    <w:rsid w:val="00EC24A8"/>
    <w:rsid w:val="00EC2891"/>
    <w:rsid w:val="00EC2A32"/>
    <w:rsid w:val="00EC2A7B"/>
    <w:rsid w:val="00EC2B80"/>
    <w:rsid w:val="00EC2BBF"/>
    <w:rsid w:val="00EC2C0E"/>
    <w:rsid w:val="00EC2C79"/>
    <w:rsid w:val="00EC303E"/>
    <w:rsid w:val="00EC3264"/>
    <w:rsid w:val="00EC3D4D"/>
    <w:rsid w:val="00EC3DC3"/>
    <w:rsid w:val="00EC4018"/>
    <w:rsid w:val="00EC4327"/>
    <w:rsid w:val="00EC43BA"/>
    <w:rsid w:val="00EC4579"/>
    <w:rsid w:val="00EC4625"/>
    <w:rsid w:val="00EC473F"/>
    <w:rsid w:val="00EC478A"/>
    <w:rsid w:val="00EC4886"/>
    <w:rsid w:val="00EC494F"/>
    <w:rsid w:val="00EC4C3B"/>
    <w:rsid w:val="00EC4FB6"/>
    <w:rsid w:val="00EC59F1"/>
    <w:rsid w:val="00EC610D"/>
    <w:rsid w:val="00EC62FB"/>
    <w:rsid w:val="00EC641E"/>
    <w:rsid w:val="00EC64AD"/>
    <w:rsid w:val="00EC65FC"/>
    <w:rsid w:val="00EC6A3A"/>
    <w:rsid w:val="00EC6B65"/>
    <w:rsid w:val="00EC6BD1"/>
    <w:rsid w:val="00EC6CDE"/>
    <w:rsid w:val="00EC6CF5"/>
    <w:rsid w:val="00EC6E37"/>
    <w:rsid w:val="00EC6F07"/>
    <w:rsid w:val="00EC7467"/>
    <w:rsid w:val="00EC77A8"/>
    <w:rsid w:val="00EC7E2F"/>
    <w:rsid w:val="00ED04C4"/>
    <w:rsid w:val="00ED0561"/>
    <w:rsid w:val="00ED0737"/>
    <w:rsid w:val="00ED0AED"/>
    <w:rsid w:val="00ED0C17"/>
    <w:rsid w:val="00ED0D2A"/>
    <w:rsid w:val="00ED126F"/>
    <w:rsid w:val="00ED1416"/>
    <w:rsid w:val="00ED1541"/>
    <w:rsid w:val="00ED1811"/>
    <w:rsid w:val="00ED1D44"/>
    <w:rsid w:val="00ED2433"/>
    <w:rsid w:val="00ED251C"/>
    <w:rsid w:val="00ED2989"/>
    <w:rsid w:val="00ED2F32"/>
    <w:rsid w:val="00ED373E"/>
    <w:rsid w:val="00ED3812"/>
    <w:rsid w:val="00ED382C"/>
    <w:rsid w:val="00ED3863"/>
    <w:rsid w:val="00ED3991"/>
    <w:rsid w:val="00ED3AFA"/>
    <w:rsid w:val="00ED3C8F"/>
    <w:rsid w:val="00ED43AB"/>
    <w:rsid w:val="00ED4B50"/>
    <w:rsid w:val="00ED4EE3"/>
    <w:rsid w:val="00ED5238"/>
    <w:rsid w:val="00ED5502"/>
    <w:rsid w:val="00ED57FC"/>
    <w:rsid w:val="00ED588A"/>
    <w:rsid w:val="00ED5C79"/>
    <w:rsid w:val="00ED5F6C"/>
    <w:rsid w:val="00ED643E"/>
    <w:rsid w:val="00ED65B8"/>
    <w:rsid w:val="00ED68F8"/>
    <w:rsid w:val="00ED6FB5"/>
    <w:rsid w:val="00ED7191"/>
    <w:rsid w:val="00ED7548"/>
    <w:rsid w:val="00ED7A29"/>
    <w:rsid w:val="00ED7C1D"/>
    <w:rsid w:val="00EE0107"/>
    <w:rsid w:val="00EE04D9"/>
    <w:rsid w:val="00EE058D"/>
    <w:rsid w:val="00EE077B"/>
    <w:rsid w:val="00EE09EF"/>
    <w:rsid w:val="00EE13BA"/>
    <w:rsid w:val="00EE14D7"/>
    <w:rsid w:val="00EE1629"/>
    <w:rsid w:val="00EE184A"/>
    <w:rsid w:val="00EE18C1"/>
    <w:rsid w:val="00EE1A02"/>
    <w:rsid w:val="00EE1D2A"/>
    <w:rsid w:val="00EE250B"/>
    <w:rsid w:val="00EE2628"/>
    <w:rsid w:val="00EE2753"/>
    <w:rsid w:val="00EE27DC"/>
    <w:rsid w:val="00EE2940"/>
    <w:rsid w:val="00EE2E22"/>
    <w:rsid w:val="00EE31FC"/>
    <w:rsid w:val="00EE36C8"/>
    <w:rsid w:val="00EE3AD3"/>
    <w:rsid w:val="00EE3BDB"/>
    <w:rsid w:val="00EE3F49"/>
    <w:rsid w:val="00EE3FE1"/>
    <w:rsid w:val="00EE414E"/>
    <w:rsid w:val="00EE4862"/>
    <w:rsid w:val="00EE4B73"/>
    <w:rsid w:val="00EE4E6A"/>
    <w:rsid w:val="00EE5014"/>
    <w:rsid w:val="00EE61EA"/>
    <w:rsid w:val="00EE6229"/>
    <w:rsid w:val="00EE6317"/>
    <w:rsid w:val="00EE6B5D"/>
    <w:rsid w:val="00EE714D"/>
    <w:rsid w:val="00EE7725"/>
    <w:rsid w:val="00EE7905"/>
    <w:rsid w:val="00EE7BAA"/>
    <w:rsid w:val="00EF0014"/>
    <w:rsid w:val="00EF0302"/>
    <w:rsid w:val="00EF0417"/>
    <w:rsid w:val="00EF0A12"/>
    <w:rsid w:val="00EF0BBC"/>
    <w:rsid w:val="00EF0D3E"/>
    <w:rsid w:val="00EF0E2B"/>
    <w:rsid w:val="00EF0EE2"/>
    <w:rsid w:val="00EF13EF"/>
    <w:rsid w:val="00EF1444"/>
    <w:rsid w:val="00EF14B9"/>
    <w:rsid w:val="00EF1603"/>
    <w:rsid w:val="00EF1851"/>
    <w:rsid w:val="00EF1857"/>
    <w:rsid w:val="00EF185B"/>
    <w:rsid w:val="00EF1A4C"/>
    <w:rsid w:val="00EF1AB9"/>
    <w:rsid w:val="00EF1E33"/>
    <w:rsid w:val="00EF20E1"/>
    <w:rsid w:val="00EF2340"/>
    <w:rsid w:val="00EF23D2"/>
    <w:rsid w:val="00EF249A"/>
    <w:rsid w:val="00EF2552"/>
    <w:rsid w:val="00EF282D"/>
    <w:rsid w:val="00EF2A92"/>
    <w:rsid w:val="00EF2EAB"/>
    <w:rsid w:val="00EF36DC"/>
    <w:rsid w:val="00EF3CAF"/>
    <w:rsid w:val="00EF3D7A"/>
    <w:rsid w:val="00EF42F2"/>
    <w:rsid w:val="00EF47DF"/>
    <w:rsid w:val="00EF49F9"/>
    <w:rsid w:val="00EF4F59"/>
    <w:rsid w:val="00EF533E"/>
    <w:rsid w:val="00EF538E"/>
    <w:rsid w:val="00EF5425"/>
    <w:rsid w:val="00EF5672"/>
    <w:rsid w:val="00EF56A6"/>
    <w:rsid w:val="00EF5707"/>
    <w:rsid w:val="00EF5B5D"/>
    <w:rsid w:val="00EF5B9B"/>
    <w:rsid w:val="00EF5E4F"/>
    <w:rsid w:val="00EF6072"/>
    <w:rsid w:val="00EF61BF"/>
    <w:rsid w:val="00EF6908"/>
    <w:rsid w:val="00EF6DC1"/>
    <w:rsid w:val="00EF6E65"/>
    <w:rsid w:val="00EF71D7"/>
    <w:rsid w:val="00EF733F"/>
    <w:rsid w:val="00EF73C9"/>
    <w:rsid w:val="00EF75D7"/>
    <w:rsid w:val="00EF76F3"/>
    <w:rsid w:val="00EF7A16"/>
    <w:rsid w:val="00F001EF"/>
    <w:rsid w:val="00F007BA"/>
    <w:rsid w:val="00F00C2A"/>
    <w:rsid w:val="00F00D07"/>
    <w:rsid w:val="00F00D41"/>
    <w:rsid w:val="00F011AA"/>
    <w:rsid w:val="00F01646"/>
    <w:rsid w:val="00F016E5"/>
    <w:rsid w:val="00F019FD"/>
    <w:rsid w:val="00F02BFD"/>
    <w:rsid w:val="00F02D21"/>
    <w:rsid w:val="00F02D28"/>
    <w:rsid w:val="00F03019"/>
    <w:rsid w:val="00F03501"/>
    <w:rsid w:val="00F0363F"/>
    <w:rsid w:val="00F03914"/>
    <w:rsid w:val="00F03A15"/>
    <w:rsid w:val="00F04060"/>
    <w:rsid w:val="00F056E5"/>
    <w:rsid w:val="00F057F9"/>
    <w:rsid w:val="00F0592A"/>
    <w:rsid w:val="00F05E6D"/>
    <w:rsid w:val="00F0668F"/>
    <w:rsid w:val="00F06773"/>
    <w:rsid w:val="00F06A6F"/>
    <w:rsid w:val="00F06E0F"/>
    <w:rsid w:val="00F06F70"/>
    <w:rsid w:val="00F070EB"/>
    <w:rsid w:val="00F07200"/>
    <w:rsid w:val="00F07251"/>
    <w:rsid w:val="00F07548"/>
    <w:rsid w:val="00F07683"/>
    <w:rsid w:val="00F07F65"/>
    <w:rsid w:val="00F07F73"/>
    <w:rsid w:val="00F10607"/>
    <w:rsid w:val="00F1076B"/>
    <w:rsid w:val="00F10774"/>
    <w:rsid w:val="00F10886"/>
    <w:rsid w:val="00F110A1"/>
    <w:rsid w:val="00F11444"/>
    <w:rsid w:val="00F11723"/>
    <w:rsid w:val="00F11739"/>
    <w:rsid w:val="00F11A41"/>
    <w:rsid w:val="00F11A7C"/>
    <w:rsid w:val="00F11F59"/>
    <w:rsid w:val="00F121CB"/>
    <w:rsid w:val="00F12224"/>
    <w:rsid w:val="00F12569"/>
    <w:rsid w:val="00F128E3"/>
    <w:rsid w:val="00F12A21"/>
    <w:rsid w:val="00F12D76"/>
    <w:rsid w:val="00F12FC1"/>
    <w:rsid w:val="00F13962"/>
    <w:rsid w:val="00F13BB6"/>
    <w:rsid w:val="00F14871"/>
    <w:rsid w:val="00F15065"/>
    <w:rsid w:val="00F15135"/>
    <w:rsid w:val="00F15158"/>
    <w:rsid w:val="00F15232"/>
    <w:rsid w:val="00F1527B"/>
    <w:rsid w:val="00F154AB"/>
    <w:rsid w:val="00F156A1"/>
    <w:rsid w:val="00F15E80"/>
    <w:rsid w:val="00F15F8B"/>
    <w:rsid w:val="00F1658C"/>
    <w:rsid w:val="00F165FD"/>
    <w:rsid w:val="00F168FF"/>
    <w:rsid w:val="00F16A5E"/>
    <w:rsid w:val="00F16CE1"/>
    <w:rsid w:val="00F16F81"/>
    <w:rsid w:val="00F16FC3"/>
    <w:rsid w:val="00F177E8"/>
    <w:rsid w:val="00F177F9"/>
    <w:rsid w:val="00F17A50"/>
    <w:rsid w:val="00F17A62"/>
    <w:rsid w:val="00F17B36"/>
    <w:rsid w:val="00F17C56"/>
    <w:rsid w:val="00F17C96"/>
    <w:rsid w:val="00F201E5"/>
    <w:rsid w:val="00F20314"/>
    <w:rsid w:val="00F21075"/>
    <w:rsid w:val="00F21CE9"/>
    <w:rsid w:val="00F22001"/>
    <w:rsid w:val="00F2257B"/>
    <w:rsid w:val="00F225DD"/>
    <w:rsid w:val="00F227D1"/>
    <w:rsid w:val="00F228CC"/>
    <w:rsid w:val="00F22EBB"/>
    <w:rsid w:val="00F2335A"/>
    <w:rsid w:val="00F23574"/>
    <w:rsid w:val="00F236C3"/>
    <w:rsid w:val="00F23BC2"/>
    <w:rsid w:val="00F24102"/>
    <w:rsid w:val="00F24626"/>
    <w:rsid w:val="00F248FB"/>
    <w:rsid w:val="00F24BA9"/>
    <w:rsid w:val="00F24E9D"/>
    <w:rsid w:val="00F24EB0"/>
    <w:rsid w:val="00F25089"/>
    <w:rsid w:val="00F2558C"/>
    <w:rsid w:val="00F25ABF"/>
    <w:rsid w:val="00F260D5"/>
    <w:rsid w:val="00F263AE"/>
    <w:rsid w:val="00F26468"/>
    <w:rsid w:val="00F26906"/>
    <w:rsid w:val="00F26AF6"/>
    <w:rsid w:val="00F26D95"/>
    <w:rsid w:val="00F271FC"/>
    <w:rsid w:val="00F27801"/>
    <w:rsid w:val="00F279A5"/>
    <w:rsid w:val="00F27E9C"/>
    <w:rsid w:val="00F302ED"/>
    <w:rsid w:val="00F305E1"/>
    <w:rsid w:val="00F30A81"/>
    <w:rsid w:val="00F30EA0"/>
    <w:rsid w:val="00F3152A"/>
    <w:rsid w:val="00F315E9"/>
    <w:rsid w:val="00F316E2"/>
    <w:rsid w:val="00F317FA"/>
    <w:rsid w:val="00F31973"/>
    <w:rsid w:val="00F31AAD"/>
    <w:rsid w:val="00F31D60"/>
    <w:rsid w:val="00F328B3"/>
    <w:rsid w:val="00F32918"/>
    <w:rsid w:val="00F32A58"/>
    <w:rsid w:val="00F32CA0"/>
    <w:rsid w:val="00F32DF8"/>
    <w:rsid w:val="00F3368F"/>
    <w:rsid w:val="00F33AF3"/>
    <w:rsid w:val="00F33C12"/>
    <w:rsid w:val="00F33C88"/>
    <w:rsid w:val="00F34169"/>
    <w:rsid w:val="00F34189"/>
    <w:rsid w:val="00F341ED"/>
    <w:rsid w:val="00F34233"/>
    <w:rsid w:val="00F34622"/>
    <w:rsid w:val="00F34838"/>
    <w:rsid w:val="00F34AF9"/>
    <w:rsid w:val="00F34C7E"/>
    <w:rsid w:val="00F356D0"/>
    <w:rsid w:val="00F35B9E"/>
    <w:rsid w:val="00F35CB1"/>
    <w:rsid w:val="00F35CF5"/>
    <w:rsid w:val="00F35DE2"/>
    <w:rsid w:val="00F35FD2"/>
    <w:rsid w:val="00F3609F"/>
    <w:rsid w:val="00F36940"/>
    <w:rsid w:val="00F36990"/>
    <w:rsid w:val="00F36C5C"/>
    <w:rsid w:val="00F36D56"/>
    <w:rsid w:val="00F370C5"/>
    <w:rsid w:val="00F3742D"/>
    <w:rsid w:val="00F37555"/>
    <w:rsid w:val="00F37619"/>
    <w:rsid w:val="00F40222"/>
    <w:rsid w:val="00F40239"/>
    <w:rsid w:val="00F41819"/>
    <w:rsid w:val="00F41E5B"/>
    <w:rsid w:val="00F42A09"/>
    <w:rsid w:val="00F43663"/>
    <w:rsid w:val="00F43B88"/>
    <w:rsid w:val="00F43C9A"/>
    <w:rsid w:val="00F43CBF"/>
    <w:rsid w:val="00F43EB1"/>
    <w:rsid w:val="00F43F5A"/>
    <w:rsid w:val="00F44A59"/>
    <w:rsid w:val="00F44E7A"/>
    <w:rsid w:val="00F4513B"/>
    <w:rsid w:val="00F45256"/>
    <w:rsid w:val="00F452EC"/>
    <w:rsid w:val="00F45781"/>
    <w:rsid w:val="00F45845"/>
    <w:rsid w:val="00F4589C"/>
    <w:rsid w:val="00F45E50"/>
    <w:rsid w:val="00F46B15"/>
    <w:rsid w:val="00F46D87"/>
    <w:rsid w:val="00F47682"/>
    <w:rsid w:val="00F47FD8"/>
    <w:rsid w:val="00F50370"/>
    <w:rsid w:val="00F5078D"/>
    <w:rsid w:val="00F509E4"/>
    <w:rsid w:val="00F50B0C"/>
    <w:rsid w:val="00F50ECB"/>
    <w:rsid w:val="00F50F32"/>
    <w:rsid w:val="00F510AD"/>
    <w:rsid w:val="00F510EA"/>
    <w:rsid w:val="00F51316"/>
    <w:rsid w:val="00F51B71"/>
    <w:rsid w:val="00F51BB3"/>
    <w:rsid w:val="00F51F76"/>
    <w:rsid w:val="00F522A1"/>
    <w:rsid w:val="00F53326"/>
    <w:rsid w:val="00F53589"/>
    <w:rsid w:val="00F53741"/>
    <w:rsid w:val="00F5399E"/>
    <w:rsid w:val="00F5418A"/>
    <w:rsid w:val="00F54319"/>
    <w:rsid w:val="00F544A6"/>
    <w:rsid w:val="00F54917"/>
    <w:rsid w:val="00F54927"/>
    <w:rsid w:val="00F54FDF"/>
    <w:rsid w:val="00F552FA"/>
    <w:rsid w:val="00F55868"/>
    <w:rsid w:val="00F55A42"/>
    <w:rsid w:val="00F55DD4"/>
    <w:rsid w:val="00F56265"/>
    <w:rsid w:val="00F56356"/>
    <w:rsid w:val="00F566CB"/>
    <w:rsid w:val="00F5678C"/>
    <w:rsid w:val="00F5680F"/>
    <w:rsid w:val="00F5683B"/>
    <w:rsid w:val="00F56B04"/>
    <w:rsid w:val="00F56CB4"/>
    <w:rsid w:val="00F56F00"/>
    <w:rsid w:val="00F5729C"/>
    <w:rsid w:val="00F57369"/>
    <w:rsid w:val="00F57461"/>
    <w:rsid w:val="00F574AD"/>
    <w:rsid w:val="00F575B7"/>
    <w:rsid w:val="00F6047B"/>
    <w:rsid w:val="00F60815"/>
    <w:rsid w:val="00F60932"/>
    <w:rsid w:val="00F611C1"/>
    <w:rsid w:val="00F6151B"/>
    <w:rsid w:val="00F6152A"/>
    <w:rsid w:val="00F61554"/>
    <w:rsid w:val="00F61A54"/>
    <w:rsid w:val="00F61C37"/>
    <w:rsid w:val="00F61E70"/>
    <w:rsid w:val="00F61EC7"/>
    <w:rsid w:val="00F620D9"/>
    <w:rsid w:val="00F62497"/>
    <w:rsid w:val="00F629ED"/>
    <w:rsid w:val="00F62CE5"/>
    <w:rsid w:val="00F62D40"/>
    <w:rsid w:val="00F62D83"/>
    <w:rsid w:val="00F63064"/>
    <w:rsid w:val="00F631F5"/>
    <w:rsid w:val="00F634E5"/>
    <w:rsid w:val="00F64689"/>
    <w:rsid w:val="00F64B58"/>
    <w:rsid w:val="00F64C33"/>
    <w:rsid w:val="00F64CF4"/>
    <w:rsid w:val="00F64D7C"/>
    <w:rsid w:val="00F652FE"/>
    <w:rsid w:val="00F653D7"/>
    <w:rsid w:val="00F653DB"/>
    <w:rsid w:val="00F6552A"/>
    <w:rsid w:val="00F6569B"/>
    <w:rsid w:val="00F6576E"/>
    <w:rsid w:val="00F658C4"/>
    <w:rsid w:val="00F6593A"/>
    <w:rsid w:val="00F65BC2"/>
    <w:rsid w:val="00F65CFF"/>
    <w:rsid w:val="00F65E56"/>
    <w:rsid w:val="00F66320"/>
    <w:rsid w:val="00F663E7"/>
    <w:rsid w:val="00F668CF"/>
    <w:rsid w:val="00F66A16"/>
    <w:rsid w:val="00F66B04"/>
    <w:rsid w:val="00F66E4D"/>
    <w:rsid w:val="00F673FD"/>
    <w:rsid w:val="00F6776E"/>
    <w:rsid w:val="00F67C72"/>
    <w:rsid w:val="00F67D30"/>
    <w:rsid w:val="00F67DCB"/>
    <w:rsid w:val="00F7012F"/>
    <w:rsid w:val="00F7076B"/>
    <w:rsid w:val="00F70D9A"/>
    <w:rsid w:val="00F71085"/>
    <w:rsid w:val="00F714A9"/>
    <w:rsid w:val="00F71FC4"/>
    <w:rsid w:val="00F720A7"/>
    <w:rsid w:val="00F721C8"/>
    <w:rsid w:val="00F72201"/>
    <w:rsid w:val="00F72573"/>
    <w:rsid w:val="00F7269A"/>
    <w:rsid w:val="00F72782"/>
    <w:rsid w:val="00F727EE"/>
    <w:rsid w:val="00F72AB4"/>
    <w:rsid w:val="00F72C37"/>
    <w:rsid w:val="00F72D83"/>
    <w:rsid w:val="00F7310E"/>
    <w:rsid w:val="00F73CD2"/>
    <w:rsid w:val="00F73FA6"/>
    <w:rsid w:val="00F742BE"/>
    <w:rsid w:val="00F74747"/>
    <w:rsid w:val="00F74797"/>
    <w:rsid w:val="00F74C6C"/>
    <w:rsid w:val="00F74DE0"/>
    <w:rsid w:val="00F74EF7"/>
    <w:rsid w:val="00F7545F"/>
    <w:rsid w:val="00F75CA8"/>
    <w:rsid w:val="00F75D5A"/>
    <w:rsid w:val="00F762C8"/>
    <w:rsid w:val="00F76E0C"/>
    <w:rsid w:val="00F77500"/>
    <w:rsid w:val="00F77568"/>
    <w:rsid w:val="00F77666"/>
    <w:rsid w:val="00F776AB"/>
    <w:rsid w:val="00F7795E"/>
    <w:rsid w:val="00F80107"/>
    <w:rsid w:val="00F804DB"/>
    <w:rsid w:val="00F80654"/>
    <w:rsid w:val="00F8075E"/>
    <w:rsid w:val="00F807A3"/>
    <w:rsid w:val="00F807CD"/>
    <w:rsid w:val="00F80B4F"/>
    <w:rsid w:val="00F80DA7"/>
    <w:rsid w:val="00F80EF1"/>
    <w:rsid w:val="00F81260"/>
    <w:rsid w:val="00F8193C"/>
    <w:rsid w:val="00F82100"/>
    <w:rsid w:val="00F82DB2"/>
    <w:rsid w:val="00F82E9F"/>
    <w:rsid w:val="00F83489"/>
    <w:rsid w:val="00F83763"/>
    <w:rsid w:val="00F83BC6"/>
    <w:rsid w:val="00F83C34"/>
    <w:rsid w:val="00F846B1"/>
    <w:rsid w:val="00F84734"/>
    <w:rsid w:val="00F84771"/>
    <w:rsid w:val="00F84881"/>
    <w:rsid w:val="00F84B34"/>
    <w:rsid w:val="00F85527"/>
    <w:rsid w:val="00F85558"/>
    <w:rsid w:val="00F85880"/>
    <w:rsid w:val="00F85F5F"/>
    <w:rsid w:val="00F860F7"/>
    <w:rsid w:val="00F8620D"/>
    <w:rsid w:val="00F8670B"/>
    <w:rsid w:val="00F86A68"/>
    <w:rsid w:val="00F86B89"/>
    <w:rsid w:val="00F871B8"/>
    <w:rsid w:val="00F87DCD"/>
    <w:rsid w:val="00F87EA1"/>
    <w:rsid w:val="00F87ED6"/>
    <w:rsid w:val="00F87F95"/>
    <w:rsid w:val="00F90124"/>
    <w:rsid w:val="00F901F7"/>
    <w:rsid w:val="00F9039D"/>
    <w:rsid w:val="00F9045F"/>
    <w:rsid w:val="00F90500"/>
    <w:rsid w:val="00F90705"/>
    <w:rsid w:val="00F9070A"/>
    <w:rsid w:val="00F90EBF"/>
    <w:rsid w:val="00F90EC6"/>
    <w:rsid w:val="00F90EDD"/>
    <w:rsid w:val="00F91B85"/>
    <w:rsid w:val="00F92510"/>
    <w:rsid w:val="00F92578"/>
    <w:rsid w:val="00F925B0"/>
    <w:rsid w:val="00F925D2"/>
    <w:rsid w:val="00F928C3"/>
    <w:rsid w:val="00F92904"/>
    <w:rsid w:val="00F92950"/>
    <w:rsid w:val="00F9304D"/>
    <w:rsid w:val="00F930DC"/>
    <w:rsid w:val="00F93237"/>
    <w:rsid w:val="00F934AC"/>
    <w:rsid w:val="00F93D56"/>
    <w:rsid w:val="00F9403A"/>
    <w:rsid w:val="00F943F2"/>
    <w:rsid w:val="00F94747"/>
    <w:rsid w:val="00F94783"/>
    <w:rsid w:val="00F94916"/>
    <w:rsid w:val="00F9493D"/>
    <w:rsid w:val="00F94DBB"/>
    <w:rsid w:val="00F95118"/>
    <w:rsid w:val="00F953EC"/>
    <w:rsid w:val="00F95AB5"/>
    <w:rsid w:val="00F95B44"/>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F72"/>
    <w:rsid w:val="00FA1F7A"/>
    <w:rsid w:val="00FA24BC"/>
    <w:rsid w:val="00FA24EF"/>
    <w:rsid w:val="00FA26C7"/>
    <w:rsid w:val="00FA2838"/>
    <w:rsid w:val="00FA2A66"/>
    <w:rsid w:val="00FA2C8F"/>
    <w:rsid w:val="00FA2DFA"/>
    <w:rsid w:val="00FA32D1"/>
    <w:rsid w:val="00FA330F"/>
    <w:rsid w:val="00FA3380"/>
    <w:rsid w:val="00FA3E71"/>
    <w:rsid w:val="00FA4343"/>
    <w:rsid w:val="00FA4627"/>
    <w:rsid w:val="00FA492A"/>
    <w:rsid w:val="00FA4940"/>
    <w:rsid w:val="00FA5371"/>
    <w:rsid w:val="00FA547B"/>
    <w:rsid w:val="00FA5D56"/>
    <w:rsid w:val="00FA5F04"/>
    <w:rsid w:val="00FA6326"/>
    <w:rsid w:val="00FA6442"/>
    <w:rsid w:val="00FA64EE"/>
    <w:rsid w:val="00FA6BA6"/>
    <w:rsid w:val="00FA6C51"/>
    <w:rsid w:val="00FA6CFF"/>
    <w:rsid w:val="00FA6D51"/>
    <w:rsid w:val="00FA6EF0"/>
    <w:rsid w:val="00FA76ED"/>
    <w:rsid w:val="00FA7C17"/>
    <w:rsid w:val="00FB02EF"/>
    <w:rsid w:val="00FB0577"/>
    <w:rsid w:val="00FB08EB"/>
    <w:rsid w:val="00FB093A"/>
    <w:rsid w:val="00FB15F3"/>
    <w:rsid w:val="00FB1745"/>
    <w:rsid w:val="00FB18EE"/>
    <w:rsid w:val="00FB19B3"/>
    <w:rsid w:val="00FB1AC2"/>
    <w:rsid w:val="00FB1B9A"/>
    <w:rsid w:val="00FB1DC3"/>
    <w:rsid w:val="00FB26F4"/>
    <w:rsid w:val="00FB28D4"/>
    <w:rsid w:val="00FB304A"/>
    <w:rsid w:val="00FB363A"/>
    <w:rsid w:val="00FB368D"/>
    <w:rsid w:val="00FB3976"/>
    <w:rsid w:val="00FB39AB"/>
    <w:rsid w:val="00FB3A00"/>
    <w:rsid w:val="00FB3D7C"/>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540"/>
    <w:rsid w:val="00FC180C"/>
    <w:rsid w:val="00FC1AA5"/>
    <w:rsid w:val="00FC1D99"/>
    <w:rsid w:val="00FC1F85"/>
    <w:rsid w:val="00FC20A7"/>
    <w:rsid w:val="00FC229D"/>
    <w:rsid w:val="00FC23B7"/>
    <w:rsid w:val="00FC2B2A"/>
    <w:rsid w:val="00FC2E76"/>
    <w:rsid w:val="00FC31D7"/>
    <w:rsid w:val="00FC34A6"/>
    <w:rsid w:val="00FC40AA"/>
    <w:rsid w:val="00FC4437"/>
    <w:rsid w:val="00FC489F"/>
    <w:rsid w:val="00FC49FF"/>
    <w:rsid w:val="00FC4CA3"/>
    <w:rsid w:val="00FC54E5"/>
    <w:rsid w:val="00FC59F0"/>
    <w:rsid w:val="00FC5E20"/>
    <w:rsid w:val="00FC5EAD"/>
    <w:rsid w:val="00FC628F"/>
    <w:rsid w:val="00FC69B4"/>
    <w:rsid w:val="00FC6CA4"/>
    <w:rsid w:val="00FC71E1"/>
    <w:rsid w:val="00FC740E"/>
    <w:rsid w:val="00FC753B"/>
    <w:rsid w:val="00FC756D"/>
    <w:rsid w:val="00FC774F"/>
    <w:rsid w:val="00FC7758"/>
    <w:rsid w:val="00FC78A1"/>
    <w:rsid w:val="00FC7CF9"/>
    <w:rsid w:val="00FD0251"/>
    <w:rsid w:val="00FD08D7"/>
    <w:rsid w:val="00FD0E15"/>
    <w:rsid w:val="00FD1693"/>
    <w:rsid w:val="00FD1A0C"/>
    <w:rsid w:val="00FD1A4B"/>
    <w:rsid w:val="00FD1A58"/>
    <w:rsid w:val="00FD1CF0"/>
    <w:rsid w:val="00FD224D"/>
    <w:rsid w:val="00FD22C7"/>
    <w:rsid w:val="00FD3214"/>
    <w:rsid w:val="00FD3445"/>
    <w:rsid w:val="00FD3556"/>
    <w:rsid w:val="00FD3571"/>
    <w:rsid w:val="00FD3B3B"/>
    <w:rsid w:val="00FD3F8D"/>
    <w:rsid w:val="00FD3F91"/>
    <w:rsid w:val="00FD4359"/>
    <w:rsid w:val="00FD43FB"/>
    <w:rsid w:val="00FD45F3"/>
    <w:rsid w:val="00FD461A"/>
    <w:rsid w:val="00FD4675"/>
    <w:rsid w:val="00FD4B86"/>
    <w:rsid w:val="00FD4C8E"/>
    <w:rsid w:val="00FD4F1C"/>
    <w:rsid w:val="00FD534D"/>
    <w:rsid w:val="00FD558A"/>
    <w:rsid w:val="00FD560B"/>
    <w:rsid w:val="00FD58BE"/>
    <w:rsid w:val="00FD5B02"/>
    <w:rsid w:val="00FD5BA5"/>
    <w:rsid w:val="00FD5D61"/>
    <w:rsid w:val="00FD5DEC"/>
    <w:rsid w:val="00FD61A3"/>
    <w:rsid w:val="00FD6213"/>
    <w:rsid w:val="00FD636C"/>
    <w:rsid w:val="00FD637E"/>
    <w:rsid w:val="00FD64A1"/>
    <w:rsid w:val="00FD66CB"/>
    <w:rsid w:val="00FD6736"/>
    <w:rsid w:val="00FD692C"/>
    <w:rsid w:val="00FD7086"/>
    <w:rsid w:val="00FD745C"/>
    <w:rsid w:val="00FD76D5"/>
    <w:rsid w:val="00FD7B0E"/>
    <w:rsid w:val="00FD7E0E"/>
    <w:rsid w:val="00FE0010"/>
    <w:rsid w:val="00FE0150"/>
    <w:rsid w:val="00FE031A"/>
    <w:rsid w:val="00FE0351"/>
    <w:rsid w:val="00FE0394"/>
    <w:rsid w:val="00FE03DB"/>
    <w:rsid w:val="00FE08E3"/>
    <w:rsid w:val="00FE08F1"/>
    <w:rsid w:val="00FE0A05"/>
    <w:rsid w:val="00FE0B13"/>
    <w:rsid w:val="00FE0C3E"/>
    <w:rsid w:val="00FE0FB8"/>
    <w:rsid w:val="00FE0FCA"/>
    <w:rsid w:val="00FE10A2"/>
    <w:rsid w:val="00FE10FF"/>
    <w:rsid w:val="00FE1164"/>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0C8"/>
    <w:rsid w:val="00FE71D0"/>
    <w:rsid w:val="00FE71FA"/>
    <w:rsid w:val="00FE74E3"/>
    <w:rsid w:val="00FE7532"/>
    <w:rsid w:val="00FE764B"/>
    <w:rsid w:val="00FE7747"/>
    <w:rsid w:val="00FE79B9"/>
    <w:rsid w:val="00FE7B16"/>
    <w:rsid w:val="00FE7B94"/>
    <w:rsid w:val="00FE7E6A"/>
    <w:rsid w:val="00FE7E8F"/>
    <w:rsid w:val="00FF01F9"/>
    <w:rsid w:val="00FF0444"/>
    <w:rsid w:val="00FF0997"/>
    <w:rsid w:val="00FF10C3"/>
    <w:rsid w:val="00FF160D"/>
    <w:rsid w:val="00FF1699"/>
    <w:rsid w:val="00FF1EB3"/>
    <w:rsid w:val="00FF1EE4"/>
    <w:rsid w:val="00FF2057"/>
    <w:rsid w:val="00FF2295"/>
    <w:rsid w:val="00FF2478"/>
    <w:rsid w:val="00FF24AC"/>
    <w:rsid w:val="00FF2BB9"/>
    <w:rsid w:val="00FF2E39"/>
    <w:rsid w:val="00FF311D"/>
    <w:rsid w:val="00FF33BE"/>
    <w:rsid w:val="00FF349A"/>
    <w:rsid w:val="00FF3551"/>
    <w:rsid w:val="00FF380D"/>
    <w:rsid w:val="00FF38A2"/>
    <w:rsid w:val="00FF39A5"/>
    <w:rsid w:val="00FF3E83"/>
    <w:rsid w:val="00FF3FEF"/>
    <w:rsid w:val="00FF40BD"/>
    <w:rsid w:val="00FF40E3"/>
    <w:rsid w:val="00FF428F"/>
    <w:rsid w:val="00FF437E"/>
    <w:rsid w:val="00FF459A"/>
    <w:rsid w:val="00FF47DD"/>
    <w:rsid w:val="00FF4B59"/>
    <w:rsid w:val="00FF54C4"/>
    <w:rsid w:val="00FF54FA"/>
    <w:rsid w:val="00FF5805"/>
    <w:rsid w:val="00FF58B4"/>
    <w:rsid w:val="00FF5AAD"/>
    <w:rsid w:val="00FF5BF0"/>
    <w:rsid w:val="00FF5C9F"/>
    <w:rsid w:val="00FF646F"/>
    <w:rsid w:val="00FF6510"/>
    <w:rsid w:val="00FF6BAF"/>
    <w:rsid w:val="00FF6C55"/>
    <w:rsid w:val="00FF6D20"/>
    <w:rsid w:val="00FF6FD0"/>
    <w:rsid w:val="00FF7018"/>
    <w:rsid w:val="00FF707B"/>
    <w:rsid w:val="00FF70AE"/>
    <w:rsid w:val="00FF758A"/>
    <w:rsid w:val="00FF7633"/>
    <w:rsid w:val="00FF777C"/>
    <w:rsid w:val="00FF77D0"/>
    <w:rsid w:val="00FF7CA9"/>
    <w:rsid w:val="00FF7EC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2AEFA5B2"/>
  <w15:docId w15:val="{82827278-944F-4B6C-BABA-3DEFE1290D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iPriority="0"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nhideWhenUsed="1"/>
    <w:lsdException w:name="List Continue 5" w:semiHidden="1" w:unhideWhenUsed="1"/>
    <w:lsdException w:name="Message Header" w:semiHidden="1" w:uiPriority="0"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iPriority="0"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iPriority="0"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f2">
    <w:name w:val="Normal"/>
    <w:rsid w:val="00240F9D"/>
    <w:pPr>
      <w:bidi/>
      <w:spacing w:before="0" w:after="0" w:line="240" w:lineRule="auto"/>
    </w:pPr>
  </w:style>
  <w:style w:type="paragraph" w:styleId="19">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H1,R1,H11,E1"/>
    <w:basedOn w:val="af2"/>
    <w:next w:val="af2"/>
    <w:link w:val="1a"/>
    <w:uiPriority w:val="9"/>
    <w:qFormat/>
    <w:rsid w:val="003A1D7A"/>
    <w:pPr>
      <w:widowControl w:val="0"/>
      <w:outlineLvl w:val="0"/>
    </w:pPr>
    <w:rPr>
      <w:b/>
      <w:bCs/>
      <w:caps/>
      <w:spacing w:val="15"/>
      <w:sz w:val="36"/>
      <w:szCs w:val="36"/>
    </w:rPr>
  </w:style>
  <w:style w:type="paragraph" w:styleId="2a">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f2"/>
    <w:next w:val="af2"/>
    <w:link w:val="2b"/>
    <w:unhideWhenUsed/>
    <w:qFormat/>
    <w:rsid w:val="003A1D7A"/>
    <w:pPr>
      <w:widowControl w:val="0"/>
      <w:outlineLvl w:val="1"/>
    </w:pPr>
    <w:rPr>
      <w:b/>
      <w:bCs/>
      <w:caps/>
      <w:spacing w:val="15"/>
      <w:sz w:val="32"/>
      <w:szCs w:val="32"/>
    </w:rPr>
  </w:style>
  <w:style w:type="paragraph" w:styleId="35">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Char,heading 3,H31"/>
    <w:basedOn w:val="af2"/>
    <w:next w:val="af2"/>
    <w:link w:val="36"/>
    <w:uiPriority w:val="9"/>
    <w:unhideWhenUsed/>
    <w:qFormat/>
    <w:rsid w:val="001611C6"/>
    <w:pPr>
      <w:widowControl w:val="0"/>
      <w:bidi w:val="0"/>
      <w:spacing w:before="300"/>
      <w:outlineLvl w:val="2"/>
    </w:pPr>
    <w:rPr>
      <w:bCs/>
      <w:caps/>
      <w:spacing w:val="15"/>
      <w:sz w:val="28"/>
      <w:szCs w:val="28"/>
    </w:rPr>
  </w:style>
  <w:style w:type="paragraph" w:styleId="48">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Char Char,rh1"/>
    <w:basedOn w:val="af2"/>
    <w:next w:val="af2"/>
    <w:link w:val="49"/>
    <w:unhideWhenUsed/>
    <w:qFormat/>
    <w:rsid w:val="003A1D7A"/>
    <w:pPr>
      <w:bidi w:val="0"/>
      <w:spacing w:before="300"/>
      <w:outlineLvl w:val="3"/>
    </w:pPr>
    <w:rPr>
      <w:b/>
      <w:bCs/>
      <w:caps/>
      <w:spacing w:val="10"/>
    </w:rPr>
  </w:style>
  <w:style w:type="paragraph" w:styleId="57">
    <w:name w:val="heading 5"/>
    <w:aliases w:val=" תו12,ASAPHeading 5,Heading 5 Char Char,Heading 5 תו,תו12,H5,H51,H52,H53,H54,H55,H56,H57,H58,H59,H510,H511,H512,H513,H514,H515,H516,H517,H518,H519,H520,H521,H522,H523,H524,H525,H526,H527,H528,H529,H530,H531,H532,H533,H534,H535,H536,H537,H538"/>
    <w:basedOn w:val="af2"/>
    <w:next w:val="af2"/>
    <w:link w:val="58"/>
    <w:unhideWhenUsed/>
    <w:qFormat/>
    <w:rsid w:val="003A1D7A"/>
    <w:pPr>
      <w:widowControl w:val="0"/>
      <w:bidi w:val="0"/>
      <w:spacing w:before="300"/>
      <w:outlineLvl w:val="4"/>
    </w:pPr>
    <w:rPr>
      <w:b/>
      <w:bCs/>
      <w:caps/>
      <w:spacing w:val="10"/>
    </w:rPr>
  </w:style>
  <w:style w:type="paragraph" w:styleId="64">
    <w:name w:val="heading 6"/>
    <w:aliases w:val="ASAPHeading 6"/>
    <w:basedOn w:val="af2"/>
    <w:next w:val="af2"/>
    <w:link w:val="65"/>
    <w:unhideWhenUsed/>
    <w:qFormat/>
    <w:rsid w:val="00066383"/>
    <w:pPr>
      <w:widowControl w:val="0"/>
      <w:bidi w:val="0"/>
      <w:spacing w:before="300"/>
      <w:outlineLvl w:val="5"/>
    </w:pPr>
    <w:rPr>
      <w:b/>
      <w:bCs/>
      <w:caps/>
      <w:spacing w:val="10"/>
    </w:rPr>
  </w:style>
  <w:style w:type="paragraph" w:styleId="72">
    <w:name w:val="heading 7"/>
    <w:aliases w:val="ASAPHeading 7,hed7"/>
    <w:basedOn w:val="af2"/>
    <w:next w:val="af2"/>
    <w:link w:val="73"/>
    <w:unhideWhenUsed/>
    <w:qFormat/>
    <w:rsid w:val="003A1D7A"/>
    <w:pPr>
      <w:widowControl w:val="0"/>
      <w:bidi w:val="0"/>
      <w:spacing w:before="300"/>
      <w:outlineLvl w:val="6"/>
    </w:pPr>
    <w:rPr>
      <w:b/>
      <w:bCs/>
      <w:caps/>
      <w:spacing w:val="10"/>
    </w:rPr>
  </w:style>
  <w:style w:type="paragraph" w:styleId="8">
    <w:name w:val="heading 8"/>
    <w:aliases w:val="ASAPHeading 8"/>
    <w:basedOn w:val="af2"/>
    <w:next w:val="af2"/>
    <w:link w:val="80"/>
    <w:unhideWhenUsed/>
    <w:qFormat/>
    <w:rsid w:val="00014182"/>
    <w:pPr>
      <w:bidi w:val="0"/>
      <w:spacing w:before="300"/>
      <w:outlineLvl w:val="7"/>
    </w:pPr>
    <w:rPr>
      <w:caps/>
      <w:spacing w:val="10"/>
      <w:sz w:val="18"/>
      <w:szCs w:val="18"/>
    </w:rPr>
  </w:style>
  <w:style w:type="paragraph" w:styleId="9">
    <w:name w:val="heading 9"/>
    <w:aliases w:val="ASAPHeading 9"/>
    <w:basedOn w:val="af2"/>
    <w:next w:val="af2"/>
    <w:link w:val="90"/>
    <w:unhideWhenUsed/>
    <w:qFormat/>
    <w:rsid w:val="00014182"/>
    <w:pPr>
      <w:bidi w:val="0"/>
      <w:spacing w:before="300"/>
      <w:outlineLvl w:val="8"/>
    </w:pPr>
    <w:rPr>
      <w:i/>
      <w:caps/>
      <w:spacing w:val="10"/>
      <w:sz w:val="18"/>
      <w:szCs w:val="18"/>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a">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H1 תו"/>
    <w:basedOn w:val="af3"/>
    <w:link w:val="19"/>
    <w:rsid w:val="003A1D7A"/>
    <w:rPr>
      <w:rFonts w:ascii="Times New Roman" w:hAnsi="Times New Roman" w:cs="David"/>
      <w:b/>
      <w:bCs/>
      <w:caps/>
      <w:spacing w:val="15"/>
      <w:sz w:val="36"/>
      <w:szCs w:val="36"/>
    </w:rPr>
  </w:style>
  <w:style w:type="paragraph" w:styleId="af6">
    <w:name w:val="Quote"/>
    <w:basedOn w:val="af2"/>
    <w:next w:val="af2"/>
    <w:link w:val="af7"/>
    <w:uiPriority w:val="29"/>
    <w:qFormat/>
    <w:rsid w:val="003A1D7A"/>
    <w:pPr>
      <w:widowControl w:val="0"/>
      <w:ind w:left="567" w:right="567"/>
    </w:pPr>
    <w:rPr>
      <w:i/>
      <w:iCs/>
    </w:rPr>
  </w:style>
  <w:style w:type="character" w:customStyle="1" w:styleId="af7">
    <w:name w:val="ציטוט תו"/>
    <w:basedOn w:val="af3"/>
    <w:link w:val="af6"/>
    <w:uiPriority w:val="29"/>
    <w:rsid w:val="003A1D7A"/>
    <w:rPr>
      <w:rFonts w:ascii="Times New Roman" w:hAnsi="Times New Roman" w:cs="David"/>
      <w:i/>
      <w:iCs/>
      <w:sz w:val="24"/>
      <w:szCs w:val="24"/>
    </w:rPr>
  </w:style>
  <w:style w:type="character" w:customStyle="1" w:styleId="2b">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f3"/>
    <w:link w:val="2a"/>
    <w:rsid w:val="003A1D7A"/>
    <w:rPr>
      <w:rFonts w:ascii="Times New Roman" w:hAnsi="Times New Roman" w:cs="David"/>
      <w:b/>
      <w:bCs/>
      <w:caps/>
      <w:spacing w:val="15"/>
      <w:sz w:val="32"/>
      <w:szCs w:val="32"/>
    </w:rPr>
  </w:style>
  <w:style w:type="character" w:customStyle="1" w:styleId="36">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f3"/>
    <w:link w:val="35"/>
    <w:uiPriority w:val="9"/>
    <w:rsid w:val="001611C6"/>
    <w:rPr>
      <w:rFonts w:ascii="Times New Roman" w:hAnsi="Times New Roman" w:cs="David"/>
      <w:bCs/>
      <w:caps/>
      <w:spacing w:val="15"/>
      <w:sz w:val="28"/>
      <w:szCs w:val="28"/>
    </w:rPr>
  </w:style>
  <w:style w:type="character" w:customStyle="1" w:styleId="49">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f3"/>
    <w:link w:val="48"/>
    <w:rsid w:val="003A1D7A"/>
    <w:rPr>
      <w:rFonts w:ascii="Times New Roman" w:hAnsi="Times New Roman" w:cs="David"/>
      <w:b/>
      <w:bCs/>
      <w:caps/>
      <w:spacing w:val="10"/>
      <w:sz w:val="24"/>
      <w:szCs w:val="24"/>
    </w:rPr>
  </w:style>
  <w:style w:type="character" w:customStyle="1" w:styleId="58">
    <w:name w:val="כותרת 5 תו"/>
    <w:aliases w:val=" תו12 תו,ASAPHeading 5 תו,Heading 5 Char Char תו,Heading 5 תו תו,תו12 תו,H5 תו,H51 תו,H52 תו,H53 תו,H54 תו,H55 תו,H56 תו,H57 תו,H58 תו,H59 תו,H510 תו,H511 תו,H512 תו,H513 תו,H514 תו,H515 תו,H516 תו,H517 תו,H518 תו,H519 תו,H520 תו,H521 תו"/>
    <w:basedOn w:val="af3"/>
    <w:link w:val="57"/>
    <w:rsid w:val="003A1D7A"/>
    <w:rPr>
      <w:rFonts w:ascii="Times New Roman" w:hAnsi="Times New Roman" w:cs="David"/>
      <w:b/>
      <w:bCs/>
      <w:caps/>
      <w:spacing w:val="10"/>
      <w:sz w:val="24"/>
      <w:szCs w:val="24"/>
    </w:rPr>
  </w:style>
  <w:style w:type="character" w:customStyle="1" w:styleId="65">
    <w:name w:val="כותרת 6 תו"/>
    <w:aliases w:val="ASAPHeading 6 תו"/>
    <w:basedOn w:val="af3"/>
    <w:link w:val="64"/>
    <w:rsid w:val="00066383"/>
    <w:rPr>
      <w:rFonts w:ascii="Times New Roman" w:hAnsi="Times New Roman" w:cs="David"/>
      <w:b/>
      <w:bCs/>
      <w:caps/>
      <w:spacing w:val="10"/>
      <w:sz w:val="24"/>
      <w:szCs w:val="24"/>
    </w:rPr>
  </w:style>
  <w:style w:type="character" w:customStyle="1" w:styleId="73">
    <w:name w:val="כותרת 7 תו"/>
    <w:aliases w:val="ASAPHeading 7 תו,hed7 תו"/>
    <w:basedOn w:val="af3"/>
    <w:link w:val="72"/>
    <w:rsid w:val="003A1D7A"/>
    <w:rPr>
      <w:rFonts w:ascii="Times New Roman" w:hAnsi="Times New Roman" w:cs="David"/>
      <w:b/>
      <w:bCs/>
      <w:caps/>
      <w:spacing w:val="10"/>
      <w:sz w:val="24"/>
      <w:szCs w:val="24"/>
    </w:rPr>
  </w:style>
  <w:style w:type="character" w:customStyle="1" w:styleId="80">
    <w:name w:val="כותרת 8 תו"/>
    <w:aliases w:val="ASAPHeading 8 תו"/>
    <w:basedOn w:val="af3"/>
    <w:link w:val="8"/>
    <w:rsid w:val="00014182"/>
    <w:rPr>
      <w:caps/>
      <w:spacing w:val="10"/>
      <w:sz w:val="18"/>
      <w:szCs w:val="18"/>
    </w:rPr>
  </w:style>
  <w:style w:type="character" w:customStyle="1" w:styleId="90">
    <w:name w:val="כותרת 9 תו"/>
    <w:aliases w:val="ASAPHeading 9 תו"/>
    <w:basedOn w:val="af3"/>
    <w:link w:val="9"/>
    <w:rsid w:val="00014182"/>
    <w:rPr>
      <w:i/>
      <w:caps/>
      <w:spacing w:val="10"/>
      <w:sz w:val="18"/>
      <w:szCs w:val="18"/>
    </w:rPr>
  </w:style>
  <w:style w:type="paragraph" w:styleId="af8">
    <w:name w:val="caption"/>
    <w:basedOn w:val="af2"/>
    <w:next w:val="af2"/>
    <w:unhideWhenUsed/>
    <w:qFormat/>
    <w:rsid w:val="00014182"/>
    <w:pPr>
      <w:bidi w:val="0"/>
    </w:pPr>
    <w:rPr>
      <w:b/>
      <w:bCs/>
      <w:color w:val="365F91" w:themeColor="accent1" w:themeShade="BF"/>
      <w:sz w:val="16"/>
      <w:szCs w:val="16"/>
    </w:rPr>
  </w:style>
  <w:style w:type="paragraph" w:styleId="af9">
    <w:name w:val="TOC Heading"/>
    <w:basedOn w:val="19"/>
    <w:next w:val="af2"/>
    <w:uiPriority w:val="39"/>
    <w:unhideWhenUsed/>
    <w:qFormat/>
    <w:rsid w:val="00014182"/>
    <w:pPr>
      <w:bidi w:val="0"/>
      <w:outlineLvl w:val="9"/>
    </w:pPr>
    <w:rPr>
      <w:lang w:bidi="en-US"/>
    </w:rPr>
  </w:style>
  <w:style w:type="paragraph" w:styleId="TOC3">
    <w:name w:val="toc 3"/>
    <w:basedOn w:val="af2"/>
    <w:next w:val="af2"/>
    <w:autoRedefine/>
    <w:uiPriority w:val="39"/>
    <w:unhideWhenUsed/>
    <w:rsid w:val="00600BFA"/>
    <w:pPr>
      <w:ind w:left="480"/>
    </w:pPr>
    <w:rPr>
      <w:rFonts w:asciiTheme="minorHAnsi" w:hAnsiTheme="minorHAnsi" w:cstheme="minorHAnsi"/>
      <w:i/>
      <w:iCs/>
      <w:sz w:val="20"/>
      <w:szCs w:val="20"/>
    </w:rPr>
  </w:style>
  <w:style w:type="paragraph" w:styleId="TOC1">
    <w:name w:val="toc 1"/>
    <w:basedOn w:val="af2"/>
    <w:next w:val="af2"/>
    <w:autoRedefine/>
    <w:uiPriority w:val="39"/>
    <w:unhideWhenUsed/>
    <w:qFormat/>
    <w:rsid w:val="002C3820"/>
    <w:rPr>
      <w:rFonts w:asciiTheme="majorBidi" w:hAnsiTheme="majorBidi" w:cstheme="minorHAnsi"/>
      <w:bCs/>
      <w:caps/>
      <w:sz w:val="20"/>
      <w:szCs w:val="20"/>
    </w:rPr>
  </w:style>
  <w:style w:type="paragraph" w:styleId="TOC2">
    <w:name w:val="toc 2"/>
    <w:basedOn w:val="af2"/>
    <w:next w:val="af2"/>
    <w:autoRedefine/>
    <w:uiPriority w:val="39"/>
    <w:unhideWhenUsed/>
    <w:qFormat/>
    <w:rsid w:val="001F4D53"/>
    <w:pPr>
      <w:tabs>
        <w:tab w:val="left" w:pos="480"/>
        <w:tab w:val="right" w:leader="dot" w:pos="8270"/>
      </w:tabs>
      <w:ind w:left="740" w:hanging="400"/>
    </w:pPr>
    <w:rPr>
      <w:rFonts w:asciiTheme="minorHAnsi" w:eastAsia="Times New Roman" w:hAnsiTheme="minorHAnsi" w:cstheme="minorHAnsi"/>
      <w:smallCaps/>
      <w:noProof/>
      <w:sz w:val="20"/>
      <w:szCs w:val="20"/>
    </w:rPr>
  </w:style>
  <w:style w:type="paragraph" w:styleId="TOC7">
    <w:name w:val="toc 7"/>
    <w:basedOn w:val="af2"/>
    <w:next w:val="af2"/>
    <w:autoRedefine/>
    <w:uiPriority w:val="39"/>
    <w:unhideWhenUsed/>
    <w:rsid w:val="00600BFA"/>
    <w:pPr>
      <w:ind w:left="1440"/>
    </w:pPr>
    <w:rPr>
      <w:rFonts w:asciiTheme="minorHAnsi" w:hAnsiTheme="minorHAnsi" w:cstheme="minorHAnsi"/>
      <w:sz w:val="18"/>
      <w:szCs w:val="18"/>
    </w:rPr>
  </w:style>
  <w:style w:type="paragraph" w:styleId="TOC6">
    <w:name w:val="toc 6"/>
    <w:basedOn w:val="af2"/>
    <w:next w:val="af2"/>
    <w:autoRedefine/>
    <w:uiPriority w:val="39"/>
    <w:unhideWhenUsed/>
    <w:rsid w:val="00600BFA"/>
    <w:pPr>
      <w:ind w:left="1200"/>
    </w:pPr>
    <w:rPr>
      <w:rFonts w:asciiTheme="minorHAnsi" w:hAnsiTheme="minorHAnsi" w:cstheme="minorHAnsi"/>
      <w:sz w:val="18"/>
      <w:szCs w:val="18"/>
    </w:rPr>
  </w:style>
  <w:style w:type="paragraph" w:styleId="TOC5">
    <w:name w:val="toc 5"/>
    <w:basedOn w:val="af2"/>
    <w:next w:val="af2"/>
    <w:autoRedefine/>
    <w:uiPriority w:val="39"/>
    <w:unhideWhenUsed/>
    <w:rsid w:val="00600BFA"/>
    <w:pPr>
      <w:ind w:left="960"/>
    </w:pPr>
    <w:rPr>
      <w:rFonts w:asciiTheme="minorHAnsi" w:hAnsiTheme="minorHAnsi" w:cstheme="minorHAnsi"/>
      <w:sz w:val="18"/>
      <w:szCs w:val="18"/>
    </w:rPr>
  </w:style>
  <w:style w:type="paragraph" w:styleId="TOC4">
    <w:name w:val="toc 4"/>
    <w:basedOn w:val="af2"/>
    <w:next w:val="af2"/>
    <w:autoRedefine/>
    <w:uiPriority w:val="39"/>
    <w:unhideWhenUsed/>
    <w:rsid w:val="00600BFA"/>
    <w:pPr>
      <w:ind w:left="720"/>
    </w:pPr>
    <w:rPr>
      <w:rFonts w:asciiTheme="minorHAnsi" w:hAnsiTheme="minorHAnsi" w:cstheme="minorHAnsi"/>
      <w:sz w:val="18"/>
      <w:szCs w:val="18"/>
    </w:rPr>
  </w:style>
  <w:style w:type="paragraph" w:styleId="afa">
    <w:name w:val="List Paragraph"/>
    <w:aliases w:val="LP1,פיסקת bullets,פיסקת רשימה11,Bullet List,מכרזים - טקסט סעיפים,נספח 2 מתוקן,lp1,FooterText,Paragraphe de liste1,x.x.x.x,style 2,Use Case List Paragraph,List Paragraph_0,List Paragraph_1,פיסקת רשימה12,פיסקת רשימה121"/>
    <w:basedOn w:val="af2"/>
    <w:link w:val="afb"/>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c">
    <w:name w:val="כותרת2 מכרז"/>
    <w:basedOn w:val="af2"/>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a">
    <w:name w:val="ממוספר 4"/>
    <w:basedOn w:val="37"/>
    <w:link w:val="4b"/>
    <w:rsid w:val="001015D6"/>
    <w:pPr>
      <w:tabs>
        <w:tab w:val="clear" w:pos="1476"/>
        <w:tab w:val="left" w:pos="1759"/>
      </w:tabs>
      <w:snapToGrid w:val="0"/>
      <w:ind w:left="1759" w:hanging="648"/>
    </w:pPr>
    <w:rPr>
      <w:b w:val="0"/>
      <w:bCs w:val="0"/>
      <w:color w:val="000000"/>
    </w:rPr>
  </w:style>
  <w:style w:type="paragraph" w:customStyle="1" w:styleId="37">
    <w:name w:val="ממוספר 3 תו"/>
    <w:basedOn w:val="38"/>
    <w:next w:val="Normal3"/>
    <w:link w:val="39"/>
    <w:rsid w:val="001015D6"/>
    <w:pPr>
      <w:tabs>
        <w:tab w:val="left" w:pos="1476"/>
      </w:tabs>
      <w:spacing w:line="360" w:lineRule="auto"/>
    </w:pPr>
    <w:rPr>
      <w:sz w:val="24"/>
      <w:szCs w:val="24"/>
    </w:rPr>
  </w:style>
  <w:style w:type="paragraph" w:customStyle="1" w:styleId="38">
    <w:name w:val="כותרת 3 חדש"/>
    <w:basedOn w:val="2d"/>
    <w:next w:val="Normal3"/>
    <w:rsid w:val="001015D6"/>
    <w:pPr>
      <w:keepNext w:val="0"/>
      <w:keepLines w:val="0"/>
      <w:tabs>
        <w:tab w:val="right" w:pos="1192"/>
      </w:tabs>
      <w:ind w:left="1496" w:hanging="504"/>
    </w:pPr>
    <w:rPr>
      <w:sz w:val="32"/>
      <w:szCs w:val="32"/>
    </w:rPr>
  </w:style>
  <w:style w:type="paragraph" w:customStyle="1" w:styleId="2d">
    <w:name w:val="כותרת2"/>
    <w:basedOn w:val="2a"/>
    <w:next w:val="af2"/>
    <w:link w:val="2e"/>
    <w:rsid w:val="001015D6"/>
    <w:pPr>
      <w:keepNext/>
      <w:keepLines/>
      <w:widowControl/>
      <w:tabs>
        <w:tab w:val="left" w:pos="1050"/>
      </w:tabs>
      <w:spacing w:before="240" w:after="240"/>
    </w:pPr>
    <w:rPr>
      <w:caps w:val="0"/>
      <w:spacing w:val="0"/>
      <w:sz w:val="36"/>
      <w:szCs w:val="36"/>
    </w:rPr>
  </w:style>
  <w:style w:type="character" w:customStyle="1" w:styleId="39">
    <w:name w:val="ממוספר 3 תו תו"/>
    <w:link w:val="37"/>
    <w:rsid w:val="001015D6"/>
    <w:rPr>
      <w:rFonts w:ascii="Times New Roman" w:eastAsia="Times New Roman" w:hAnsi="Times New Roman" w:cs="David"/>
      <w:b/>
      <w:bCs/>
      <w:sz w:val="24"/>
      <w:szCs w:val="24"/>
    </w:rPr>
  </w:style>
  <w:style w:type="character" w:customStyle="1" w:styleId="4b">
    <w:name w:val="ממוספר 4 תו"/>
    <w:link w:val="4a"/>
    <w:rsid w:val="001015D6"/>
    <w:rPr>
      <w:rFonts w:ascii="Times New Roman" w:eastAsia="Times New Roman" w:hAnsi="Times New Roman" w:cs="David"/>
      <w:color w:val="000000"/>
      <w:sz w:val="24"/>
      <w:szCs w:val="24"/>
    </w:rPr>
  </w:style>
  <w:style w:type="paragraph" w:customStyle="1" w:styleId="59">
    <w:name w:val="ממוספר 5 תו תו תו תו תו"/>
    <w:basedOn w:val="4a"/>
    <w:rsid w:val="001015D6"/>
    <w:pPr>
      <w:tabs>
        <w:tab w:val="clear" w:pos="1759"/>
        <w:tab w:val="num" w:pos="360"/>
        <w:tab w:val="left" w:pos="2043"/>
      </w:tabs>
      <w:ind w:left="2043" w:hanging="1028"/>
    </w:pPr>
  </w:style>
  <w:style w:type="paragraph" w:customStyle="1" w:styleId="17">
    <w:name w:val="כותרת1"/>
    <w:basedOn w:val="af2"/>
    <w:next w:val="af2"/>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a">
    <w:name w:val="ממוספר 3"/>
    <w:basedOn w:val="38"/>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c">
    <w:name w:val="טקסט בסיסי תו"/>
    <w:link w:val="afd"/>
    <w:rsid w:val="001015D6"/>
    <w:rPr>
      <w:rFonts w:cs="Narkisim"/>
      <w:sz w:val="24"/>
      <w:szCs w:val="24"/>
    </w:rPr>
  </w:style>
  <w:style w:type="paragraph" w:customStyle="1" w:styleId="afd">
    <w:name w:val="טקסט בסיסי"/>
    <w:link w:val="afc"/>
    <w:rsid w:val="001015D6"/>
    <w:pPr>
      <w:keepLines/>
      <w:bidi/>
      <w:spacing w:before="100" w:beforeAutospacing="1" w:after="240" w:line="320" w:lineRule="atLeast"/>
    </w:pPr>
    <w:rPr>
      <w:rFonts w:cs="Narkisim"/>
    </w:rPr>
  </w:style>
  <w:style w:type="character" w:customStyle="1" w:styleId="afe">
    <w:name w:val="טקסט הערה תו"/>
    <w:basedOn w:val="af3"/>
    <w:link w:val="aff"/>
    <w:uiPriority w:val="99"/>
    <w:rsid w:val="001015D6"/>
  </w:style>
  <w:style w:type="paragraph" w:styleId="aff">
    <w:name w:val="annotation text"/>
    <w:basedOn w:val="af2"/>
    <w:link w:val="afe"/>
    <w:uiPriority w:val="99"/>
    <w:rsid w:val="001015D6"/>
    <w:rPr>
      <w:rFonts w:asciiTheme="minorHAnsi" w:hAnsiTheme="minorHAnsi" w:cstheme="minorBidi"/>
      <w:sz w:val="22"/>
      <w:szCs w:val="22"/>
    </w:rPr>
  </w:style>
  <w:style w:type="character" w:customStyle="1" w:styleId="1b">
    <w:name w:val="טקסט הערה תו1"/>
    <w:aliases w:val="Comment Text תו1"/>
    <w:basedOn w:val="af3"/>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aliases w:val="Footer_w"/>
    <w:basedOn w:val="af2"/>
    <w:link w:val="aff0"/>
    <w:uiPriority w:val="99"/>
    <w:rsid w:val="001015D6"/>
    <w:pPr>
      <w:numPr>
        <w:numId w:val="12"/>
      </w:numPr>
      <w:tabs>
        <w:tab w:val="center" w:pos="4153"/>
        <w:tab w:val="right" w:pos="8306"/>
      </w:tabs>
      <w:spacing w:before="240"/>
      <w:ind w:left="0" w:right="0" w:firstLine="0"/>
      <w:jc w:val="right"/>
    </w:pPr>
    <w:rPr>
      <w:noProof/>
    </w:rPr>
  </w:style>
  <w:style w:type="character" w:customStyle="1" w:styleId="aff0">
    <w:name w:val="כותרת תחתונה תו"/>
    <w:aliases w:val="Footer_w תו"/>
    <w:basedOn w:val="af3"/>
    <w:link w:val="a"/>
    <w:uiPriority w:val="99"/>
    <w:rsid w:val="001015D6"/>
    <w:rPr>
      <w:noProof/>
    </w:rPr>
  </w:style>
  <w:style w:type="paragraph" w:styleId="aff1">
    <w:name w:val="header"/>
    <w:aliases w:val="כותרת ראשית,1 תו,Header תו תו תו תו,כותרת עליונה תו תו,1 תו תו,Header תו תו תו,הנדון,הנדון1,הנדון2,הנדון3,הנדון4,הנדון5,הנדון6,הנדון7,הנדון8,הנדון9,הנדון11,הנדון21,הנדון31,הנדון41,הנדון51,הנדון61,הנדון71,הנדון81,הנדון10,הנדון12,הנדון22"/>
    <w:basedOn w:val="af2"/>
    <w:link w:val="aff2"/>
    <w:rsid w:val="001015D6"/>
    <w:pPr>
      <w:tabs>
        <w:tab w:val="center" w:pos="4153"/>
        <w:tab w:val="right" w:pos="8306"/>
      </w:tabs>
      <w:spacing w:before="240"/>
      <w:jc w:val="right"/>
    </w:pPr>
    <w:rPr>
      <w:noProof/>
    </w:rPr>
  </w:style>
  <w:style w:type="character" w:customStyle="1" w:styleId="aff2">
    <w:name w:val="כותרת עליונה תו"/>
    <w:aliases w:val="כותרת ראשית תו,1 תו תו1,Header תו תו תו תו תו,כותרת עליונה תו תו תו,1 תו תו תו,Header תו תו תו תו1,הנדון תו,הנדון1 תו,הנדון2 תו,הנדון3 תו,הנדון4 תו,הנדון5 תו,הנדון6 תו,הנדון7 תו,הנדון8 תו,הנדון9 תו,הנדון11 תו,הנדון21 תו,הנדון31 תו"/>
    <w:basedOn w:val="af3"/>
    <w:link w:val="aff1"/>
    <w:rsid w:val="001015D6"/>
    <w:rPr>
      <w:rFonts w:ascii="Times New Roman" w:eastAsia="Times New Roman" w:hAnsi="Times New Roman" w:cs="Times New Roman"/>
      <w:noProof/>
      <w:sz w:val="24"/>
      <w:szCs w:val="24"/>
    </w:rPr>
  </w:style>
  <w:style w:type="paragraph" w:customStyle="1" w:styleId="text2">
    <w:name w:val="text 2"/>
    <w:basedOn w:val="af2"/>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f3"/>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3">
    <w:name w:val="List Bullet"/>
    <w:basedOn w:val="RonnyBase"/>
    <w:autoRedefine/>
    <w:rsid w:val="001015D6"/>
    <w:pPr>
      <w:tabs>
        <w:tab w:val="num" w:pos="360"/>
      </w:tabs>
      <w:spacing w:before="0"/>
      <w:ind w:left="360" w:right="360" w:hanging="360"/>
    </w:pPr>
  </w:style>
  <w:style w:type="paragraph" w:styleId="28">
    <w:name w:val="List Bullet 2"/>
    <w:basedOn w:val="aff3"/>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1015D6"/>
    <w:pPr>
      <w:numPr>
        <w:numId w:val="23"/>
      </w:numPr>
      <w:tabs>
        <w:tab w:val="clear" w:pos="2520"/>
        <w:tab w:val="num" w:pos="397"/>
      </w:tabs>
      <w:ind w:left="397" w:right="0" w:hanging="397"/>
    </w:pPr>
  </w:style>
  <w:style w:type="paragraph" w:customStyle="1" w:styleId="ListHnumber">
    <w:name w:val="List Hnumber"/>
    <w:basedOn w:val="aff3"/>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8"/>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1015D6"/>
  </w:style>
  <w:style w:type="character" w:customStyle="1" w:styleId="Normal10">
    <w:name w:val="Normal1 תו"/>
    <w:basedOn w:val="af3"/>
    <w:link w:val="Normal1"/>
    <w:uiPriority w:val="99"/>
    <w:rsid w:val="001015D6"/>
    <w:rPr>
      <w:rFonts w:ascii="Times New Roman" w:eastAsia="Times New Roman" w:hAnsi="Times New Roman" w:cs="David"/>
    </w:rPr>
  </w:style>
  <w:style w:type="paragraph" w:customStyle="1" w:styleId="-3">
    <w:name w:val="טבלת דרישות  - כותרת"/>
    <w:basedOn w:val="af2"/>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f2"/>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4">
    <w:name w:val="Body Text"/>
    <w:basedOn w:val="af2"/>
    <w:link w:val="aff5"/>
    <w:rsid w:val="001015D6"/>
    <w:rPr>
      <w:sz w:val="26"/>
      <w:szCs w:val="26"/>
    </w:rPr>
  </w:style>
  <w:style w:type="character" w:customStyle="1" w:styleId="aff5">
    <w:name w:val="גוף טקסט תו"/>
    <w:basedOn w:val="af3"/>
    <w:link w:val="aff4"/>
    <w:rsid w:val="001015D6"/>
    <w:rPr>
      <w:rFonts w:ascii="Times New Roman" w:eastAsia="Times New Roman" w:hAnsi="Times New Roman" w:cs="Times New Roman"/>
      <w:sz w:val="26"/>
      <w:szCs w:val="26"/>
    </w:rPr>
  </w:style>
  <w:style w:type="paragraph" w:styleId="2f">
    <w:name w:val="Body Text 2"/>
    <w:basedOn w:val="af2"/>
    <w:link w:val="2f0"/>
    <w:rsid w:val="001015D6"/>
    <w:pPr>
      <w:spacing w:before="240" w:line="360" w:lineRule="auto"/>
    </w:pPr>
    <w:rPr>
      <w:noProof/>
      <w:sz w:val="26"/>
      <w:szCs w:val="22"/>
    </w:rPr>
  </w:style>
  <w:style w:type="character" w:customStyle="1" w:styleId="2f0">
    <w:name w:val="גוף טקסט 2 תו"/>
    <w:basedOn w:val="af3"/>
    <w:link w:val="2f"/>
    <w:rsid w:val="001015D6"/>
    <w:rPr>
      <w:rFonts w:ascii="Times New Roman" w:eastAsia="Times New Roman" w:hAnsi="Times New Roman" w:cs="David"/>
      <w:noProof/>
      <w:sz w:val="26"/>
    </w:rPr>
  </w:style>
  <w:style w:type="paragraph" w:styleId="3b">
    <w:name w:val="Body Text 3"/>
    <w:basedOn w:val="af2"/>
    <w:link w:val="3c"/>
    <w:rsid w:val="001015D6"/>
    <w:pPr>
      <w:jc w:val="center"/>
    </w:pPr>
    <w:rPr>
      <w:rFonts w:cs="Narkisim"/>
      <w:sz w:val="26"/>
    </w:rPr>
  </w:style>
  <w:style w:type="character" w:customStyle="1" w:styleId="3c">
    <w:name w:val="גוף טקסט 3 תו"/>
    <w:basedOn w:val="af3"/>
    <w:link w:val="3b"/>
    <w:rsid w:val="001015D6"/>
    <w:rPr>
      <w:rFonts w:ascii="Times New Roman" w:eastAsia="Times New Roman" w:hAnsi="Times New Roman" w:cs="Narkisim"/>
      <w:sz w:val="26"/>
      <w:szCs w:val="24"/>
    </w:rPr>
  </w:style>
  <w:style w:type="paragraph" w:styleId="aff6">
    <w:name w:val="Body Text Indent"/>
    <w:basedOn w:val="af2"/>
    <w:link w:val="aff7"/>
    <w:rsid w:val="001015D6"/>
    <w:pPr>
      <w:overflowPunct w:val="0"/>
      <w:autoSpaceDE w:val="0"/>
      <w:autoSpaceDN w:val="0"/>
      <w:adjustRightInd w:val="0"/>
      <w:spacing w:before="120"/>
      <w:ind w:left="567"/>
      <w:jc w:val="both"/>
      <w:textAlignment w:val="baseline"/>
    </w:pPr>
    <w:rPr>
      <w:lang w:eastAsia="he-IL"/>
    </w:rPr>
  </w:style>
  <w:style w:type="character" w:customStyle="1" w:styleId="aff7">
    <w:name w:val="כניסה בגוף טקסט תו"/>
    <w:basedOn w:val="af3"/>
    <w:link w:val="aff6"/>
    <w:rsid w:val="001015D6"/>
    <w:rPr>
      <w:rFonts w:ascii="Times New Roman" w:eastAsia="Times New Roman" w:hAnsi="Times New Roman" w:cs="Times New Roman"/>
      <w:sz w:val="24"/>
      <w:szCs w:val="24"/>
      <w:lang w:eastAsia="he-IL"/>
    </w:rPr>
  </w:style>
  <w:style w:type="paragraph" w:customStyle="1" w:styleId="HeadChap">
    <w:name w:val="HeadChap"/>
    <w:basedOn w:val="19"/>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f2"/>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rsid w:val="001015D6"/>
    <w:pPr>
      <w:numPr>
        <w:numId w:val="24"/>
      </w:numPr>
      <w:tabs>
        <w:tab w:val="num" w:pos="2880"/>
      </w:tabs>
      <w:ind w:left="1418" w:right="0" w:firstLine="0"/>
    </w:pPr>
  </w:style>
  <w:style w:type="paragraph" w:styleId="a6">
    <w:name w:val="List Number"/>
    <w:basedOn w:val="af2"/>
    <w:rsid w:val="001015D6"/>
    <w:pPr>
      <w:numPr>
        <w:numId w:val="25"/>
      </w:numPr>
      <w:spacing w:before="240"/>
      <w:ind w:left="0" w:right="360"/>
    </w:pPr>
    <w:rPr>
      <w:noProof/>
    </w:rPr>
  </w:style>
  <w:style w:type="paragraph" w:customStyle="1" w:styleId="ListNumber1">
    <w:name w:val="List Number 1"/>
    <w:basedOn w:val="a6"/>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f1">
    <w:name w:val="List Number 2"/>
    <w:basedOn w:val="28"/>
    <w:rsid w:val="001015D6"/>
    <w:pPr>
      <w:numPr>
        <w:numId w:val="0"/>
      </w:numPr>
      <w:ind w:left="1418" w:right="0" w:hanging="284"/>
    </w:pPr>
  </w:style>
  <w:style w:type="paragraph" w:styleId="42">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8">
    <w:name w:val="page number"/>
    <w:rsid w:val="001015D6"/>
    <w:rPr>
      <w:rFonts w:ascii="Times New Roman" w:hAnsi="Times New Roman" w:cs="Times New Roman"/>
    </w:rPr>
  </w:style>
  <w:style w:type="paragraph" w:customStyle="1" w:styleId="aff9">
    <w:name w:val="טבלה רגיל"/>
    <w:basedOn w:val="RonnyBase"/>
    <w:uiPriority w:val="99"/>
    <w:rsid w:val="001015D6"/>
    <w:pPr>
      <w:overflowPunct w:val="0"/>
      <w:autoSpaceDE w:val="0"/>
      <w:autoSpaceDN w:val="0"/>
      <w:adjustRightInd w:val="0"/>
      <w:textAlignment w:val="baseline"/>
    </w:pPr>
    <w:rPr>
      <w:lang w:eastAsia="he-IL"/>
    </w:rPr>
  </w:style>
  <w:style w:type="paragraph" w:styleId="affa">
    <w:name w:val="Title"/>
    <w:basedOn w:val="af2"/>
    <w:link w:val="affb"/>
    <w:qFormat/>
    <w:rsid w:val="001015D6"/>
    <w:pPr>
      <w:spacing w:before="240"/>
      <w:jc w:val="center"/>
    </w:pPr>
    <w:rPr>
      <w:noProof/>
      <w:sz w:val="20"/>
      <w:u w:val="single"/>
    </w:rPr>
  </w:style>
  <w:style w:type="character" w:customStyle="1" w:styleId="affb">
    <w:name w:val="כותרת טקסט תו"/>
    <w:basedOn w:val="af3"/>
    <w:link w:val="affa"/>
    <w:rsid w:val="001015D6"/>
    <w:rPr>
      <w:rFonts w:ascii="Times New Roman" w:eastAsia="Times New Roman" w:hAnsi="Times New Roman" w:cs="David"/>
      <w:noProof/>
      <w:sz w:val="20"/>
      <w:szCs w:val="24"/>
      <w:u w:val="single"/>
    </w:rPr>
  </w:style>
  <w:style w:type="paragraph" w:styleId="TOC8">
    <w:name w:val="toc 8"/>
    <w:basedOn w:val="af2"/>
    <w:next w:val="af2"/>
    <w:autoRedefine/>
    <w:uiPriority w:val="39"/>
    <w:rsid w:val="001015D6"/>
    <w:pPr>
      <w:ind w:left="1680"/>
    </w:pPr>
    <w:rPr>
      <w:rFonts w:asciiTheme="minorHAnsi" w:hAnsiTheme="minorHAnsi" w:cstheme="minorHAnsi"/>
      <w:sz w:val="18"/>
      <w:szCs w:val="18"/>
    </w:rPr>
  </w:style>
  <w:style w:type="paragraph" w:styleId="TOC9">
    <w:name w:val="toc 9"/>
    <w:basedOn w:val="af2"/>
    <w:next w:val="af2"/>
    <w:autoRedefine/>
    <w:uiPriority w:val="39"/>
    <w:rsid w:val="001015D6"/>
    <w:pPr>
      <w:ind w:left="1920"/>
    </w:pPr>
    <w:rPr>
      <w:rFonts w:asciiTheme="minorHAnsi" w:hAnsiTheme="minorHAnsi" w:cstheme="minorHAnsi"/>
      <w:sz w:val="18"/>
      <w:szCs w:val="18"/>
    </w:rPr>
  </w:style>
  <w:style w:type="paragraph" w:customStyle="1" w:styleId="a9">
    <w:name w:val="אב"/>
    <w:basedOn w:val="af2"/>
    <w:uiPriority w:val="99"/>
    <w:rsid w:val="001015D6"/>
    <w:pPr>
      <w:numPr>
        <w:numId w:val="6"/>
      </w:numPr>
      <w:spacing w:before="240" w:line="360" w:lineRule="auto"/>
      <w:ind w:left="1254" w:right="0" w:hanging="596"/>
    </w:pPr>
    <w:rPr>
      <w:rFonts w:cs="Narkisim"/>
      <w:noProof/>
      <w:sz w:val="26"/>
      <w:szCs w:val="26"/>
    </w:rPr>
  </w:style>
  <w:style w:type="paragraph" w:customStyle="1" w:styleId="a4">
    <w:name w:val="בולט בטבלא"/>
    <w:basedOn w:val="af2"/>
    <w:uiPriority w:val="99"/>
    <w:rsid w:val="001015D6"/>
    <w:pPr>
      <w:numPr>
        <w:numId w:val="7"/>
      </w:numPr>
      <w:tabs>
        <w:tab w:val="clear" w:pos="360"/>
        <w:tab w:val="left" w:pos="317"/>
      </w:tabs>
      <w:spacing w:before="120" w:line="360" w:lineRule="auto"/>
      <w:ind w:left="849" w:hanging="283"/>
    </w:pPr>
    <w:rPr>
      <w:sz w:val="26"/>
    </w:rPr>
  </w:style>
  <w:style w:type="paragraph" w:customStyle="1" w:styleId="af">
    <w:name w:val="בולט פנימי בפסקה"/>
    <w:basedOn w:val="af2"/>
    <w:uiPriority w:val="99"/>
    <w:rsid w:val="001015D6"/>
    <w:pPr>
      <w:numPr>
        <w:numId w:val="26"/>
      </w:numPr>
      <w:spacing w:before="120" w:line="360" w:lineRule="auto"/>
      <w:ind w:right="0"/>
    </w:pPr>
    <w:rPr>
      <w:sz w:val="20"/>
      <w:szCs w:val="26"/>
    </w:rPr>
  </w:style>
  <w:style w:type="paragraph" w:customStyle="1" w:styleId="1c">
    <w:name w:val="סגנון1"/>
    <w:basedOn w:val="ListNumber1"/>
    <w:link w:val="1d"/>
    <w:uiPriority w:val="99"/>
    <w:rsid w:val="001015D6"/>
  </w:style>
  <w:style w:type="paragraph" w:customStyle="1" w:styleId="a0">
    <w:name w:val="פסקה"/>
    <w:basedOn w:val="1c"/>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a">
    <w:name w:val="בולט פסקה"/>
    <w:basedOn w:val="a0"/>
    <w:uiPriority w:val="99"/>
    <w:rsid w:val="001015D6"/>
    <w:pPr>
      <w:numPr>
        <w:numId w:val="27"/>
      </w:numPr>
      <w:tabs>
        <w:tab w:val="left" w:pos="1587"/>
      </w:tabs>
      <w:ind w:right="0"/>
    </w:pPr>
  </w:style>
  <w:style w:type="paragraph" w:customStyle="1" w:styleId="affc">
    <w:name w:val="דרישה בטבלא"/>
    <w:basedOn w:val="RonnyBase"/>
    <w:uiPriority w:val="99"/>
    <w:rsid w:val="001015D6"/>
    <w:pPr>
      <w:spacing w:before="40" w:after="40"/>
    </w:pPr>
  </w:style>
  <w:style w:type="paragraph" w:customStyle="1" w:styleId="1e">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2">
    <w:name w:val="מסגרת2"/>
    <w:basedOn w:val="1e"/>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f2"/>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f"/>
    <w:uiPriority w:val="99"/>
    <w:rsid w:val="001015D6"/>
    <w:pPr>
      <w:numPr>
        <w:numId w:val="0"/>
      </w:numPr>
      <w:spacing w:before="40" w:after="40" w:line="240" w:lineRule="auto"/>
      <w:ind w:right="0"/>
      <w:jc w:val="center"/>
    </w:pPr>
    <w:rPr>
      <w:b/>
      <w:bCs/>
      <w:szCs w:val="24"/>
    </w:rPr>
  </w:style>
  <w:style w:type="paragraph" w:customStyle="1" w:styleId="afff">
    <w:name w:val="מוסתר"/>
    <w:basedOn w:val="affd"/>
    <w:uiPriority w:val="99"/>
    <w:rsid w:val="001015D6"/>
    <w:pPr>
      <w:jc w:val="left"/>
    </w:pPr>
    <w:rPr>
      <w:smallCaps/>
      <w:vanish/>
      <w:sz w:val="16"/>
      <w:szCs w:val="16"/>
    </w:rPr>
  </w:style>
  <w:style w:type="paragraph" w:customStyle="1" w:styleId="afff0">
    <w:name w:val="מלל בטבלא"/>
    <w:basedOn w:val="35"/>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f1">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3">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3">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f2">
    <w:name w:val="מלל בתרשים"/>
    <w:basedOn w:val="af2"/>
    <w:uiPriority w:val="99"/>
    <w:rsid w:val="001015D6"/>
    <w:pPr>
      <w:bidi w:val="0"/>
      <w:jc w:val="center"/>
    </w:pPr>
    <w:rPr>
      <w:snapToGrid w:val="0"/>
      <w:color w:val="000000"/>
      <w:sz w:val="20"/>
      <w:szCs w:val="20"/>
      <w:lang w:eastAsia="he-IL"/>
    </w:rPr>
  </w:style>
  <w:style w:type="paragraph" w:styleId="2f3">
    <w:name w:val="Body Text Indent 2"/>
    <w:basedOn w:val="af2"/>
    <w:link w:val="2f4"/>
    <w:rsid w:val="001015D6"/>
    <w:pPr>
      <w:tabs>
        <w:tab w:val="left" w:pos="404"/>
      </w:tabs>
      <w:spacing w:before="240"/>
      <w:ind w:left="406" w:hanging="400"/>
      <w:jc w:val="both"/>
    </w:pPr>
    <w:rPr>
      <w:noProof/>
      <w:sz w:val="22"/>
      <w:szCs w:val="22"/>
    </w:rPr>
  </w:style>
  <w:style w:type="character" w:customStyle="1" w:styleId="2f4">
    <w:name w:val="כניסה בגוף טקסט 2 תו"/>
    <w:basedOn w:val="af3"/>
    <w:link w:val="2f3"/>
    <w:rsid w:val="001015D6"/>
    <w:rPr>
      <w:rFonts w:ascii="David" w:eastAsia="Times New Roman" w:hAnsi="David" w:cs="David"/>
      <w:noProof/>
    </w:rPr>
  </w:style>
  <w:style w:type="paragraph" w:styleId="2f5">
    <w:name w:val="List Continue 2"/>
    <w:basedOn w:val="af2"/>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f2"/>
    <w:link w:val="afff4"/>
    <w:rsid w:val="001015D6"/>
    <w:rPr>
      <w:rFonts w:ascii="Tahoma" w:hAnsi="Tahoma" w:cs="Tahoma"/>
      <w:sz w:val="16"/>
      <w:szCs w:val="16"/>
    </w:rPr>
  </w:style>
  <w:style w:type="character" w:customStyle="1" w:styleId="afff4">
    <w:name w:val="טקסט בלונים תו"/>
    <w:basedOn w:val="af3"/>
    <w:link w:val="afff3"/>
    <w:rsid w:val="001015D6"/>
    <w:rPr>
      <w:rFonts w:ascii="Tahoma" w:eastAsia="Times New Roman" w:hAnsi="Tahoma" w:cs="Tahoma"/>
      <w:sz w:val="16"/>
      <w:szCs w:val="16"/>
    </w:rPr>
  </w:style>
  <w:style w:type="paragraph" w:styleId="afff5">
    <w:name w:val="Document Map"/>
    <w:basedOn w:val="af2"/>
    <w:link w:val="afff6"/>
    <w:rsid w:val="001015D6"/>
    <w:pPr>
      <w:shd w:val="clear" w:color="auto" w:fill="000080"/>
    </w:pPr>
    <w:rPr>
      <w:rFonts w:ascii="Tahoma" w:hAnsi="Tahoma" w:cs="Tahoma"/>
    </w:rPr>
  </w:style>
  <w:style w:type="character" w:customStyle="1" w:styleId="afff6">
    <w:name w:val="מפת מסמך תו"/>
    <w:basedOn w:val="af3"/>
    <w:link w:val="afff5"/>
    <w:rsid w:val="001015D6"/>
    <w:rPr>
      <w:rFonts w:ascii="Tahoma" w:eastAsia="Times New Roman" w:hAnsi="Tahoma" w:cs="Tahoma"/>
      <w:sz w:val="24"/>
      <w:szCs w:val="24"/>
      <w:shd w:val="clear" w:color="auto" w:fill="000080"/>
    </w:rPr>
  </w:style>
  <w:style w:type="paragraph" w:styleId="NormalWeb">
    <w:name w:val="Normal (Web)"/>
    <w:basedOn w:val="af2"/>
    <w:link w:val="NormalWeb0"/>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7">
    <w:name w:val="annotation reference"/>
    <w:uiPriority w:val="99"/>
    <w:rsid w:val="001015D6"/>
    <w:rPr>
      <w:sz w:val="16"/>
      <w:szCs w:val="16"/>
    </w:rPr>
  </w:style>
  <w:style w:type="paragraph" w:styleId="afff8">
    <w:name w:val="annotation subject"/>
    <w:basedOn w:val="aff"/>
    <w:next w:val="aff"/>
    <w:link w:val="afff9"/>
    <w:rsid w:val="001015D6"/>
    <w:rPr>
      <w:b/>
      <w:bCs/>
    </w:rPr>
  </w:style>
  <w:style w:type="character" w:customStyle="1" w:styleId="afff9">
    <w:name w:val="נושא הערה תו"/>
    <w:basedOn w:val="1b"/>
    <w:link w:val="afff8"/>
    <w:rsid w:val="001015D6"/>
    <w:rPr>
      <w:rFonts w:ascii="Times New Roman" w:eastAsia="Times New Roman" w:hAnsi="Times New Roman" w:cs="Times New Roman"/>
      <w:b/>
      <w:bCs/>
      <w:sz w:val="20"/>
      <w:szCs w:val="20"/>
    </w:rPr>
  </w:style>
  <w:style w:type="paragraph" w:customStyle="1" w:styleId="afffa">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f2"/>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f2"/>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f2"/>
    <w:uiPriority w:val="99"/>
    <w:rsid w:val="001015D6"/>
    <w:pPr>
      <w:numPr>
        <w:numId w:val="10"/>
      </w:numPr>
      <w:spacing w:before="120" w:line="320" w:lineRule="exact"/>
      <w:ind w:right="0"/>
      <w:jc w:val="both"/>
    </w:pPr>
    <w:rPr>
      <w:sz w:val="22"/>
      <w:lang w:eastAsia="he-IL"/>
    </w:rPr>
  </w:style>
  <w:style w:type="paragraph" w:customStyle="1" w:styleId="afffb">
    <w:name w:val="כותרת נושא"/>
    <w:basedOn w:val="afffc"/>
    <w:uiPriority w:val="99"/>
    <w:rsid w:val="001015D6"/>
    <w:pPr>
      <w:spacing w:before="120" w:after="360" w:line="240" w:lineRule="auto"/>
    </w:pPr>
    <w:rPr>
      <w:rFonts w:cs="Narkisim"/>
      <w:spacing w:val="70"/>
      <w:sz w:val="32"/>
      <w:szCs w:val="32"/>
    </w:rPr>
  </w:style>
  <w:style w:type="paragraph" w:styleId="afffc">
    <w:name w:val="Subtitle"/>
    <w:basedOn w:val="afffa"/>
    <w:link w:val="afffd"/>
    <w:qFormat/>
    <w:rsid w:val="001015D6"/>
    <w:pPr>
      <w:spacing w:before="360" w:after="600" w:line="480" w:lineRule="auto"/>
      <w:jc w:val="center"/>
    </w:pPr>
    <w:rPr>
      <w:b/>
      <w:bCs/>
      <w:spacing w:val="20"/>
      <w:sz w:val="28"/>
      <w:szCs w:val="28"/>
    </w:rPr>
  </w:style>
  <w:style w:type="character" w:customStyle="1" w:styleId="afffd">
    <w:name w:val="כותרת משנה תו"/>
    <w:basedOn w:val="af3"/>
    <w:link w:val="afffc"/>
    <w:rsid w:val="001015D6"/>
    <w:rPr>
      <w:rFonts w:ascii="Times New Roman" w:eastAsia="Times New Roman" w:hAnsi="Times New Roman" w:cs="David"/>
      <w:b/>
      <w:bCs/>
      <w:spacing w:val="20"/>
      <w:sz w:val="28"/>
      <w:szCs w:val="28"/>
    </w:rPr>
  </w:style>
  <w:style w:type="paragraph" w:customStyle="1" w:styleId="DataItem">
    <w:name w:val="DataItem"/>
    <w:basedOn w:val="af2"/>
    <w:uiPriority w:val="99"/>
    <w:rsid w:val="001015D6"/>
    <w:pPr>
      <w:spacing w:before="120" w:line="320" w:lineRule="exact"/>
      <w:jc w:val="both"/>
    </w:pPr>
    <w:rPr>
      <w:sz w:val="22"/>
      <w:lang w:eastAsia="he-IL"/>
    </w:rPr>
  </w:style>
  <w:style w:type="paragraph" w:customStyle="1" w:styleId="DataItemB">
    <w:name w:val="DataItemB"/>
    <w:basedOn w:val="af2"/>
    <w:uiPriority w:val="99"/>
    <w:rsid w:val="001015D6"/>
    <w:pPr>
      <w:spacing w:before="120" w:line="320" w:lineRule="exact"/>
      <w:jc w:val="both"/>
    </w:pPr>
    <w:rPr>
      <w:b/>
      <w:bCs/>
      <w:sz w:val="22"/>
      <w:lang w:eastAsia="he-IL"/>
    </w:rPr>
  </w:style>
  <w:style w:type="paragraph" w:customStyle="1" w:styleId="81">
    <w:name w:val="8"/>
    <w:basedOn w:val="afffa"/>
    <w:next w:val="afffe"/>
    <w:uiPriority w:val="99"/>
    <w:rsid w:val="001015D6"/>
    <w:pPr>
      <w:keepLines/>
      <w:ind w:left="568" w:right="284" w:hanging="284"/>
    </w:pPr>
    <w:rPr>
      <w:sz w:val="16"/>
      <w:szCs w:val="20"/>
    </w:rPr>
  </w:style>
  <w:style w:type="paragraph" w:styleId="afffe">
    <w:name w:val="footnote text"/>
    <w:basedOn w:val="af2"/>
    <w:link w:val="affff"/>
    <w:rsid w:val="001015D6"/>
    <w:rPr>
      <w:sz w:val="20"/>
      <w:szCs w:val="20"/>
    </w:rPr>
  </w:style>
  <w:style w:type="character" w:customStyle="1" w:styleId="affff">
    <w:name w:val="טקסט הערת שוליים תו"/>
    <w:basedOn w:val="af3"/>
    <w:link w:val="afffe"/>
    <w:rsid w:val="001015D6"/>
    <w:rPr>
      <w:rFonts w:ascii="Times New Roman" w:eastAsia="Times New Roman" w:hAnsi="Times New Roman" w:cs="Times New Roman"/>
      <w:sz w:val="20"/>
      <w:szCs w:val="20"/>
    </w:rPr>
  </w:style>
  <w:style w:type="paragraph" w:customStyle="1" w:styleId="TableText">
    <w:name w:val="TableText"/>
    <w:basedOn w:val="af2"/>
    <w:link w:val="TableTextChar"/>
    <w:rsid w:val="001015D6"/>
    <w:pPr>
      <w:spacing w:before="75" w:line="280" w:lineRule="atLeast"/>
    </w:pPr>
    <w:rPr>
      <w:sz w:val="22"/>
      <w:lang w:eastAsia="he-IL"/>
    </w:rPr>
  </w:style>
  <w:style w:type="paragraph" w:styleId="affff0">
    <w:name w:val="Plain Text"/>
    <w:basedOn w:val="af2"/>
    <w:link w:val="affff1"/>
    <w:uiPriority w:val="99"/>
    <w:rsid w:val="001015D6"/>
    <w:pPr>
      <w:spacing w:after="120" w:line="360" w:lineRule="auto"/>
      <w:jc w:val="both"/>
    </w:pPr>
    <w:rPr>
      <w:rFonts w:cs="Levenim MT"/>
      <w:snapToGrid w:val="0"/>
      <w:sz w:val="22"/>
      <w:szCs w:val="22"/>
      <w:lang w:eastAsia="he-IL"/>
    </w:rPr>
  </w:style>
  <w:style w:type="character" w:customStyle="1" w:styleId="affff1">
    <w:name w:val="טקסט רגיל תו"/>
    <w:basedOn w:val="af3"/>
    <w:link w:val="affff0"/>
    <w:uiPriority w:val="99"/>
    <w:rsid w:val="001015D6"/>
    <w:rPr>
      <w:rFonts w:ascii="Times New Roman" w:eastAsia="Times New Roman" w:hAnsi="Times New Roman" w:cs="Levenim MT"/>
      <w:snapToGrid w:val="0"/>
      <w:lang w:eastAsia="he-IL"/>
    </w:rPr>
  </w:style>
  <w:style w:type="paragraph" w:customStyle="1" w:styleId="TableHead">
    <w:name w:val="TableHead"/>
    <w:basedOn w:val="aff9"/>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f2"/>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rsid w:val="001015D6"/>
    <w:rPr>
      <w:color w:val="800080"/>
      <w:u w:val="single"/>
    </w:rPr>
  </w:style>
  <w:style w:type="paragraph" w:customStyle="1" w:styleId="affff2">
    <w:name w:val="תהליך"/>
    <w:basedOn w:val="48"/>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9"/>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4"/>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f">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2"/>
    <w:uiPriority w:val="99"/>
    <w:rsid w:val="001015D6"/>
    <w:pPr>
      <w:numPr>
        <w:numId w:val="33"/>
      </w:numPr>
      <w:spacing w:before="120" w:line="360" w:lineRule="auto"/>
      <w:ind w:right="0"/>
      <w:jc w:val="both"/>
    </w:pPr>
    <w:rPr>
      <w:smallCaps/>
      <w:snapToGrid w:val="0"/>
      <w:sz w:val="20"/>
    </w:rPr>
  </w:style>
  <w:style w:type="character" w:styleId="affff3">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f4">
    <w:name w:val="כותרת"/>
    <w:basedOn w:val="af2"/>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5">
    <w:name w:val="כותרות"/>
    <w:basedOn w:val="af2"/>
    <w:uiPriority w:val="99"/>
    <w:rsid w:val="001015D6"/>
    <w:pPr>
      <w:overflowPunct w:val="0"/>
      <w:autoSpaceDE w:val="0"/>
      <w:autoSpaceDN w:val="0"/>
      <w:adjustRightInd w:val="0"/>
      <w:jc w:val="center"/>
      <w:textAlignment w:val="baseline"/>
    </w:pPr>
    <w:rPr>
      <w:sz w:val="20"/>
      <w:lang w:eastAsia="he-IL"/>
    </w:rPr>
  </w:style>
  <w:style w:type="paragraph" w:customStyle="1" w:styleId="affff6">
    <w:name w:val="הואיל"/>
    <w:basedOn w:val="affff5"/>
    <w:rsid w:val="001015D6"/>
    <w:pPr>
      <w:spacing w:before="120" w:after="120"/>
      <w:ind w:left="799" w:hanging="799"/>
      <w:jc w:val="both"/>
    </w:pPr>
  </w:style>
  <w:style w:type="paragraph" w:customStyle="1" w:styleId="N1">
    <w:name w:val="N1"/>
    <w:basedOn w:val="af2"/>
    <w:next w:val="2a"/>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7">
    <w:name w:val="הגדרות"/>
    <w:basedOn w:val="N1"/>
    <w:link w:val="affff8"/>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9">
    <w:name w:val="חחחלח"/>
    <w:basedOn w:val="2a"/>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f2"/>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2"/>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2"/>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2"/>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2"/>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2"/>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a">
    <w:name w:val="Table Grid"/>
    <w:aliases w:val="טקסט טבלה תחתונה"/>
    <w:basedOn w:val="af4"/>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6">
    <w:name w:val="List 2"/>
    <w:basedOn w:val="af2"/>
    <w:uiPriority w:val="99"/>
    <w:rsid w:val="001015D6"/>
    <w:pPr>
      <w:ind w:left="720" w:hanging="360"/>
    </w:pPr>
  </w:style>
  <w:style w:type="paragraph" w:customStyle="1" w:styleId="34">
    <w:name w:val="כותרת3 מכרז"/>
    <w:basedOn w:val="af2"/>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f0">
    <w:name w:val="פיסקה1"/>
    <w:basedOn w:val="af2"/>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7">
    <w:name w:val="פיסקה2"/>
    <w:basedOn w:val="af2"/>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2"/>
    <w:uiPriority w:val="99"/>
    <w:rsid w:val="001015D6"/>
    <w:pPr>
      <w:keepNext/>
      <w:keepLines/>
      <w:spacing w:before="120" w:after="120"/>
      <w:ind w:right="969"/>
      <w:outlineLvl w:val="2"/>
    </w:pPr>
    <w:rPr>
      <w:sz w:val="22"/>
    </w:rPr>
  </w:style>
  <w:style w:type="paragraph" w:customStyle="1" w:styleId="26">
    <w:name w:val="רמה 2"/>
    <w:basedOn w:val="afd"/>
    <w:link w:val="2f8"/>
    <w:uiPriority w:val="99"/>
    <w:rsid w:val="001015D6"/>
    <w:pPr>
      <w:numPr>
        <w:numId w:val="35"/>
      </w:numPr>
      <w:tabs>
        <w:tab w:val="clear" w:pos="360"/>
        <w:tab w:val="num" w:pos="3240"/>
      </w:tabs>
      <w:spacing w:line="360" w:lineRule="auto"/>
      <w:ind w:left="2880" w:right="2880"/>
    </w:pPr>
  </w:style>
  <w:style w:type="character" w:customStyle="1" w:styleId="2f8">
    <w:name w:val="רמה 2 תו"/>
    <w:basedOn w:val="afc"/>
    <w:link w:val="26"/>
    <w:uiPriority w:val="99"/>
    <w:rsid w:val="001015D6"/>
    <w:rPr>
      <w:rFonts w:cs="Narkisim"/>
      <w:sz w:val="24"/>
      <w:szCs w:val="24"/>
    </w:rPr>
  </w:style>
  <w:style w:type="paragraph" w:styleId="3d">
    <w:name w:val="Body Text Indent 3"/>
    <w:basedOn w:val="af2"/>
    <w:link w:val="3e"/>
    <w:rsid w:val="001015D6"/>
    <w:pPr>
      <w:spacing w:after="120"/>
      <w:ind w:left="360"/>
    </w:pPr>
    <w:rPr>
      <w:sz w:val="16"/>
      <w:szCs w:val="16"/>
    </w:rPr>
  </w:style>
  <w:style w:type="character" w:customStyle="1" w:styleId="3e">
    <w:name w:val="כניסה בגוף טקסט 3 תו"/>
    <w:basedOn w:val="af3"/>
    <w:link w:val="3d"/>
    <w:rsid w:val="001015D6"/>
    <w:rPr>
      <w:rFonts w:ascii="Times New Roman" w:eastAsia="Times New Roman" w:hAnsi="Times New Roman" w:cs="Times New Roman"/>
      <w:sz w:val="16"/>
      <w:szCs w:val="16"/>
    </w:rPr>
  </w:style>
  <w:style w:type="paragraph" w:customStyle="1" w:styleId="5a">
    <w:name w:val="5"/>
    <w:basedOn w:val="af2"/>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c">
    <w:name w:val="4"/>
    <w:basedOn w:val="af2"/>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
    <w:name w:val="3"/>
    <w:basedOn w:val="af2"/>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9">
    <w:name w:val="2"/>
    <w:basedOn w:val="af2"/>
    <w:next w:val="affff0"/>
    <w:uiPriority w:val="99"/>
    <w:rsid w:val="001015D6"/>
    <w:pPr>
      <w:tabs>
        <w:tab w:val="num" w:pos="1492"/>
      </w:tabs>
    </w:pPr>
    <w:rPr>
      <w:rFonts w:ascii="Courier New" w:hAnsi="Courier New" w:cs="Courier New"/>
      <w:sz w:val="20"/>
      <w:szCs w:val="20"/>
    </w:rPr>
  </w:style>
  <w:style w:type="paragraph" w:customStyle="1" w:styleId="1f1">
    <w:name w:val="1"/>
    <w:basedOn w:val="af2"/>
    <w:next w:val="aff1"/>
    <w:rsid w:val="001015D6"/>
    <w:pPr>
      <w:tabs>
        <w:tab w:val="center" w:pos="4153"/>
        <w:tab w:val="right" w:pos="8306"/>
      </w:tabs>
    </w:pPr>
  </w:style>
  <w:style w:type="paragraph" w:customStyle="1" w:styleId="3f0">
    <w:name w:val="תוכן3"/>
    <w:basedOn w:val="af2"/>
    <w:link w:val="3f1"/>
    <w:uiPriority w:val="99"/>
    <w:rsid w:val="001015D6"/>
    <w:pPr>
      <w:spacing w:before="120" w:line="360" w:lineRule="auto"/>
      <w:ind w:left="2160"/>
      <w:jc w:val="both"/>
    </w:pPr>
    <w:rPr>
      <w:rFonts w:cs="FrankRuehl"/>
      <w:sz w:val="26"/>
      <w:szCs w:val="26"/>
      <w:lang w:eastAsia="he-IL"/>
    </w:rPr>
  </w:style>
  <w:style w:type="character" w:customStyle="1" w:styleId="3f1">
    <w:name w:val="תוכן3 תו"/>
    <w:basedOn w:val="4d"/>
    <w:link w:val="3f0"/>
    <w:uiPriority w:val="99"/>
    <w:rsid w:val="001015D6"/>
    <w:rPr>
      <w:rFonts w:ascii="Times New Roman" w:eastAsia="Times New Roman" w:hAnsi="Times New Roman" w:cs="FrankRuehl"/>
      <w:sz w:val="26"/>
      <w:szCs w:val="26"/>
      <w:lang w:eastAsia="he-IL"/>
    </w:rPr>
  </w:style>
  <w:style w:type="character" w:customStyle="1" w:styleId="4d">
    <w:name w:val="סגנון4 תו"/>
    <w:basedOn w:val="af3"/>
    <w:link w:val="4e"/>
    <w:uiPriority w:val="99"/>
    <w:rsid w:val="001015D6"/>
    <w:rPr>
      <w:rFonts w:cs="David"/>
      <w:szCs w:val="24"/>
      <w:lang w:eastAsia="he-IL"/>
    </w:rPr>
  </w:style>
  <w:style w:type="paragraph" w:customStyle="1" w:styleId="4e">
    <w:name w:val="סגנון4"/>
    <w:basedOn w:val="3f2"/>
    <w:link w:val="4d"/>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2">
    <w:name w:val="List 3"/>
    <w:basedOn w:val="af2"/>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3">
    <w:name w:val="רמה 1"/>
    <w:basedOn w:val="afd"/>
    <w:next w:val="26"/>
    <w:uiPriority w:val="99"/>
    <w:rsid w:val="001015D6"/>
    <w:pPr>
      <w:numPr>
        <w:numId w:val="11"/>
      </w:numPr>
      <w:tabs>
        <w:tab w:val="clear" w:pos="1080"/>
        <w:tab w:val="num" w:pos="3240"/>
      </w:tabs>
      <w:ind w:left="2880" w:right="2880" w:hanging="360"/>
    </w:pPr>
    <w:rPr>
      <w:b/>
      <w:bCs/>
    </w:rPr>
  </w:style>
  <w:style w:type="paragraph" w:customStyle="1" w:styleId="a7">
    <w:name w:val="כותרת נספח תו תו"/>
    <w:basedOn w:val="2a"/>
    <w:next w:val="afd"/>
    <w:link w:val="affffb"/>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b">
    <w:name w:val="כותרת נספח תו תו תו"/>
    <w:link w:val="a7"/>
    <w:uiPriority w:val="99"/>
    <w:rsid w:val="001015D6"/>
    <w:rPr>
      <w:b/>
      <w:bCs/>
      <w:sz w:val="36"/>
      <w:szCs w:val="32"/>
    </w:rPr>
  </w:style>
  <w:style w:type="paragraph" w:customStyle="1" w:styleId="3f3">
    <w:name w:val="פיסקה3"/>
    <w:basedOn w:val="af2"/>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f">
    <w:name w:val="פיסקה4"/>
    <w:basedOn w:val="af2"/>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b">
    <w:name w:val="פיסקה5"/>
    <w:basedOn w:val="af2"/>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6">
    <w:name w:val="פיסקה6"/>
    <w:basedOn w:val="af2"/>
    <w:uiPriority w:val="99"/>
    <w:rsid w:val="001015D6"/>
    <w:pPr>
      <w:overflowPunct w:val="0"/>
      <w:autoSpaceDE w:val="0"/>
      <w:autoSpaceDN w:val="0"/>
      <w:adjustRightInd w:val="0"/>
      <w:ind w:left="3629"/>
      <w:jc w:val="both"/>
    </w:pPr>
    <w:rPr>
      <w:rFonts w:cs="FrankRuehl"/>
      <w:szCs w:val="26"/>
      <w:lang w:eastAsia="he-IL"/>
    </w:rPr>
  </w:style>
  <w:style w:type="paragraph" w:customStyle="1" w:styleId="71">
    <w:name w:val="פיסקה7"/>
    <w:basedOn w:val="af2"/>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9"/>
    <w:rsid w:val="001015D6"/>
    <w:pPr>
      <w:numPr>
        <w:ilvl w:val="5"/>
        <w:numId w:val="49"/>
      </w:numPr>
      <w:tabs>
        <w:tab w:val="num" w:pos="360"/>
      </w:tabs>
      <w:ind w:left="2043" w:hanging="284"/>
    </w:pPr>
  </w:style>
  <w:style w:type="paragraph" w:styleId="affffc">
    <w:name w:val="List"/>
    <w:basedOn w:val="af2"/>
    <w:rsid w:val="001015D6"/>
    <w:pPr>
      <w:overflowPunct w:val="0"/>
      <w:autoSpaceDE w:val="0"/>
      <w:autoSpaceDN w:val="0"/>
      <w:adjustRightInd w:val="0"/>
      <w:ind w:left="360" w:hanging="360"/>
      <w:jc w:val="both"/>
    </w:pPr>
    <w:rPr>
      <w:rFonts w:cs="FrankRuehl"/>
      <w:sz w:val="20"/>
      <w:szCs w:val="26"/>
      <w:lang w:eastAsia="he-IL"/>
    </w:rPr>
  </w:style>
  <w:style w:type="paragraph" w:styleId="4f0">
    <w:name w:val="List 4"/>
    <w:basedOn w:val="af2"/>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6">
    <w:name w:val="List 5"/>
    <w:basedOn w:val="af2"/>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4">
    <w:name w:val="List Bullet 3"/>
    <w:basedOn w:val="af2"/>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5">
    <w:name w:val="List Number 3"/>
    <w:basedOn w:val="af2"/>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d">
    <w:name w:val="List Continue"/>
    <w:basedOn w:val="af2"/>
    <w:rsid w:val="001015D6"/>
    <w:pPr>
      <w:overflowPunct w:val="0"/>
      <w:autoSpaceDE w:val="0"/>
      <w:autoSpaceDN w:val="0"/>
      <w:adjustRightInd w:val="0"/>
      <w:spacing w:after="120"/>
      <w:ind w:left="360"/>
      <w:jc w:val="both"/>
    </w:pPr>
    <w:rPr>
      <w:rFonts w:cs="FrankRuehl"/>
      <w:sz w:val="20"/>
      <w:szCs w:val="26"/>
      <w:lang w:eastAsia="he-IL"/>
    </w:rPr>
  </w:style>
  <w:style w:type="paragraph" w:styleId="3f6">
    <w:name w:val="List Continue 3"/>
    <w:basedOn w:val="af2"/>
    <w:rsid w:val="001015D6"/>
    <w:pPr>
      <w:overflowPunct w:val="0"/>
      <w:autoSpaceDE w:val="0"/>
      <w:autoSpaceDN w:val="0"/>
      <w:adjustRightInd w:val="0"/>
      <w:spacing w:after="120"/>
      <w:ind w:left="1080"/>
      <w:jc w:val="both"/>
    </w:pPr>
    <w:rPr>
      <w:rFonts w:cs="FrankRuehl"/>
      <w:sz w:val="20"/>
      <w:szCs w:val="26"/>
      <w:lang w:eastAsia="he-IL"/>
    </w:rPr>
  </w:style>
  <w:style w:type="paragraph" w:styleId="4f1">
    <w:name w:val="List Continue 4"/>
    <w:basedOn w:val="af2"/>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c">
    <w:name w:val="List Continue 5"/>
    <w:basedOn w:val="af2"/>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7">
    <w:name w:val="כותרת3"/>
    <w:basedOn w:val="af2"/>
    <w:next w:val="af2"/>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e">
    <w:name w:val="בכבוד"/>
    <w:basedOn w:val="af2"/>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2"/>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f2"/>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f2"/>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f2"/>
    <w:uiPriority w:val="99"/>
    <w:rsid w:val="001015D6"/>
    <w:pPr>
      <w:numPr>
        <w:numId w:val="36"/>
      </w:numPr>
      <w:spacing w:before="120" w:line="320" w:lineRule="exact"/>
      <w:jc w:val="both"/>
    </w:pPr>
    <w:rPr>
      <w:sz w:val="22"/>
      <w:lang w:eastAsia="he-IL"/>
    </w:rPr>
  </w:style>
  <w:style w:type="paragraph" w:customStyle="1" w:styleId="NumberList2">
    <w:name w:val="Number List 2"/>
    <w:basedOn w:val="af2"/>
    <w:uiPriority w:val="99"/>
    <w:rsid w:val="001015D6"/>
    <w:pPr>
      <w:numPr>
        <w:numId w:val="37"/>
      </w:numPr>
      <w:spacing w:before="120" w:line="320" w:lineRule="exact"/>
      <w:jc w:val="both"/>
    </w:pPr>
    <w:rPr>
      <w:sz w:val="22"/>
      <w:lang w:eastAsia="he-IL"/>
    </w:rPr>
  </w:style>
  <w:style w:type="paragraph" w:customStyle="1" w:styleId="Frame1">
    <w:name w:val="Frame 1"/>
    <w:basedOn w:val="af2"/>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a"/>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f2"/>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5">
    <w:name w:val="א.ב.ג"/>
    <w:basedOn w:val="afd"/>
    <w:uiPriority w:val="99"/>
    <w:rsid w:val="001015D6"/>
    <w:pPr>
      <w:numPr>
        <w:numId w:val="38"/>
      </w:numPr>
      <w:tabs>
        <w:tab w:val="clear" w:pos="360"/>
        <w:tab w:val="num" w:pos="700"/>
      </w:tabs>
      <w:ind w:left="624" w:right="624" w:hanging="284"/>
    </w:pPr>
  </w:style>
  <w:style w:type="paragraph" w:customStyle="1" w:styleId="afffff">
    <w:name w:val="טבלה"/>
    <w:basedOn w:val="afd"/>
    <w:rsid w:val="001015D6"/>
    <w:pPr>
      <w:spacing w:before="120" w:beforeAutospacing="0" w:after="120" w:line="240" w:lineRule="auto"/>
    </w:pPr>
  </w:style>
  <w:style w:type="paragraph" w:customStyle="1" w:styleId="Letter1">
    <w:name w:val="Letter1"/>
    <w:basedOn w:val="af2"/>
    <w:uiPriority w:val="99"/>
    <w:rsid w:val="001015D6"/>
    <w:pPr>
      <w:numPr>
        <w:numId w:val="39"/>
      </w:numPr>
      <w:spacing w:before="120" w:after="120"/>
      <w:ind w:right="720"/>
      <w:jc w:val="both"/>
    </w:pPr>
  </w:style>
  <w:style w:type="paragraph" w:customStyle="1" w:styleId="Letter2">
    <w:name w:val="Letter2"/>
    <w:basedOn w:val="af2"/>
    <w:uiPriority w:val="99"/>
    <w:rsid w:val="001015D6"/>
    <w:pPr>
      <w:numPr>
        <w:ilvl w:val="1"/>
        <w:numId w:val="40"/>
      </w:numPr>
      <w:spacing w:before="120" w:after="120"/>
      <w:jc w:val="both"/>
    </w:pPr>
  </w:style>
  <w:style w:type="paragraph" w:styleId="afffff0">
    <w:name w:val="Block Text"/>
    <w:basedOn w:val="af2"/>
    <w:rsid w:val="001015D6"/>
    <w:pPr>
      <w:spacing w:before="120" w:after="120"/>
      <w:ind w:left="720"/>
    </w:pPr>
  </w:style>
  <w:style w:type="paragraph" w:customStyle="1" w:styleId="1f2">
    <w:name w:val="גופן ברירת המחדל של פיסקה1"/>
    <w:basedOn w:val="af2"/>
    <w:uiPriority w:val="99"/>
    <w:rsid w:val="001015D6"/>
    <w:pPr>
      <w:bidi w:val="0"/>
      <w:spacing w:after="160" w:line="240" w:lineRule="exact"/>
      <w:jc w:val="both"/>
    </w:pPr>
    <w:rPr>
      <w:rFonts w:ascii="Verdana" w:hAnsi="Verdana" w:cs="FrankRuehl"/>
      <w:sz w:val="16"/>
      <w:szCs w:val="20"/>
      <w:lang w:bidi="ar-SA"/>
    </w:rPr>
  </w:style>
  <w:style w:type="paragraph" w:customStyle="1" w:styleId="67">
    <w:name w:val="6"/>
    <w:basedOn w:val="af2"/>
    <w:uiPriority w:val="99"/>
    <w:rsid w:val="001015D6"/>
    <w:pPr>
      <w:bidi w:val="0"/>
      <w:spacing w:before="60" w:after="160" w:line="240" w:lineRule="exact"/>
    </w:pPr>
    <w:rPr>
      <w:rFonts w:ascii="Verdana" w:hAnsi="Verdana"/>
      <w:color w:val="FF00FF"/>
      <w:szCs w:val="20"/>
      <w:lang w:val="en-GB" w:bidi="ar-SA"/>
    </w:rPr>
  </w:style>
  <w:style w:type="paragraph" w:customStyle="1" w:styleId="5d">
    <w:name w:val="סגנון5 תו"/>
    <w:basedOn w:val="2f6"/>
    <w:link w:val="5e"/>
    <w:uiPriority w:val="99"/>
    <w:rsid w:val="001015D6"/>
    <w:pPr>
      <w:spacing w:before="120" w:line="320" w:lineRule="exact"/>
      <w:ind w:left="1224" w:right="1418" w:hanging="504"/>
      <w:jc w:val="both"/>
    </w:pPr>
    <w:rPr>
      <w:sz w:val="22"/>
      <w:lang w:eastAsia="he-IL"/>
    </w:rPr>
  </w:style>
  <w:style w:type="character" w:customStyle="1" w:styleId="5e">
    <w:name w:val="סגנון5 תו תו"/>
    <w:link w:val="5d"/>
    <w:uiPriority w:val="99"/>
    <w:rsid w:val="001015D6"/>
    <w:rPr>
      <w:rFonts w:ascii="Times New Roman" w:eastAsia="Times New Roman" w:hAnsi="Times New Roman" w:cs="Times New Roman"/>
      <w:szCs w:val="24"/>
      <w:lang w:eastAsia="he-IL"/>
    </w:rPr>
  </w:style>
  <w:style w:type="paragraph" w:customStyle="1" w:styleId="1f3">
    <w:name w:val="פיסקת רשימה1"/>
    <w:basedOn w:val="af2"/>
    <w:qFormat/>
    <w:rsid w:val="001015D6"/>
    <w:pPr>
      <w:ind w:left="720"/>
    </w:pPr>
    <w:rPr>
      <w:rFonts w:cs="FrankRuehl"/>
      <w:szCs w:val="26"/>
      <w:lang w:eastAsia="he-IL"/>
    </w:rPr>
  </w:style>
  <w:style w:type="table" w:styleId="-20">
    <w:name w:val="Light List Accent 2"/>
    <w:basedOn w:val="af4"/>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4">
    <w:name w:val="7"/>
    <w:basedOn w:val="afffa"/>
    <w:next w:val="afffe"/>
    <w:uiPriority w:val="99"/>
    <w:rsid w:val="001015D6"/>
    <w:pPr>
      <w:keepLines/>
      <w:ind w:left="568" w:right="284" w:hanging="284"/>
    </w:pPr>
    <w:rPr>
      <w:sz w:val="16"/>
      <w:szCs w:val="20"/>
    </w:rPr>
  </w:style>
  <w:style w:type="paragraph" w:customStyle="1" w:styleId="3f8">
    <w:name w:val="תוכן3 ממוספר"/>
    <w:basedOn w:val="af2"/>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f2"/>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f2"/>
    <w:uiPriority w:val="99"/>
    <w:rsid w:val="001015D6"/>
    <w:pPr>
      <w:spacing w:before="120" w:line="360" w:lineRule="auto"/>
      <w:ind w:left="1559"/>
      <w:jc w:val="both"/>
    </w:pPr>
    <w:rPr>
      <w:sz w:val="20"/>
    </w:rPr>
  </w:style>
  <w:style w:type="paragraph" w:customStyle="1" w:styleId="Frame-Single">
    <w:name w:val="Frame-Single"/>
    <w:basedOn w:val="af2"/>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f2"/>
    <w:uiPriority w:val="99"/>
    <w:rsid w:val="001015D6"/>
    <w:pPr>
      <w:spacing w:before="120" w:after="120" w:line="320" w:lineRule="exact"/>
      <w:jc w:val="center"/>
    </w:pPr>
    <w:rPr>
      <w:b/>
      <w:bCs/>
      <w:sz w:val="22"/>
      <w:lang w:eastAsia="he-IL"/>
    </w:rPr>
  </w:style>
  <w:style w:type="paragraph" w:customStyle="1" w:styleId="Frame-Double">
    <w:name w:val="Frame-Double"/>
    <w:basedOn w:val="af2"/>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f2"/>
    <w:next w:val="af2"/>
    <w:uiPriority w:val="99"/>
    <w:rsid w:val="001015D6"/>
    <w:pPr>
      <w:spacing w:before="120" w:after="120" w:line="320" w:lineRule="exact"/>
      <w:jc w:val="center"/>
    </w:pPr>
    <w:rPr>
      <w:b/>
      <w:bCs/>
      <w:sz w:val="22"/>
      <w:lang w:eastAsia="he-IL"/>
    </w:rPr>
  </w:style>
  <w:style w:type="paragraph" w:customStyle="1" w:styleId="Frame-Bold">
    <w:name w:val="Frame-Bold"/>
    <w:basedOn w:val="af2"/>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8"/>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f1">
    <w:name w:val="line number"/>
    <w:basedOn w:val="af3"/>
    <w:rsid w:val="001015D6"/>
  </w:style>
  <w:style w:type="paragraph" w:customStyle="1" w:styleId="18">
    <w:name w:val="מכרז 1"/>
    <w:basedOn w:val="19"/>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9">
    <w:name w:val="מכרז2"/>
    <w:basedOn w:val="2a"/>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f2"/>
    <w:rsid w:val="001015D6"/>
    <w:pPr>
      <w:keepLines/>
      <w:spacing w:before="60" w:line="360" w:lineRule="auto"/>
      <w:ind w:left="1177" w:right="-1620"/>
      <w:jc w:val="both"/>
    </w:pPr>
    <w:rPr>
      <w:rFonts w:cs="Narkisim"/>
    </w:rPr>
  </w:style>
  <w:style w:type="paragraph" w:styleId="afffff2">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7"/>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f3">
    <w:name w:val="טקסט בסיסי תו תו"/>
    <w:uiPriority w:val="99"/>
    <w:rsid w:val="001015D6"/>
    <w:rPr>
      <w:rFonts w:cs="Narkisim"/>
      <w:sz w:val="24"/>
      <w:szCs w:val="24"/>
      <w:lang w:val="en-US" w:eastAsia="en-US" w:bidi="he-IL"/>
    </w:rPr>
  </w:style>
  <w:style w:type="character" w:customStyle="1" w:styleId="afffff4">
    <w:name w:val="טקסט בסיסי תו תו תו"/>
    <w:uiPriority w:val="99"/>
    <w:rsid w:val="001015D6"/>
    <w:rPr>
      <w:rFonts w:cs="Narkisim"/>
      <w:sz w:val="24"/>
      <w:szCs w:val="24"/>
      <w:lang w:val="en-US" w:eastAsia="en-US" w:bidi="he-IL"/>
    </w:rPr>
  </w:style>
  <w:style w:type="paragraph" w:customStyle="1" w:styleId="4f2">
    <w:name w:val="ממוספר 4 תו תו תו"/>
    <w:basedOn w:val="af2"/>
    <w:uiPriority w:val="99"/>
    <w:rsid w:val="001015D6"/>
    <w:pPr>
      <w:keepLines/>
      <w:tabs>
        <w:tab w:val="num" w:pos="1998"/>
        <w:tab w:val="left" w:pos="2216"/>
      </w:tabs>
      <w:spacing w:before="60" w:line="360" w:lineRule="auto"/>
      <w:ind w:left="1998" w:hanging="648"/>
      <w:jc w:val="both"/>
    </w:pPr>
  </w:style>
  <w:style w:type="paragraph" w:customStyle="1" w:styleId="afffff5">
    <w:name w:val="כותרת ללא מספור"/>
    <w:basedOn w:val="2a"/>
    <w:link w:val="afffff6"/>
    <w:uiPriority w:val="99"/>
    <w:rsid w:val="001015D6"/>
    <w:pPr>
      <w:keepNext/>
      <w:keepLines/>
      <w:widowControl/>
      <w:tabs>
        <w:tab w:val="left" w:pos="1050"/>
      </w:tabs>
      <w:spacing w:after="120"/>
      <w:ind w:left="357"/>
    </w:pPr>
    <w:rPr>
      <w:caps w:val="0"/>
      <w:spacing w:val="0"/>
      <w:sz w:val="36"/>
      <w:szCs w:val="36"/>
    </w:rPr>
  </w:style>
  <w:style w:type="character" w:customStyle="1" w:styleId="afffff6">
    <w:name w:val="כותרת ללא מספור תו"/>
    <w:basedOn w:val="210"/>
    <w:link w:val="afffff5"/>
    <w:uiPriority w:val="99"/>
    <w:rsid w:val="001015D6"/>
    <w:rPr>
      <w:rFonts w:ascii="Times New Roman" w:eastAsia="Times New Roman" w:hAnsi="Times New Roman" w:cs="David"/>
      <w:b/>
      <w:bCs/>
      <w:sz w:val="36"/>
      <w:szCs w:val="36"/>
    </w:rPr>
  </w:style>
  <w:style w:type="paragraph" w:customStyle="1" w:styleId="4f3">
    <w:name w:val="כותרת 4 חדש"/>
    <w:basedOn w:val="4a"/>
    <w:uiPriority w:val="99"/>
    <w:rsid w:val="001015D6"/>
    <w:pPr>
      <w:ind w:left="0" w:firstLine="0"/>
    </w:pPr>
    <w:rPr>
      <w:b/>
      <w:bCs/>
      <w:sz w:val="28"/>
      <w:szCs w:val="28"/>
    </w:rPr>
  </w:style>
  <w:style w:type="paragraph" w:customStyle="1" w:styleId="afffff7">
    <w:name w:val="כותרת נספח"/>
    <w:basedOn w:val="2a"/>
    <w:next w:val="af2"/>
    <w:link w:val="afffff8"/>
    <w:rsid w:val="001015D6"/>
    <w:pPr>
      <w:keepNext/>
      <w:keepLines/>
      <w:pageBreakBefore/>
      <w:widowControl/>
      <w:tabs>
        <w:tab w:val="left" w:pos="1050"/>
      </w:tabs>
      <w:spacing w:after="360"/>
      <w:ind w:right="340"/>
    </w:pPr>
    <w:rPr>
      <w:caps w:val="0"/>
      <w:spacing w:val="0"/>
      <w:sz w:val="24"/>
      <w:szCs w:val="28"/>
    </w:rPr>
  </w:style>
  <w:style w:type="character" w:customStyle="1" w:styleId="afffff8">
    <w:name w:val="כותרת נספח תו"/>
    <w:link w:val="afffff7"/>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a"/>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b">
    <w:name w:val="כותרת סעיף"/>
    <w:basedOn w:val="af2"/>
    <w:rsid w:val="001015D6"/>
    <w:pPr>
      <w:numPr>
        <w:numId w:val="44"/>
      </w:numPr>
      <w:spacing w:before="240" w:line="360" w:lineRule="auto"/>
      <w:jc w:val="both"/>
    </w:pPr>
    <w:rPr>
      <w:rFonts w:ascii="Arial" w:hAnsi="Arial" w:cs="Arial"/>
      <w:b/>
      <w:bCs/>
      <w:color w:val="1B3461"/>
      <w:sz w:val="22"/>
      <w:szCs w:val="22"/>
    </w:rPr>
  </w:style>
  <w:style w:type="paragraph" w:customStyle="1" w:styleId="ac">
    <w:name w:val="טקסט סעיף"/>
    <w:basedOn w:val="af2"/>
    <w:link w:val="Char"/>
    <w:rsid w:val="001015D6"/>
    <w:pPr>
      <w:numPr>
        <w:ilvl w:val="1"/>
        <w:numId w:val="44"/>
      </w:numPr>
      <w:spacing w:line="360" w:lineRule="auto"/>
      <w:jc w:val="both"/>
    </w:pPr>
    <w:rPr>
      <w:rFonts w:ascii="Arial" w:hAnsi="Arial"/>
      <w:sz w:val="22"/>
      <w:szCs w:val="22"/>
    </w:rPr>
  </w:style>
  <w:style w:type="paragraph" w:customStyle="1" w:styleId="ad">
    <w:name w:val="תת סעיף"/>
    <w:basedOn w:val="af2"/>
    <w:rsid w:val="001015D6"/>
    <w:pPr>
      <w:numPr>
        <w:ilvl w:val="2"/>
        <w:numId w:val="44"/>
      </w:numPr>
      <w:spacing w:line="360" w:lineRule="auto"/>
      <w:jc w:val="both"/>
    </w:pPr>
    <w:rPr>
      <w:rFonts w:ascii="Arial" w:hAnsi="Arial" w:cs="Arial"/>
      <w:sz w:val="22"/>
      <w:szCs w:val="22"/>
    </w:rPr>
  </w:style>
  <w:style w:type="paragraph" w:customStyle="1" w:styleId="16">
    <w:name w:val="תת סעיף1"/>
    <w:basedOn w:val="ad"/>
    <w:rsid w:val="001015D6"/>
    <w:pPr>
      <w:numPr>
        <w:ilvl w:val="3"/>
      </w:numPr>
    </w:pPr>
  </w:style>
  <w:style w:type="character" w:customStyle="1" w:styleId="4f4">
    <w:name w:val="ממוספר 4 תו תו"/>
    <w:basedOn w:val="39"/>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c"/>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f2"/>
    <w:uiPriority w:val="99"/>
    <w:rsid w:val="001015D6"/>
    <w:pPr>
      <w:bidi w:val="0"/>
      <w:spacing w:after="160" w:line="240" w:lineRule="exact"/>
      <w:jc w:val="both"/>
    </w:pPr>
    <w:rPr>
      <w:rFonts w:ascii="Verdana" w:hAnsi="Verdana" w:cs="FrankRuehl"/>
      <w:sz w:val="16"/>
      <w:szCs w:val="20"/>
      <w:lang w:bidi="ar-SA"/>
    </w:rPr>
  </w:style>
  <w:style w:type="paragraph" w:customStyle="1" w:styleId="afffff9">
    <w:name w:val="רשות הדואר ראשי"/>
    <w:basedOn w:val="af2"/>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a">
    <w:name w:val="רשות הדואר משני"/>
    <w:basedOn w:val="af2"/>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3"/>
    <w:rsid w:val="001015D6"/>
    <w:rPr>
      <w:b/>
      <w:bCs/>
    </w:rPr>
  </w:style>
  <w:style w:type="paragraph" w:customStyle="1" w:styleId="4TimesNewRoman">
    <w:name w:val="סגנון ממוספר 4 תו תו תו תו + (לטיני) Times New Roman לא רישיות מוק..."/>
    <w:basedOn w:val="af2"/>
    <w:uiPriority w:val="99"/>
    <w:rsid w:val="001015D6"/>
    <w:pPr>
      <w:keepLines/>
      <w:numPr>
        <w:numId w:val="46"/>
      </w:numPr>
      <w:spacing w:before="60" w:line="360" w:lineRule="auto"/>
      <w:jc w:val="both"/>
    </w:pPr>
  </w:style>
  <w:style w:type="paragraph" w:styleId="afffffb">
    <w:name w:val="Normal Indent"/>
    <w:basedOn w:val="af2"/>
    <w:uiPriority w:val="99"/>
    <w:rsid w:val="001015D6"/>
    <w:pPr>
      <w:keepLines/>
      <w:spacing w:after="240"/>
      <w:ind w:left="1588" w:right="720"/>
      <w:jc w:val="both"/>
    </w:pPr>
    <w:rPr>
      <w:sz w:val="20"/>
    </w:rPr>
  </w:style>
  <w:style w:type="paragraph" w:customStyle="1" w:styleId="afffffc">
    <w:name w:val="ללא עיצוב"/>
    <w:basedOn w:val="Normal2"/>
    <w:uiPriority w:val="99"/>
    <w:rsid w:val="001015D6"/>
    <w:pPr>
      <w:spacing w:before="100" w:beforeAutospacing="1"/>
      <w:ind w:left="57" w:right="-1620"/>
    </w:pPr>
  </w:style>
  <w:style w:type="character" w:customStyle="1" w:styleId="content">
    <w:name w:val="content"/>
    <w:basedOn w:val="af3"/>
    <w:uiPriority w:val="99"/>
    <w:rsid w:val="001015D6"/>
  </w:style>
  <w:style w:type="paragraph" w:customStyle="1" w:styleId="CharChar">
    <w:name w:val="Char Char תו תו"/>
    <w:basedOn w:val="af2"/>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f2"/>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5">
    <w:name w:val="ממוספר 4 תו תו תו תו"/>
    <w:basedOn w:val="af3"/>
    <w:uiPriority w:val="99"/>
    <w:rsid w:val="001015D6"/>
    <w:rPr>
      <w:rFonts w:cs="Narkisim"/>
      <w:sz w:val="24"/>
    </w:rPr>
  </w:style>
  <w:style w:type="paragraph" w:customStyle="1" w:styleId="1f4">
    <w:name w:val="מיכל 1"/>
    <w:autoRedefine/>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3"/>
    <w:link w:val="list3"/>
    <w:uiPriority w:val="99"/>
    <w:rsid w:val="001015D6"/>
    <w:rPr>
      <w:rFonts w:ascii="Times New Roman" w:eastAsia="Times New Roman" w:hAnsi="Times New Roman" w:cs="Narkisim"/>
      <w:sz w:val="24"/>
      <w:szCs w:val="24"/>
    </w:rPr>
  </w:style>
  <w:style w:type="paragraph" w:customStyle="1" w:styleId="2fa">
    <w:name w:val="סגנון2"/>
    <w:basedOn w:val="af2"/>
    <w:next w:val="3f9"/>
    <w:uiPriority w:val="99"/>
    <w:rsid w:val="001015D6"/>
    <w:pPr>
      <w:tabs>
        <w:tab w:val="num" w:pos="792"/>
      </w:tabs>
      <w:spacing w:before="120" w:line="360" w:lineRule="auto"/>
      <w:ind w:left="792" w:right="792" w:hanging="432"/>
    </w:pPr>
    <w:rPr>
      <w:rFonts w:cs="Narkisim"/>
      <w:u w:val="single"/>
      <w:lang w:eastAsia="he-IL"/>
    </w:rPr>
  </w:style>
  <w:style w:type="paragraph" w:customStyle="1" w:styleId="3f9">
    <w:name w:val="סגנון3"/>
    <w:basedOn w:val="af2"/>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f2"/>
    <w:next w:val="2fa"/>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a"/>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f">
    <w:name w:val="אותיות רמה 5"/>
    <w:basedOn w:val="af2"/>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7"/>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a">
    <w:name w:val="מספר3"/>
    <w:basedOn w:val="af2"/>
    <w:uiPriority w:val="99"/>
    <w:rsid w:val="001015D6"/>
    <w:pPr>
      <w:spacing w:before="40" w:after="40"/>
      <w:ind w:left="1843" w:hanging="284"/>
      <w:jc w:val="both"/>
    </w:pPr>
    <w:rPr>
      <w:sz w:val="20"/>
    </w:rPr>
  </w:style>
  <w:style w:type="paragraph" w:customStyle="1" w:styleId="410">
    <w:name w:val="רשימה 41"/>
    <w:basedOn w:val="3f2"/>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6">
    <w:name w:val="כותרת 4 מכרז תו תו תו תו תו"/>
    <w:basedOn w:val="34"/>
    <w:link w:val="4f7"/>
    <w:uiPriority w:val="99"/>
    <w:rsid w:val="001015D6"/>
    <w:pPr>
      <w:numPr>
        <w:ilvl w:val="0"/>
        <w:numId w:val="0"/>
      </w:numPr>
      <w:tabs>
        <w:tab w:val="num" w:pos="-668"/>
      </w:tabs>
      <w:ind w:left="-668" w:right="-668" w:hanging="360"/>
    </w:pPr>
    <w:rPr>
      <w:rFonts w:ascii="Arial" w:hAnsi="Arial"/>
    </w:rPr>
  </w:style>
  <w:style w:type="character" w:customStyle="1" w:styleId="4f7">
    <w:name w:val="כותרת 4 מכרז תו תו תו תו תו תו"/>
    <w:basedOn w:val="af3"/>
    <w:link w:val="4f6"/>
    <w:uiPriority w:val="99"/>
    <w:rsid w:val="001015D6"/>
    <w:rPr>
      <w:rFonts w:ascii="Arial" w:eastAsia="Times New Roman" w:hAnsi="Arial" w:cs="FrankRuehl"/>
      <w:b/>
      <w:bCs/>
      <w:i/>
      <w:iCs/>
      <w:caps/>
      <w:spacing w:val="40"/>
      <w:kern w:val="40"/>
      <w:sz w:val="26"/>
      <w:szCs w:val="26"/>
    </w:rPr>
  </w:style>
  <w:style w:type="paragraph" w:customStyle="1" w:styleId="afffffd">
    <w:name w:val="תו תו"/>
    <w:basedOn w:val="af2"/>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6"/>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5"/>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5">
    <w:name w:val="חשכל רמה 1"/>
    <w:basedOn w:val="19"/>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b">
    <w:name w:val="תו תו2"/>
    <w:basedOn w:val="af2"/>
    <w:rsid w:val="001015D6"/>
    <w:pPr>
      <w:bidi w:val="0"/>
      <w:spacing w:after="160" w:line="240" w:lineRule="exact"/>
      <w:jc w:val="both"/>
    </w:pPr>
    <w:rPr>
      <w:rFonts w:ascii="Verdana" w:hAnsi="Verdana" w:cs="FrankRuehl"/>
      <w:sz w:val="16"/>
      <w:szCs w:val="20"/>
      <w:lang w:bidi="ar-SA"/>
    </w:rPr>
  </w:style>
  <w:style w:type="paragraph" w:customStyle="1" w:styleId="1f6">
    <w:name w:val="תו תו1"/>
    <w:basedOn w:val="af2"/>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3"/>
    <w:uiPriority w:val="99"/>
    <w:rsid w:val="001015D6"/>
    <w:rPr>
      <w:rFonts w:asciiTheme="majorHAnsi" w:eastAsiaTheme="majorEastAsia" w:hAnsiTheme="majorHAnsi" w:cstheme="majorBidi"/>
      <w:b/>
      <w:bCs/>
      <w:color w:val="4F81BD" w:themeColor="accent1"/>
      <w:sz w:val="24"/>
      <w:szCs w:val="24"/>
    </w:rPr>
  </w:style>
  <w:style w:type="character" w:customStyle="1" w:styleId="1f7">
    <w:name w:val="כניסה בגוף טקסט תו1"/>
    <w:aliases w:val="Body Text Indent תו1"/>
    <w:basedOn w:val="af3"/>
    <w:uiPriority w:val="99"/>
    <w:rsid w:val="001015D6"/>
    <w:rPr>
      <w:sz w:val="24"/>
      <w:szCs w:val="24"/>
    </w:rPr>
  </w:style>
  <w:style w:type="paragraph" w:customStyle="1" w:styleId="1f8">
    <w:name w:val="סגנון 1"/>
    <w:basedOn w:val="1c"/>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c">
    <w:name w:val="סגנון 2"/>
    <w:basedOn w:val="1c"/>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b">
    <w:name w:val="סגנון 3"/>
    <w:basedOn w:val="1c"/>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8">
    <w:name w:val="סגנון 4"/>
    <w:basedOn w:val="1c"/>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f0">
    <w:name w:val="סגנון 5"/>
    <w:basedOn w:val="1c"/>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c">
    <w:name w:val="סגנון 3א"/>
    <w:basedOn w:val="3fb"/>
    <w:uiPriority w:val="99"/>
    <w:rsid w:val="001015D6"/>
    <w:pPr>
      <w:spacing w:before="0"/>
    </w:pPr>
    <w:rPr>
      <w:b w:val="0"/>
      <w:bCs w:val="0"/>
    </w:rPr>
  </w:style>
  <w:style w:type="paragraph" w:customStyle="1" w:styleId="4f9">
    <w:name w:val="סגנון4א"/>
    <w:basedOn w:val="4f8"/>
    <w:uiPriority w:val="99"/>
    <w:rsid w:val="001015D6"/>
    <w:pPr>
      <w:spacing w:before="0"/>
    </w:pPr>
    <w:rPr>
      <w:b w:val="0"/>
      <w:bCs w:val="0"/>
    </w:rPr>
  </w:style>
  <w:style w:type="character" w:styleId="afffffe">
    <w:name w:val="Placeholder Text"/>
    <w:basedOn w:val="af3"/>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f">
    <w:name w:val="פסקה א"/>
    <w:basedOn w:val="af2"/>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f3"/>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f2"/>
    <w:rsid w:val="001015D6"/>
    <w:pPr>
      <w:numPr>
        <w:numId w:val="52"/>
      </w:numPr>
    </w:pPr>
    <w:rPr>
      <w:rFonts w:cs="FrankRuehl"/>
      <w:szCs w:val="26"/>
      <w:lang w:eastAsia="he-IL"/>
    </w:rPr>
  </w:style>
  <w:style w:type="paragraph" w:customStyle="1" w:styleId="indent2">
    <w:name w:val="indent2"/>
    <w:basedOn w:val="af2"/>
    <w:rsid w:val="001015D6"/>
    <w:pPr>
      <w:keepLines/>
      <w:bidi w:val="0"/>
      <w:ind w:left="1418" w:hanging="709"/>
      <w:jc w:val="right"/>
    </w:pPr>
    <w:rPr>
      <w:rFonts w:ascii="Garamond" w:eastAsia="Calibri" w:hAnsi="Garamond"/>
    </w:rPr>
  </w:style>
  <w:style w:type="paragraph" w:customStyle="1" w:styleId="indent4">
    <w:name w:val="indent4"/>
    <w:basedOn w:val="af2"/>
    <w:rsid w:val="001015D6"/>
    <w:pPr>
      <w:keepLines/>
      <w:bidi w:val="0"/>
      <w:ind w:left="2835" w:hanging="709"/>
      <w:jc w:val="right"/>
    </w:pPr>
    <w:rPr>
      <w:rFonts w:ascii="Garamond" w:eastAsia="Calibri" w:hAnsi="Garamond"/>
    </w:rPr>
  </w:style>
  <w:style w:type="paragraph" w:customStyle="1" w:styleId="affffff0">
    <w:name w:val="היסט"/>
    <w:basedOn w:val="af2"/>
    <w:rsid w:val="001015D6"/>
    <w:pPr>
      <w:ind w:left="709"/>
      <w:jc w:val="both"/>
    </w:pPr>
    <w:rPr>
      <w:rFonts w:ascii="Garamond" w:eastAsia="Calibri" w:hAnsi="Garamond"/>
    </w:rPr>
  </w:style>
  <w:style w:type="paragraph" w:styleId="affffff1">
    <w:name w:val="envelope address"/>
    <w:basedOn w:val="af2"/>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f2"/>
    <w:rsid w:val="001015D6"/>
    <w:pPr>
      <w:keepLines/>
      <w:bidi w:val="0"/>
      <w:ind w:left="709"/>
      <w:jc w:val="right"/>
    </w:pPr>
    <w:rPr>
      <w:rFonts w:ascii="Garamond" w:eastAsia="Calibri" w:hAnsi="Garamond"/>
    </w:rPr>
  </w:style>
  <w:style w:type="paragraph" w:customStyle="1" w:styleId="IndentDouble">
    <w:name w:val="Indent_Double"/>
    <w:basedOn w:val="af2"/>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f2"/>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f2"/>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f2"/>
    <w:rsid w:val="001015D6"/>
    <w:pPr>
      <w:keepLines/>
      <w:bidi w:val="0"/>
      <w:ind w:left="709" w:hanging="709"/>
      <w:jc w:val="right"/>
    </w:pPr>
    <w:rPr>
      <w:rFonts w:ascii="Garamond" w:eastAsia="Calibri" w:hAnsi="Garamond"/>
    </w:rPr>
  </w:style>
  <w:style w:type="paragraph" w:customStyle="1" w:styleId="indent3">
    <w:name w:val="indent3"/>
    <w:basedOn w:val="af2"/>
    <w:rsid w:val="001015D6"/>
    <w:pPr>
      <w:keepLines/>
      <w:bidi w:val="0"/>
      <w:ind w:left="2127" w:hanging="709"/>
      <w:jc w:val="right"/>
    </w:pPr>
    <w:rPr>
      <w:rFonts w:ascii="Garamond" w:eastAsia="Calibri" w:hAnsi="Garamond"/>
    </w:rPr>
  </w:style>
  <w:style w:type="paragraph" w:customStyle="1" w:styleId="NormalE">
    <w:name w:val="NormalE"/>
    <w:basedOn w:val="af2"/>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f2">
    <w:name w:val="היסט_כפול"/>
    <w:basedOn w:val="af2"/>
    <w:rsid w:val="001015D6"/>
    <w:pPr>
      <w:tabs>
        <w:tab w:val="left" w:pos="709"/>
      </w:tabs>
      <w:ind w:left="1418" w:hanging="1418"/>
      <w:jc w:val="both"/>
    </w:pPr>
    <w:rPr>
      <w:rFonts w:ascii="Garamond" w:eastAsia="Calibri" w:hAnsi="Garamond"/>
    </w:rPr>
  </w:style>
  <w:style w:type="paragraph" w:customStyle="1" w:styleId="1f9">
    <w:name w:val="היסט_כפול1"/>
    <w:basedOn w:val="af2"/>
    <w:rsid w:val="001015D6"/>
    <w:pPr>
      <w:tabs>
        <w:tab w:val="left" w:pos="1418"/>
      </w:tabs>
      <w:ind w:left="2126" w:hanging="2126"/>
      <w:jc w:val="both"/>
    </w:pPr>
    <w:rPr>
      <w:rFonts w:ascii="Garamond" w:eastAsia="Calibri" w:hAnsi="Garamond"/>
    </w:rPr>
  </w:style>
  <w:style w:type="paragraph" w:customStyle="1" w:styleId="2fd">
    <w:name w:val="היסט_כפול2"/>
    <w:basedOn w:val="af2"/>
    <w:rsid w:val="001015D6"/>
    <w:pPr>
      <w:tabs>
        <w:tab w:val="left" w:pos="1701"/>
      </w:tabs>
      <w:ind w:left="2127" w:hanging="1418"/>
      <w:jc w:val="both"/>
    </w:pPr>
    <w:rPr>
      <w:rFonts w:ascii="Garamond" w:eastAsia="Calibri" w:hAnsi="Garamond"/>
    </w:rPr>
  </w:style>
  <w:style w:type="paragraph" w:customStyle="1" w:styleId="1fa">
    <w:name w:val="היסט1"/>
    <w:basedOn w:val="af2"/>
    <w:rsid w:val="001015D6"/>
    <w:pPr>
      <w:spacing w:before="240"/>
      <w:ind w:left="709" w:hanging="709"/>
      <w:jc w:val="both"/>
    </w:pPr>
    <w:rPr>
      <w:rFonts w:ascii="Garamond" w:eastAsia="Calibri" w:hAnsi="Garamond"/>
    </w:rPr>
  </w:style>
  <w:style w:type="paragraph" w:customStyle="1" w:styleId="2fe">
    <w:name w:val="היסט2"/>
    <w:basedOn w:val="af2"/>
    <w:rsid w:val="001015D6"/>
    <w:pPr>
      <w:spacing w:before="240"/>
      <w:ind w:left="1418" w:hanging="709"/>
      <w:jc w:val="both"/>
    </w:pPr>
    <w:rPr>
      <w:rFonts w:ascii="Garamond" w:eastAsia="Calibri" w:hAnsi="Garamond"/>
    </w:rPr>
  </w:style>
  <w:style w:type="paragraph" w:customStyle="1" w:styleId="3fd">
    <w:name w:val="היסט3"/>
    <w:basedOn w:val="af2"/>
    <w:rsid w:val="001015D6"/>
    <w:pPr>
      <w:spacing w:before="240"/>
      <w:ind w:left="2836" w:hanging="1418"/>
      <w:jc w:val="both"/>
    </w:pPr>
    <w:rPr>
      <w:rFonts w:ascii="Garamond" w:eastAsia="Calibri" w:hAnsi="Garamond"/>
    </w:rPr>
  </w:style>
  <w:style w:type="paragraph" w:customStyle="1" w:styleId="4fa">
    <w:name w:val="היסט4"/>
    <w:basedOn w:val="af2"/>
    <w:rsid w:val="001015D6"/>
    <w:pPr>
      <w:spacing w:before="240"/>
      <w:ind w:left="4253" w:hanging="1418"/>
      <w:jc w:val="both"/>
    </w:pPr>
    <w:rPr>
      <w:rFonts w:ascii="Garamond" w:eastAsia="Calibri" w:hAnsi="Garamond"/>
    </w:rPr>
  </w:style>
  <w:style w:type="paragraph" w:customStyle="1" w:styleId="affffff3">
    <w:name w:val="מחוץ_לשוליים"/>
    <w:basedOn w:val="af2"/>
    <w:rsid w:val="001015D6"/>
    <w:pPr>
      <w:keepLines/>
      <w:framePr w:w="1071" w:h="284" w:hSpace="181" w:wrap="around" w:vAnchor="text" w:hAnchor="page" w:x="10377" w:y="29" w:anchorLock="1"/>
      <w:jc w:val="both"/>
    </w:pPr>
    <w:rPr>
      <w:rFonts w:ascii="Garamond" w:eastAsia="Calibri" w:hAnsi="Garamond"/>
    </w:rPr>
  </w:style>
  <w:style w:type="paragraph" w:customStyle="1" w:styleId="1fb">
    <w:name w:val="ציטוט1"/>
    <w:basedOn w:val="af2"/>
    <w:rsid w:val="001015D6"/>
    <w:pPr>
      <w:ind w:left="1701" w:right="1134"/>
      <w:jc w:val="both"/>
    </w:pPr>
    <w:rPr>
      <w:rFonts w:ascii="Garamond" w:eastAsia="Calibri" w:hAnsi="Garamond"/>
      <w:b/>
      <w:bCs/>
    </w:rPr>
  </w:style>
  <w:style w:type="paragraph" w:customStyle="1" w:styleId="2ff">
    <w:name w:val="ציטוט2"/>
    <w:basedOn w:val="af2"/>
    <w:rsid w:val="001015D6"/>
    <w:pPr>
      <w:ind w:left="2552" w:right="1134"/>
      <w:jc w:val="both"/>
    </w:pPr>
    <w:rPr>
      <w:rFonts w:ascii="Garamond" w:eastAsia="Calibri" w:hAnsi="Garamond"/>
      <w:bCs/>
    </w:rPr>
  </w:style>
  <w:style w:type="paragraph" w:customStyle="1" w:styleId="affffff4">
    <w:name w:val="קו פירמה"/>
    <w:basedOn w:val="af2"/>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e">
    <w:name w:val="ציטוט3"/>
    <w:basedOn w:val="af2"/>
    <w:rsid w:val="001015D6"/>
    <w:pPr>
      <w:ind w:left="1701" w:right="1134"/>
      <w:jc w:val="both"/>
    </w:pPr>
    <w:rPr>
      <w:rFonts w:ascii="Garamond" w:hAnsi="Garamond"/>
      <w:bCs/>
      <w:lang w:eastAsia="he-IL"/>
    </w:rPr>
  </w:style>
  <w:style w:type="paragraph" w:customStyle="1" w:styleId="68">
    <w:name w:val="ממוספר 6"/>
    <w:basedOn w:val="59"/>
    <w:rsid w:val="001015D6"/>
    <w:pPr>
      <w:tabs>
        <w:tab w:val="clear" w:pos="360"/>
        <w:tab w:val="left" w:pos="2326"/>
      </w:tabs>
      <w:ind w:left="2326" w:hanging="1276"/>
    </w:pPr>
    <w:rPr>
      <w:color w:val="auto"/>
    </w:rPr>
  </w:style>
  <w:style w:type="character" w:customStyle="1" w:styleId="afb">
    <w:name w:val="פיסקת רשימה תו"/>
    <w:aliases w:val="LP1 תו,פיסקת bullets תו,פיסקת רשימה11 תו,Bullet List תו,מכרזים - טקסט סעיפים תו,נספח 2 מתוקן תו,lp1 תו,FooterText תו,Paragraphe de liste1 תו,x.x.x.x תו,style 2 תו,Use Case List Paragraph תו,List Paragraph_0 תו,List Paragraph_1 תו"/>
    <w:link w:val="afa"/>
    <w:uiPriority w:val="34"/>
    <w:locked/>
    <w:rsid w:val="001015D6"/>
    <w:rPr>
      <w:rFonts w:ascii="Times New Roman" w:hAnsi="Times New Roman" w:cs="FrankRuehl"/>
      <w:sz w:val="24"/>
      <w:szCs w:val="26"/>
    </w:rPr>
  </w:style>
  <w:style w:type="paragraph" w:customStyle="1" w:styleId="HeadingPerek">
    <w:name w:val="HeadingPerek"/>
    <w:basedOn w:val="af2"/>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f2"/>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f2"/>
    <w:link w:val="PARA3Char"/>
    <w:rsid w:val="001015D6"/>
    <w:pPr>
      <w:numPr>
        <w:ilvl w:val="3"/>
        <w:numId w:val="54"/>
      </w:numPr>
      <w:tabs>
        <w:tab w:val="left" w:pos="387"/>
      </w:tabs>
      <w:spacing w:before="120"/>
      <w:jc w:val="both"/>
    </w:pPr>
    <w:rPr>
      <w:rFonts w:cs="Narkisim"/>
      <w:lang w:eastAsia="he-IL"/>
    </w:rPr>
  </w:style>
  <w:style w:type="paragraph" w:customStyle="1" w:styleId="1fc">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f0">
    <w:name w:val="נספח כותרת 2"/>
    <w:basedOn w:val="1fc"/>
    <w:rsid w:val="001015D6"/>
    <w:pPr>
      <w:tabs>
        <w:tab w:val="clear" w:pos="206"/>
        <w:tab w:val="clear" w:pos="360"/>
        <w:tab w:val="right" w:pos="625"/>
      </w:tabs>
      <w:ind w:left="625" w:hanging="599"/>
    </w:pPr>
  </w:style>
  <w:style w:type="paragraph" w:customStyle="1" w:styleId="3ff">
    <w:name w:val="נספח כותרת 3"/>
    <w:basedOn w:val="2ff0"/>
    <w:link w:val="3ff0"/>
    <w:rsid w:val="001015D6"/>
    <w:pPr>
      <w:ind w:left="952" w:hanging="720"/>
    </w:pPr>
    <w:rPr>
      <w:sz w:val="24"/>
      <w:szCs w:val="24"/>
    </w:rPr>
  </w:style>
  <w:style w:type="paragraph" w:customStyle="1" w:styleId="4fb">
    <w:name w:val="נספח ממוספר 4"/>
    <w:basedOn w:val="af2"/>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5">
    <w:name w:val="נספח ממוספר 2"/>
    <w:basedOn w:val="2ff0"/>
    <w:rsid w:val="001015D6"/>
    <w:pPr>
      <w:numPr>
        <w:ilvl w:val="1"/>
        <w:numId w:val="55"/>
      </w:numPr>
      <w:tabs>
        <w:tab w:val="num" w:pos="360"/>
      </w:tabs>
      <w:ind w:left="625" w:hanging="599"/>
    </w:pPr>
    <w:rPr>
      <w:b w:val="0"/>
      <w:bCs w:val="0"/>
      <w:sz w:val="24"/>
      <w:szCs w:val="24"/>
    </w:rPr>
  </w:style>
  <w:style w:type="paragraph" w:customStyle="1" w:styleId="3ff1">
    <w:name w:val="נספח ממוספר 3"/>
    <w:basedOn w:val="3ff"/>
    <w:rsid w:val="001015D6"/>
    <w:pPr>
      <w:tabs>
        <w:tab w:val="num" w:pos="2160"/>
      </w:tabs>
      <w:ind w:left="2160" w:hanging="180"/>
    </w:pPr>
    <w:rPr>
      <w:b w:val="0"/>
      <w:bCs w:val="0"/>
    </w:rPr>
  </w:style>
  <w:style w:type="paragraph" w:customStyle="1" w:styleId="affffff5">
    <w:name w:val="טבלה כותרת"/>
    <w:basedOn w:val="Normal2"/>
    <w:rsid w:val="001015D6"/>
    <w:pPr>
      <w:ind w:left="0"/>
    </w:pPr>
    <w:rPr>
      <w:b/>
      <w:bCs/>
    </w:rPr>
  </w:style>
  <w:style w:type="paragraph" w:customStyle="1" w:styleId="affffff6">
    <w:name w:val="טבלה טקסט"/>
    <w:basedOn w:val="Normal2"/>
    <w:rsid w:val="001015D6"/>
    <w:pPr>
      <w:ind w:left="0"/>
    </w:pPr>
  </w:style>
  <w:style w:type="numbering" w:customStyle="1" w:styleId="1fd">
    <w:name w:val="ללא רשימה1"/>
    <w:next w:val="af5"/>
    <w:uiPriority w:val="99"/>
    <w:semiHidden/>
    <w:rsid w:val="001015D6"/>
  </w:style>
  <w:style w:type="paragraph" w:customStyle="1" w:styleId="4-2">
    <w:name w:val="#4 - סעיף"/>
    <w:basedOn w:val="37"/>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d"/>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f2"/>
    <w:rsid w:val="00D90238"/>
    <w:pPr>
      <w:keepNext/>
      <w:keepLines/>
      <w:tabs>
        <w:tab w:val="num" w:pos="2340"/>
      </w:tabs>
      <w:spacing w:before="60"/>
      <w:ind w:left="2340" w:hanging="1440"/>
      <w:jc w:val="both"/>
    </w:pPr>
    <w:rPr>
      <w:i/>
    </w:rPr>
  </w:style>
  <w:style w:type="paragraph" w:customStyle="1" w:styleId="affffff7">
    <w:name w:val="נדון"/>
    <w:basedOn w:val="af2"/>
    <w:next w:val="af2"/>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c">
    <w:name w:val="נספח כותרת 4"/>
    <w:basedOn w:val="4fb"/>
    <w:rsid w:val="00D90238"/>
    <w:pPr>
      <w:numPr>
        <w:ilvl w:val="3"/>
      </w:numPr>
      <w:ind w:left="1158" w:hanging="720"/>
    </w:pPr>
    <w:rPr>
      <w:b/>
      <w:bCs/>
      <w:color w:val="auto"/>
    </w:rPr>
  </w:style>
  <w:style w:type="paragraph" w:customStyle="1" w:styleId="5f1">
    <w:name w:val="נספח ממוספר 5"/>
    <w:basedOn w:val="4fb"/>
    <w:rsid w:val="00D90238"/>
    <w:pPr>
      <w:ind w:left="1724" w:hanging="1080"/>
    </w:pPr>
    <w:rPr>
      <w:color w:val="auto"/>
    </w:rPr>
  </w:style>
  <w:style w:type="paragraph" w:customStyle="1" w:styleId="Body-1">
    <w:name w:val="Body-1"/>
    <w:basedOn w:val="48"/>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a"/>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a"/>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f4"/>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4"/>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4"/>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8">
    <w:name w:val="No Spacing"/>
    <w:link w:val="affffff9"/>
    <w:uiPriority w:val="1"/>
    <w:qFormat/>
    <w:rsid w:val="00D90238"/>
    <w:pPr>
      <w:bidi/>
      <w:spacing w:before="0" w:after="0" w:line="240" w:lineRule="auto"/>
    </w:pPr>
  </w:style>
  <w:style w:type="paragraph" w:customStyle="1" w:styleId="2ff1">
    <w:name w:val="2 כניסות"/>
    <w:basedOn w:val="2a"/>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2">
    <w:name w:val="3 כניסות"/>
    <w:basedOn w:val="af2"/>
    <w:link w:val="3ff3"/>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d">
    <w:name w:val="4 כניסות"/>
    <w:basedOn w:val="af2"/>
    <w:link w:val="4fe"/>
    <w:rsid w:val="00D90238"/>
    <w:pPr>
      <w:snapToGrid w:val="0"/>
      <w:spacing w:before="240" w:after="240" w:line="360" w:lineRule="auto"/>
      <w:ind w:left="1640" w:hanging="448"/>
      <w:outlineLvl w:val="1"/>
    </w:pPr>
  </w:style>
  <w:style w:type="character" w:customStyle="1" w:styleId="4fe">
    <w:name w:val="4 כניסות תו"/>
    <w:basedOn w:val="af3"/>
    <w:link w:val="4fd"/>
    <w:rsid w:val="00D90238"/>
    <w:rPr>
      <w:rFonts w:ascii="Times New Roman" w:eastAsia="Times New Roman" w:hAnsi="Times New Roman" w:cs="David"/>
      <w:sz w:val="24"/>
      <w:szCs w:val="24"/>
    </w:rPr>
  </w:style>
  <w:style w:type="paragraph" w:customStyle="1" w:styleId="5f2">
    <w:name w:val="5 כניסות"/>
    <w:basedOn w:val="4fd"/>
    <w:link w:val="5f3"/>
    <w:rsid w:val="00D90238"/>
    <w:pPr>
      <w:tabs>
        <w:tab w:val="num" w:pos="3600"/>
      </w:tabs>
      <w:ind w:left="2043" w:hanging="992"/>
    </w:pPr>
  </w:style>
  <w:style w:type="paragraph" w:customStyle="1" w:styleId="69">
    <w:name w:val="6 כניסות"/>
    <w:basedOn w:val="5f2"/>
    <w:rsid w:val="00D90238"/>
    <w:pPr>
      <w:tabs>
        <w:tab w:val="clear" w:pos="3600"/>
        <w:tab w:val="num" w:pos="4320"/>
      </w:tabs>
      <w:ind w:left="2468" w:hanging="1134"/>
    </w:pPr>
  </w:style>
  <w:style w:type="character" w:customStyle="1" w:styleId="5f3">
    <w:name w:val="5 כניסות תו"/>
    <w:basedOn w:val="4fe"/>
    <w:link w:val="5f2"/>
    <w:rsid w:val="00D90238"/>
    <w:rPr>
      <w:rFonts w:ascii="David" w:eastAsia="Times New Roman" w:hAnsi="David" w:cs="David"/>
      <w:sz w:val="24"/>
      <w:szCs w:val="24"/>
    </w:rPr>
  </w:style>
  <w:style w:type="character" w:customStyle="1" w:styleId="3ff3">
    <w:name w:val="3 כניסות תו"/>
    <w:basedOn w:val="af3"/>
    <w:link w:val="3ff2"/>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f2"/>
    <w:link w:val="3-4"/>
    <w:qFormat/>
    <w:rsid w:val="00A0392D"/>
    <w:pPr>
      <w:numPr>
        <w:ilvl w:val="2"/>
        <w:numId w:val="65"/>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f2"/>
    <w:link w:val="5-Char"/>
    <w:qFormat/>
    <w:rsid w:val="00E92FF2"/>
    <w:pPr>
      <w:numPr>
        <w:ilvl w:val="4"/>
        <w:numId w:val="65"/>
      </w:numPr>
      <w:spacing w:before="120" w:after="120" w:line="360" w:lineRule="auto"/>
      <w:jc w:val="both"/>
    </w:pPr>
  </w:style>
  <w:style w:type="paragraph" w:customStyle="1" w:styleId="6-">
    <w:name w:val="6 - סעיף_ישן"/>
    <w:basedOn w:val="af2"/>
    <w:rsid w:val="00D90238"/>
    <w:pPr>
      <w:numPr>
        <w:ilvl w:val="5"/>
        <w:numId w:val="57"/>
      </w:numPr>
      <w:spacing w:after="120" w:line="360" w:lineRule="auto"/>
      <w:jc w:val="both"/>
      <w:outlineLvl w:val="5"/>
    </w:pPr>
    <w:rPr>
      <w:sz w:val="22"/>
    </w:rPr>
  </w:style>
  <w:style w:type="paragraph" w:customStyle="1" w:styleId="7-">
    <w:name w:val="7 - סעיף_ישן"/>
    <w:basedOn w:val="af2"/>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f0">
    <w:name w:val="נספח כותרת 3 תו"/>
    <w:basedOn w:val="af3"/>
    <w:link w:val="3ff"/>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e">
    <w:name w:val="אזכור לא מזוהה1"/>
    <w:basedOn w:val="af3"/>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f3"/>
    <w:link w:val="4-1"/>
    <w:rsid w:val="00D90238"/>
    <w:rPr>
      <w:b/>
      <w:bCs/>
      <w:noProof/>
      <w:lang w:eastAsia="he-IL"/>
      <w14:scene3d>
        <w14:camera w14:prst="orthographicFront"/>
        <w14:lightRig w14:rig="threePt" w14:dir="t">
          <w14:rot w14:lat="0" w14:lon="0" w14:rev="0"/>
        </w14:lightRig>
      </w14:scene3d>
    </w:rPr>
  </w:style>
  <w:style w:type="paragraph" w:customStyle="1" w:styleId="affffffa">
    <w:name w:val="נספחי מכרז"/>
    <w:basedOn w:val="afffff7"/>
    <w:link w:val="affffffb"/>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b">
    <w:name w:val="נספחי מכרז תו"/>
    <w:basedOn w:val="afffff8"/>
    <w:link w:val="affffffa"/>
    <w:rsid w:val="00D90238"/>
    <w:rPr>
      <w:rFonts w:ascii="David" w:eastAsia="Times New Roman" w:hAnsi="David" w:cs="David"/>
      <w:b/>
      <w:bCs/>
      <w:sz w:val="36"/>
      <w:szCs w:val="36"/>
      <w:u w:val="single"/>
    </w:rPr>
  </w:style>
  <w:style w:type="character" w:customStyle="1" w:styleId="affffff9">
    <w:name w:val="ללא מרווח תו"/>
    <w:link w:val="affffff8"/>
    <w:uiPriority w:val="1"/>
    <w:rsid w:val="00D90238"/>
  </w:style>
  <w:style w:type="paragraph" w:styleId="affffffc">
    <w:name w:val="endnote text"/>
    <w:basedOn w:val="af2"/>
    <w:link w:val="affffffd"/>
    <w:unhideWhenUsed/>
    <w:rsid w:val="007B6A91"/>
    <w:rPr>
      <w:sz w:val="20"/>
      <w:szCs w:val="20"/>
    </w:rPr>
  </w:style>
  <w:style w:type="character" w:customStyle="1" w:styleId="affffffd">
    <w:name w:val="טקסט הערת סיום תו"/>
    <w:basedOn w:val="af3"/>
    <w:link w:val="affffffc"/>
    <w:rsid w:val="007B6A91"/>
    <w:rPr>
      <w:rFonts w:ascii="Times New Roman" w:eastAsia="Times New Roman" w:hAnsi="Times New Roman" w:cs="Times New Roman"/>
      <w:sz w:val="20"/>
      <w:szCs w:val="20"/>
    </w:rPr>
  </w:style>
  <w:style w:type="character" w:styleId="affffffe">
    <w:name w:val="endnote reference"/>
    <w:basedOn w:val="af3"/>
    <w:unhideWhenUsed/>
    <w:rsid w:val="007B6A91"/>
    <w:rPr>
      <w:vertAlign w:val="superscript"/>
    </w:rPr>
  </w:style>
  <w:style w:type="paragraph" w:customStyle="1" w:styleId="MochModularTenderH2">
    <w:name w:val="Moch_ModularTenderH2"/>
    <w:basedOn w:val="af2"/>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3">
    <w:name w:val="מספור רמה 2 נקי"/>
    <w:link w:val="2ff2"/>
    <w:rsid w:val="00EF0417"/>
    <w:pPr>
      <w:numPr>
        <w:ilvl w:val="1"/>
        <w:numId w:val="59"/>
      </w:numPr>
      <w:spacing w:before="0" w:after="0" w:line="360" w:lineRule="auto"/>
    </w:pPr>
    <w:rPr>
      <w:rFonts w:eastAsia="Times New Roman"/>
      <w:b/>
      <w:kern w:val="28"/>
      <w:sz w:val="20"/>
      <w:szCs w:val="20"/>
    </w:rPr>
  </w:style>
  <w:style w:type="character" w:customStyle="1" w:styleId="2ff2">
    <w:name w:val="מספור רמה 2 נקי תו"/>
    <w:basedOn w:val="af3"/>
    <w:link w:val="23"/>
    <w:rsid w:val="00EF0417"/>
    <w:rPr>
      <w:rFonts w:eastAsia="Times New Roman"/>
      <w:b/>
      <w:kern w:val="28"/>
      <w:sz w:val="20"/>
      <w:szCs w:val="20"/>
    </w:rPr>
  </w:style>
  <w:style w:type="table" w:customStyle="1" w:styleId="1ff">
    <w:name w:val="טקסט טבלה תחתונה1"/>
    <w:basedOn w:val="af4"/>
    <w:next w:val="affffa"/>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c"/>
    <w:rsid w:val="0010709C"/>
    <w:rPr>
      <w:rFonts w:ascii="Arial" w:hAnsi="Arial"/>
      <w:sz w:val="22"/>
      <w:szCs w:val="22"/>
    </w:rPr>
  </w:style>
  <w:style w:type="paragraph" w:customStyle="1" w:styleId="211111">
    <w:name w:val="תת סעיף2 1.1.1.1.1"/>
    <w:basedOn w:val="16"/>
    <w:rsid w:val="0010709C"/>
    <w:pPr>
      <w:numPr>
        <w:ilvl w:val="0"/>
        <w:numId w:val="0"/>
      </w:numPr>
      <w:tabs>
        <w:tab w:val="num" w:pos="4253"/>
      </w:tabs>
      <w:ind w:left="4253" w:hanging="1134"/>
    </w:pPr>
    <w:rPr>
      <w:rFonts w:ascii="Times New Roman" w:hAnsi="Times New Roman"/>
    </w:rPr>
  </w:style>
  <w:style w:type="character" w:customStyle="1" w:styleId="affff8">
    <w:name w:val="הגדרות תו"/>
    <w:basedOn w:val="af3"/>
    <w:link w:val="affff7"/>
    <w:rsid w:val="0010709C"/>
    <w:rPr>
      <w:rFonts w:ascii="Times New Roman" w:eastAsia="Times New Roman" w:hAnsi="Times New Roman" w:cs="David"/>
      <w:sz w:val="20"/>
      <w:szCs w:val="24"/>
      <w:lang w:eastAsia="he-IL"/>
    </w:rPr>
  </w:style>
  <w:style w:type="table" w:customStyle="1" w:styleId="1ff0">
    <w:name w:val="רשת טבלה1"/>
    <w:basedOn w:val="af4"/>
    <w:next w:val="affffa"/>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f2"/>
    <w:link w:val="2ff3"/>
    <w:rsid w:val="00B51020"/>
    <w:pPr>
      <w:numPr>
        <w:ilvl w:val="1"/>
        <w:numId w:val="74"/>
      </w:numPr>
      <w:spacing w:line="360" w:lineRule="auto"/>
      <w:jc w:val="both"/>
    </w:pPr>
    <w:rPr>
      <w:rFonts w:ascii="Arial" w:hAnsi="Arial" w:cstheme="minorBidi"/>
      <w:sz w:val="22"/>
      <w:szCs w:val="22"/>
    </w:rPr>
  </w:style>
  <w:style w:type="paragraph" w:customStyle="1" w:styleId="3">
    <w:name w:val="סעיף רמה 3"/>
    <w:basedOn w:val="2"/>
    <w:link w:val="3ff4"/>
    <w:rsid w:val="00B51020"/>
    <w:pPr>
      <w:numPr>
        <w:ilvl w:val="2"/>
      </w:numPr>
      <w:tabs>
        <w:tab w:val="left" w:pos="1304"/>
      </w:tabs>
    </w:pPr>
  </w:style>
  <w:style w:type="character" w:customStyle="1" w:styleId="3ff4">
    <w:name w:val="סעיף רמה 3 תו"/>
    <w:basedOn w:val="af3"/>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4"/>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f">
    <w:name w:val="ה"/>
    <w:basedOn w:val="4-2"/>
    <w:link w:val="afffffff0"/>
    <w:rsid w:val="0047693B"/>
    <w:pPr>
      <w:ind w:left="2794" w:hanging="1475"/>
      <w:outlineLvl w:val="9"/>
    </w:pPr>
    <w:rPr>
      <w:b/>
    </w:rPr>
  </w:style>
  <w:style w:type="character" w:customStyle="1" w:styleId="afffffff0">
    <w:name w:val="ה תו"/>
    <w:basedOn w:val="4-Char"/>
    <w:link w:val="afffffff"/>
    <w:rsid w:val="0047693B"/>
    <w:rPr>
      <w:rFonts w:ascii="David" w:eastAsia="Times New Roman" w:hAnsi="David" w:cs="David"/>
      <w:b/>
      <w:noProof/>
      <w:sz w:val="24"/>
      <w:szCs w:val="24"/>
      <w:lang w:eastAsia="he-IL"/>
    </w:rPr>
  </w:style>
  <w:style w:type="character" w:customStyle="1" w:styleId="k-dropdown-wrap">
    <w:name w:val="k-dropdown-wrap"/>
    <w:basedOn w:val="af3"/>
    <w:rsid w:val="0080502B"/>
  </w:style>
  <w:style w:type="character" w:customStyle="1" w:styleId="UnresolvedMention1">
    <w:name w:val="Unresolved Mention1"/>
    <w:basedOn w:val="af3"/>
    <w:uiPriority w:val="99"/>
    <w:semiHidden/>
    <w:unhideWhenUsed/>
    <w:rsid w:val="002A3E64"/>
    <w:rPr>
      <w:color w:val="605E5C"/>
      <w:shd w:val="clear" w:color="auto" w:fill="E1DFDD"/>
    </w:rPr>
  </w:style>
  <w:style w:type="numbering" w:customStyle="1" w:styleId="2ff4">
    <w:name w:val="ללא רשימה2"/>
    <w:next w:val="af5"/>
    <w:uiPriority w:val="99"/>
    <w:semiHidden/>
    <w:unhideWhenUsed/>
    <w:rsid w:val="00DC2963"/>
  </w:style>
  <w:style w:type="table" w:customStyle="1" w:styleId="2ff5">
    <w:name w:val="רשת טבלה2"/>
    <w:basedOn w:val="af4"/>
    <w:next w:val="affffa"/>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4"/>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4"/>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4"/>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4"/>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4"/>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f1"/>
    <w:link w:val="2-Char"/>
    <w:qFormat/>
    <w:rsid w:val="004B4FA2"/>
    <w:pPr>
      <w:numPr>
        <w:ilvl w:val="1"/>
        <w:numId w:val="65"/>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b"/>
    <w:link w:val="1-0"/>
    <w:rsid w:val="0057259E"/>
    <w:rPr>
      <w:rFonts w:ascii="Times New Roman" w:hAnsi="Times New Roman" w:cs="FrankRuehl"/>
      <w:b/>
      <w:bCs/>
      <w:caps/>
      <w:spacing w:val="15"/>
      <w:sz w:val="40"/>
      <w:szCs w:val="40"/>
    </w:rPr>
  </w:style>
  <w:style w:type="paragraph" w:customStyle="1" w:styleId="1-0">
    <w:name w:val="1 - כותרת"/>
    <w:basedOn w:val="2a"/>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b"/>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b"/>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f2">
    <w:name w:val="כותרת פרק חדש"/>
    <w:basedOn w:val="1-0"/>
    <w:link w:val="afffffff3"/>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b"/>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b"/>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f3">
    <w:name w:val="כותרת פרק חדש תו"/>
    <w:basedOn w:val="1-Char"/>
    <w:link w:val="afffffff2"/>
    <w:rsid w:val="00652684"/>
    <w:rPr>
      <w:rFonts w:ascii="David" w:eastAsia="Times New Roman" w:hAnsi="David" w:cs="David"/>
      <w:b/>
      <w:bCs/>
      <w:caps/>
      <w:spacing w:val="15"/>
      <w:sz w:val="72"/>
      <w:szCs w:val="72"/>
    </w:rPr>
  </w:style>
  <w:style w:type="paragraph" w:customStyle="1" w:styleId="-13">
    <w:name w:val="הסכם - 1"/>
    <w:basedOn w:val="af2"/>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f3"/>
    <w:link w:val="-13"/>
    <w:rsid w:val="00DC2963"/>
    <w:rPr>
      <w:rFonts w:ascii="Times New Roman" w:eastAsia="Times New Roman" w:hAnsi="Times New Roman" w:cs="David"/>
      <w:b/>
      <w:bCs/>
      <w:sz w:val="24"/>
      <w:szCs w:val="24"/>
    </w:rPr>
  </w:style>
  <w:style w:type="character" w:customStyle="1" w:styleId="6-Char">
    <w:name w:val="#6 - סעיף Char"/>
    <w:basedOn w:val="af3"/>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f3"/>
    <w:uiPriority w:val="99"/>
    <w:semiHidden/>
    <w:unhideWhenUsed/>
    <w:rsid w:val="00DC2963"/>
    <w:rPr>
      <w:color w:val="605E5C"/>
      <w:shd w:val="clear" w:color="auto" w:fill="E1DFDD"/>
    </w:rPr>
  </w:style>
  <w:style w:type="numbering" w:customStyle="1" w:styleId="112">
    <w:name w:val="ללא רשימה11"/>
    <w:next w:val="af5"/>
    <w:uiPriority w:val="99"/>
    <w:semiHidden/>
    <w:unhideWhenUsed/>
    <w:rsid w:val="00DC2963"/>
  </w:style>
  <w:style w:type="character" w:customStyle="1" w:styleId="PARA1Char">
    <w:name w:val="PARA 1 Char"/>
    <w:basedOn w:val="af3"/>
    <w:link w:val="PARA1"/>
    <w:rsid w:val="00DC2963"/>
    <w:rPr>
      <w:rFonts w:cs="Narkisim"/>
      <w:lang w:eastAsia="he-IL"/>
    </w:rPr>
  </w:style>
  <w:style w:type="character" w:customStyle="1" w:styleId="PARA2Char">
    <w:name w:val="PARA 2 Char"/>
    <w:basedOn w:val="af3"/>
    <w:link w:val="PARA2"/>
    <w:rsid w:val="00DC2963"/>
    <w:rPr>
      <w:rFonts w:ascii="Arial" w:hAnsi="Arial" w:cs="Narkisim"/>
      <w:b/>
      <w:lang w:eastAsia="he-IL"/>
    </w:rPr>
  </w:style>
  <w:style w:type="character" w:customStyle="1" w:styleId="PARA3Char">
    <w:name w:val="PARA 3 Char"/>
    <w:basedOn w:val="af3"/>
    <w:link w:val="PARA3"/>
    <w:rsid w:val="00DC2963"/>
    <w:rPr>
      <w:rFonts w:cs="Narkisim"/>
      <w:lang w:eastAsia="he-IL"/>
    </w:rPr>
  </w:style>
  <w:style w:type="paragraph" w:customStyle="1" w:styleId="ListParagraph1">
    <w:name w:val="List Paragraph1"/>
    <w:basedOn w:val="af2"/>
    <w:uiPriority w:val="34"/>
    <w:qFormat/>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f2"/>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f3"/>
    <w:link w:val="01-"/>
    <w:rsid w:val="00DC2963"/>
    <w:rPr>
      <w:rFonts w:ascii="David" w:eastAsia="Times New Roman" w:hAnsi="David" w:cs="David"/>
      <w:b/>
      <w:bCs/>
      <w:caps/>
      <w:kern w:val="40"/>
      <w:sz w:val="26"/>
      <w:szCs w:val="26"/>
      <w:u w:val="single"/>
    </w:rPr>
  </w:style>
  <w:style w:type="paragraph" w:customStyle="1" w:styleId="afffffff4">
    <w:name w:val="ב"/>
    <w:basedOn w:val="19"/>
    <w:link w:val="afffffff5"/>
    <w:rsid w:val="00DC2963"/>
    <w:pPr>
      <w:keepNext/>
      <w:widowControl/>
      <w:tabs>
        <w:tab w:val="left" w:pos="283"/>
      </w:tabs>
      <w:spacing w:after="120" w:line="360" w:lineRule="auto"/>
      <w:ind w:left="360" w:hanging="72"/>
      <w:jc w:val="center"/>
    </w:pPr>
  </w:style>
  <w:style w:type="paragraph" w:customStyle="1" w:styleId="afffffff1">
    <w:name w:val="ג"/>
    <w:basedOn w:val="2a"/>
    <w:link w:val="afffffff6"/>
    <w:rsid w:val="00DC2963"/>
    <w:pPr>
      <w:keepNext/>
      <w:keepLines/>
      <w:widowControl/>
      <w:tabs>
        <w:tab w:val="num" w:pos="737"/>
        <w:tab w:val="left" w:pos="1050"/>
      </w:tabs>
      <w:spacing w:after="120"/>
      <w:ind w:left="737" w:hanging="737"/>
      <w:jc w:val="center"/>
    </w:pPr>
  </w:style>
  <w:style w:type="paragraph" w:customStyle="1" w:styleId="afffffff7">
    <w:name w:val="ד"/>
    <w:basedOn w:val="3-2"/>
    <w:link w:val="afffffff8"/>
    <w:rsid w:val="00DC2963"/>
    <w:pPr>
      <w:tabs>
        <w:tab w:val="num" w:pos="1588"/>
      </w:tabs>
      <w:ind w:left="1588" w:hanging="1021"/>
      <w:outlineLvl w:val="9"/>
    </w:pPr>
    <w:rPr>
      <w:bCs/>
      <w:szCs w:val="28"/>
    </w:rPr>
  </w:style>
  <w:style w:type="paragraph" w:customStyle="1" w:styleId="afffffff9">
    <w:name w:val="ו"/>
    <w:basedOn w:val="4-2"/>
    <w:link w:val="afffffffa"/>
    <w:rsid w:val="00DC2963"/>
    <w:pPr>
      <w:ind w:left="3402" w:hanging="1814"/>
      <w:outlineLvl w:val="9"/>
    </w:pPr>
    <w:rPr>
      <w14:scene3d>
        <w14:camera w14:prst="orthographicFront"/>
        <w14:lightRig w14:rig="threePt" w14:dir="t">
          <w14:rot w14:lat="0" w14:lon="0" w14:rev="0"/>
        </w14:lightRig>
      </w14:scene3d>
    </w:rPr>
  </w:style>
  <w:style w:type="paragraph" w:customStyle="1" w:styleId="afffffffb">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a">
    <w:name w:val="ו תו"/>
    <w:basedOn w:val="4-Char"/>
    <w:link w:val="afffffff9"/>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8">
    <w:name w:val="ד תו"/>
    <w:basedOn w:val="af3"/>
    <w:link w:val="afffffff7"/>
    <w:rsid w:val="00DC2963"/>
    <w:rPr>
      <w:rFonts w:ascii="David" w:eastAsia="Times New Roman" w:hAnsi="David" w:cs="David"/>
      <w:bCs/>
      <w:noProof/>
      <w:sz w:val="24"/>
      <w:szCs w:val="28"/>
      <w:lang w:eastAsia="he-IL"/>
    </w:rPr>
  </w:style>
  <w:style w:type="paragraph" w:customStyle="1" w:styleId="afffffffc">
    <w:name w:val="א"/>
    <w:basedOn w:val="af2"/>
    <w:link w:val="afffffffd"/>
    <w:rsid w:val="00DC2963"/>
    <w:pPr>
      <w:spacing w:line="360" w:lineRule="auto"/>
      <w:jc w:val="center"/>
    </w:pPr>
    <w:rPr>
      <w:b/>
      <w:bCs/>
      <w:sz w:val="44"/>
      <w:szCs w:val="72"/>
    </w:rPr>
  </w:style>
  <w:style w:type="character" w:customStyle="1" w:styleId="afffffffd">
    <w:name w:val="א תו"/>
    <w:basedOn w:val="af3"/>
    <w:link w:val="afffffffc"/>
    <w:rsid w:val="00DC2963"/>
    <w:rPr>
      <w:rFonts w:ascii="Times New Roman" w:eastAsia="Times New Roman" w:hAnsi="Times New Roman" w:cs="David"/>
      <w:b/>
      <w:bCs/>
      <w:sz w:val="44"/>
      <w:szCs w:val="72"/>
    </w:rPr>
  </w:style>
  <w:style w:type="paragraph" w:customStyle="1" w:styleId="6a">
    <w:name w:val="פסקה 6"/>
    <w:basedOn w:val="af2"/>
    <w:rsid w:val="00DC2963"/>
    <w:pPr>
      <w:ind w:left="3175"/>
      <w:jc w:val="both"/>
    </w:pPr>
    <w:rPr>
      <w:lang w:eastAsia="he-IL"/>
    </w:rPr>
  </w:style>
  <w:style w:type="character" w:customStyle="1" w:styleId="2ff6">
    <w:name w:val="אזכור לא מזוהה2"/>
    <w:basedOn w:val="af3"/>
    <w:uiPriority w:val="99"/>
    <w:semiHidden/>
    <w:unhideWhenUsed/>
    <w:rsid w:val="00DC2963"/>
    <w:rPr>
      <w:color w:val="605E5C"/>
      <w:shd w:val="clear" w:color="auto" w:fill="E1DFDD"/>
    </w:rPr>
  </w:style>
  <w:style w:type="character" w:customStyle="1" w:styleId="311">
    <w:name w:val="ממוספר 3 תו1"/>
    <w:basedOn w:val="af3"/>
    <w:link w:val="3a"/>
    <w:rsid w:val="00DC2963"/>
    <w:rPr>
      <w:rFonts w:ascii="Times New Roman" w:eastAsia="Times New Roman" w:hAnsi="Times New Roman" w:cs="David"/>
      <w:sz w:val="24"/>
      <w:szCs w:val="24"/>
    </w:rPr>
  </w:style>
  <w:style w:type="paragraph" w:customStyle="1" w:styleId="5f5">
    <w:name w:val="ממוספר 5"/>
    <w:basedOn w:val="4a"/>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6">
    <w:name w:val="ג תו"/>
    <w:basedOn w:val="af3"/>
    <w:link w:val="afffffff1"/>
    <w:rsid w:val="00DC2963"/>
    <w:rPr>
      <w:rFonts w:ascii="David" w:eastAsia="Times New Roman" w:hAnsi="David" w:cs="David"/>
      <w:b/>
      <w:bCs/>
      <w:caps/>
      <w:spacing w:val="15"/>
      <w:sz w:val="32"/>
      <w:szCs w:val="32"/>
    </w:rPr>
  </w:style>
  <w:style w:type="character" w:customStyle="1" w:styleId="afffffff5">
    <w:name w:val="ב תו"/>
    <w:basedOn w:val="af3"/>
    <w:link w:val="afffffff4"/>
    <w:rsid w:val="00DC2963"/>
    <w:rPr>
      <w:rFonts w:ascii="David" w:eastAsia="Times New Roman" w:hAnsi="David" w:cs="David"/>
      <w:b/>
      <w:bCs/>
      <w:caps/>
      <w:spacing w:val="15"/>
      <w:sz w:val="36"/>
      <w:szCs w:val="36"/>
    </w:rPr>
  </w:style>
  <w:style w:type="character" w:customStyle="1" w:styleId="normaltextrun">
    <w:name w:val="normaltextrun"/>
    <w:basedOn w:val="af3"/>
    <w:rsid w:val="00DC2963"/>
  </w:style>
  <w:style w:type="character" w:customStyle="1" w:styleId="3ff5">
    <w:name w:val="אזכור לא מזוהה3"/>
    <w:basedOn w:val="af3"/>
    <w:uiPriority w:val="99"/>
    <w:semiHidden/>
    <w:unhideWhenUsed/>
    <w:rsid w:val="00DC2963"/>
    <w:rPr>
      <w:color w:val="605E5C"/>
      <w:shd w:val="clear" w:color="auto" w:fill="E1DFDD"/>
    </w:rPr>
  </w:style>
  <w:style w:type="character" w:customStyle="1" w:styleId="4ff">
    <w:name w:val="אזכור לא מזוהה4"/>
    <w:basedOn w:val="af3"/>
    <w:uiPriority w:val="99"/>
    <w:semiHidden/>
    <w:unhideWhenUsed/>
    <w:rsid w:val="00DC2963"/>
    <w:rPr>
      <w:color w:val="605E5C"/>
      <w:shd w:val="clear" w:color="auto" w:fill="E1DFDD"/>
    </w:rPr>
  </w:style>
  <w:style w:type="paragraph" w:customStyle="1" w:styleId="TableParagraph">
    <w:name w:val="Table Paragraph"/>
    <w:basedOn w:val="af2"/>
    <w:uiPriority w:val="1"/>
    <w:rsid w:val="00DC2963"/>
    <w:pPr>
      <w:widowControl w:val="0"/>
      <w:autoSpaceDE w:val="0"/>
      <w:autoSpaceDN w:val="0"/>
      <w:bidi w:val="0"/>
    </w:pPr>
    <w:rPr>
      <w:rFonts w:ascii="Arial" w:eastAsia="Arial" w:hAnsi="Arial" w:cs="Arial"/>
      <w:sz w:val="22"/>
      <w:szCs w:val="22"/>
    </w:rPr>
  </w:style>
  <w:style w:type="paragraph" w:customStyle="1" w:styleId="afffffffe">
    <w:name w:val="כותרת נספח לפרק"/>
    <w:basedOn w:val="afffffff2"/>
    <w:autoRedefine/>
    <w:rsid w:val="00DC2963"/>
    <w:rPr>
      <w:sz w:val="40"/>
      <w:szCs w:val="40"/>
    </w:rPr>
  </w:style>
  <w:style w:type="character" w:customStyle="1" w:styleId="UnresolvedMention2">
    <w:name w:val="Unresolved Mention2"/>
    <w:basedOn w:val="af3"/>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f1">
    <w:name w:val="רגיל 1"/>
    <w:basedOn w:val="23"/>
    <w:link w:val="1ff2"/>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f">
    <w:name w:val="כותרת פרק"/>
    <w:basedOn w:val="afffffff2"/>
    <w:link w:val="affffffff0"/>
    <w:qFormat/>
    <w:rsid w:val="001868B7"/>
    <w:pPr>
      <w:jc w:val="center"/>
      <w:outlineLvl w:val="0"/>
    </w:pPr>
  </w:style>
  <w:style w:type="character" w:customStyle="1" w:styleId="1ff2">
    <w:name w:val="רגיל 1 תו"/>
    <w:basedOn w:val="2ff2"/>
    <w:link w:val="1ff1"/>
    <w:rsid w:val="00ED1416"/>
    <w:rPr>
      <w:rFonts w:ascii="David" w:eastAsia="Times New Roman" w:hAnsi="David" w:cs="David"/>
      <w:b/>
      <w:kern w:val="28"/>
      <w:sz w:val="24"/>
      <w:szCs w:val="24"/>
    </w:rPr>
  </w:style>
  <w:style w:type="paragraph" w:customStyle="1" w:styleId="1ff3">
    <w:name w:val="1. כותרת"/>
    <w:basedOn w:val="1-0"/>
    <w:link w:val="1ff4"/>
    <w:qFormat/>
    <w:rsid w:val="002B53EA"/>
    <w:rPr>
      <w:sz w:val="32"/>
      <w:szCs w:val="32"/>
    </w:rPr>
  </w:style>
  <w:style w:type="character" w:customStyle="1" w:styleId="affffffff0">
    <w:name w:val="כותרת פרק תו"/>
    <w:basedOn w:val="afffffff3"/>
    <w:link w:val="affffffff"/>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4">
    <w:name w:val="1. כותרת תו"/>
    <w:basedOn w:val="1-Char"/>
    <w:link w:val="1ff3"/>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e">
    <w:name w:val="כותרת2 תו"/>
    <w:basedOn w:val="2b"/>
    <w:link w:val="2d"/>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e"/>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7"/>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f1">
    <w:name w:val="נספח"/>
    <w:basedOn w:val="35"/>
    <w:link w:val="affffffff2"/>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5">
    <w:name w:val="1. כותרת חוזה"/>
    <w:basedOn w:val="1-0"/>
    <w:link w:val="1ff6"/>
    <w:rsid w:val="004765F5"/>
  </w:style>
  <w:style w:type="character" w:customStyle="1" w:styleId="affffffff2">
    <w:name w:val="נספח תו"/>
    <w:basedOn w:val="36"/>
    <w:link w:val="affffffff1"/>
    <w:rsid w:val="00602672"/>
    <w:rPr>
      <w:rFonts w:ascii="Times New Roman" w:hAnsi="Times New Roman" w:cs="David"/>
      <w:bCs/>
      <w:caps/>
      <w:spacing w:val="15"/>
      <w:kern w:val="28"/>
      <w:sz w:val="28"/>
      <w:szCs w:val="28"/>
    </w:rPr>
  </w:style>
  <w:style w:type="character" w:customStyle="1" w:styleId="1ff6">
    <w:name w:val="1. כותרת חוזה תו"/>
    <w:basedOn w:val="1-Char"/>
    <w:link w:val="1ff5"/>
    <w:rsid w:val="004765F5"/>
    <w:rPr>
      <w:rFonts w:ascii="Times New Roman" w:hAnsi="Times New Roman" w:cs="FrankRuehl"/>
      <w:b/>
      <w:bCs/>
      <w:caps/>
      <w:spacing w:val="15"/>
      <w:sz w:val="40"/>
      <w:szCs w:val="40"/>
    </w:rPr>
  </w:style>
  <w:style w:type="character" w:customStyle="1" w:styleId="2ff3">
    <w:name w:val="סעיף רמה 2 תו"/>
    <w:basedOn w:val="af3"/>
    <w:link w:val="2"/>
    <w:rsid w:val="00C21D13"/>
    <w:rPr>
      <w:rFonts w:ascii="Arial" w:hAnsi="Arial" w:cstheme="minorBidi"/>
      <w:sz w:val="22"/>
      <w:szCs w:val="22"/>
    </w:rPr>
  </w:style>
  <w:style w:type="paragraph" w:customStyle="1" w:styleId="91">
    <w:name w:val="סגנון9"/>
    <w:basedOn w:val="64"/>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f3">
    <w:name w:val="Strong"/>
    <w:basedOn w:val="af3"/>
    <w:uiPriority w:val="22"/>
    <w:qFormat/>
    <w:rsid w:val="00376D1C"/>
    <w:rPr>
      <w:b/>
      <w:bCs/>
    </w:rPr>
  </w:style>
  <w:style w:type="character" w:customStyle="1" w:styleId="ui-provider">
    <w:name w:val="ui-provider"/>
    <w:basedOn w:val="af3"/>
    <w:rsid w:val="000021EA"/>
  </w:style>
  <w:style w:type="character" w:customStyle="1" w:styleId="5f4">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5"/>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qFormat/>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f2"/>
    <w:link w:val="Style4Char"/>
    <w:rsid w:val="001E3CA7"/>
  </w:style>
  <w:style w:type="character" w:customStyle="1" w:styleId="Style4Char">
    <w:name w:val="Style4 Char"/>
    <w:basedOn w:val="af3"/>
    <w:link w:val="Style4"/>
    <w:rsid w:val="001E3CA7"/>
    <w:rPr>
      <w:rFonts w:ascii="Times New Roman" w:eastAsia="Times New Roman" w:hAnsi="Times New Roman" w:cs="Times New Roman"/>
      <w:sz w:val="24"/>
      <w:szCs w:val="24"/>
    </w:rPr>
  </w:style>
  <w:style w:type="paragraph" w:customStyle="1" w:styleId="Style5">
    <w:name w:val="Style5"/>
    <w:basedOn w:val="af2"/>
    <w:link w:val="Style5Char"/>
    <w:rsid w:val="009650BA"/>
    <w:pPr>
      <w:ind w:left="720"/>
    </w:pPr>
  </w:style>
  <w:style w:type="paragraph" w:customStyle="1" w:styleId="Style6">
    <w:name w:val="Style6"/>
    <w:basedOn w:val="af2"/>
    <w:link w:val="Style6Char"/>
    <w:rsid w:val="00AF06CD"/>
  </w:style>
  <w:style w:type="character" w:customStyle="1" w:styleId="Style5Char">
    <w:name w:val="Style5 Char"/>
    <w:basedOn w:val="af3"/>
    <w:link w:val="Style5"/>
    <w:rsid w:val="009650BA"/>
    <w:rPr>
      <w:rFonts w:ascii="Times New Roman" w:eastAsia="Times New Roman" w:hAnsi="Times New Roman" w:cs="Times New Roman"/>
      <w:sz w:val="24"/>
      <w:szCs w:val="24"/>
    </w:rPr>
  </w:style>
  <w:style w:type="character" w:customStyle="1" w:styleId="Style6Char">
    <w:name w:val="Style6 Char"/>
    <w:basedOn w:val="af3"/>
    <w:link w:val="Style6"/>
    <w:rsid w:val="00AF06CD"/>
    <w:rPr>
      <w:rFonts w:ascii="Times New Roman" w:eastAsia="Times New Roman" w:hAnsi="Times New Roman" w:cs="Times New Roman"/>
      <w:sz w:val="24"/>
      <w:szCs w:val="24"/>
    </w:rPr>
  </w:style>
  <w:style w:type="paragraph" w:customStyle="1" w:styleId="3ff6">
    <w:name w:val="ללא מספור הזחה 3"/>
    <w:basedOn w:val="4-2"/>
    <w:link w:val="3Char"/>
    <w:rsid w:val="00026B2E"/>
    <w:pPr>
      <w:ind w:left="2154"/>
    </w:pPr>
  </w:style>
  <w:style w:type="character" w:customStyle="1" w:styleId="3Char">
    <w:name w:val="ללא מספור הזחה 3 Char"/>
    <w:basedOn w:val="4-Char"/>
    <w:link w:val="3ff6"/>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f3"/>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f2"/>
    <w:link w:val="4-Char3"/>
    <w:qFormat/>
    <w:rsid w:val="009F44F6"/>
    <w:pPr>
      <w:numPr>
        <w:ilvl w:val="3"/>
        <w:numId w:val="65"/>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f3"/>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4"/>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4"/>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4"/>
    <w:link w:val="5-2"/>
    <w:rsid w:val="000C2347"/>
    <w:rPr>
      <w:rFonts w:ascii="Arial" w:hAnsi="Arial" w:cstheme="minorBidi"/>
      <w:sz w:val="22"/>
      <w:szCs w:val="22"/>
    </w:rPr>
  </w:style>
  <w:style w:type="paragraph" w:customStyle="1" w:styleId="55">
    <w:name w:val="סגנון בולט 5"/>
    <w:basedOn w:val="5-"/>
    <w:link w:val="5f6"/>
    <w:qFormat/>
    <w:rsid w:val="007F1AA7"/>
    <w:pPr>
      <w:numPr>
        <w:numId w:val="70"/>
      </w:numPr>
      <w:tabs>
        <w:tab w:val="right" w:pos="3600"/>
      </w:tabs>
      <w:ind w:left="3510" w:hanging="630"/>
    </w:pPr>
  </w:style>
  <w:style w:type="character" w:customStyle="1" w:styleId="5f6">
    <w:name w:val="סגנון בולט 5 תו"/>
    <w:basedOn w:val="5-Char"/>
    <w:link w:val="55"/>
    <w:rsid w:val="007F1AA7"/>
    <w:rPr>
      <w:rFonts w:ascii="Times New Roman" w:hAnsi="Times New Roman" w:cs="FrankRuehl"/>
      <w:sz w:val="24"/>
      <w:szCs w:val="26"/>
    </w:rPr>
  </w:style>
  <w:style w:type="paragraph" w:customStyle="1" w:styleId="47">
    <w:name w:val="סגנון 4 בולט"/>
    <w:basedOn w:val="5-"/>
    <w:link w:val="4ff0"/>
    <w:qFormat/>
    <w:rsid w:val="00D07A9F"/>
    <w:pPr>
      <w:numPr>
        <w:numId w:val="71"/>
      </w:numPr>
      <w:tabs>
        <w:tab w:val="right" w:pos="2160"/>
        <w:tab w:val="right" w:pos="3060"/>
      </w:tabs>
      <w:ind w:left="2970" w:hanging="810"/>
    </w:pPr>
  </w:style>
  <w:style w:type="character" w:customStyle="1" w:styleId="4ff0">
    <w:name w:val="סגנון 4 בולט תו"/>
    <w:basedOn w:val="5-Char"/>
    <w:link w:val="47"/>
    <w:rsid w:val="00D07A9F"/>
    <w:rPr>
      <w:rFonts w:ascii="Times New Roman" w:hAnsi="Times New Roman" w:cs="FrankRuehl"/>
      <w:sz w:val="24"/>
      <w:szCs w:val="26"/>
    </w:rPr>
  </w:style>
  <w:style w:type="paragraph" w:customStyle="1" w:styleId="33">
    <w:name w:val="סגנון 3 בולט"/>
    <w:basedOn w:val="3-"/>
    <w:link w:val="3ff7"/>
    <w:qFormat/>
    <w:rsid w:val="007D5EB3"/>
    <w:pPr>
      <w:numPr>
        <w:numId w:val="72"/>
      </w:numPr>
      <w:tabs>
        <w:tab w:val="right" w:pos="3420"/>
      </w:tabs>
      <w:spacing w:after="0"/>
      <w:ind w:hanging="720"/>
    </w:pPr>
  </w:style>
  <w:style w:type="character" w:customStyle="1" w:styleId="3ff7">
    <w:name w:val="סגנון 3 בולט תו"/>
    <w:basedOn w:val="3-4"/>
    <w:link w:val="33"/>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b">
    <w:name w:val="סגנון בולט 6"/>
    <w:basedOn w:val="55"/>
    <w:link w:val="6Char0"/>
    <w:qFormat/>
    <w:rsid w:val="007B5800"/>
    <w:pPr>
      <w:ind w:left="4230"/>
    </w:pPr>
  </w:style>
  <w:style w:type="character" w:customStyle="1" w:styleId="6Char0">
    <w:name w:val="סגנון בולט 6 Char"/>
    <w:basedOn w:val="5f6"/>
    <w:link w:val="6b"/>
    <w:rsid w:val="007B5800"/>
    <w:rPr>
      <w:rFonts w:ascii="Times New Roman" w:hAnsi="Times New Roman" w:cs="FrankRuehl"/>
      <w:sz w:val="24"/>
      <w:szCs w:val="26"/>
    </w:rPr>
  </w:style>
  <w:style w:type="paragraph" w:customStyle="1" w:styleId="2ff7">
    <w:name w:val="סגנון בולט 2"/>
    <w:basedOn w:val="33"/>
    <w:link w:val="2Char"/>
    <w:qFormat/>
    <w:rsid w:val="000E0DA8"/>
    <w:pPr>
      <w:ind w:left="1170"/>
    </w:pPr>
    <w:rPr>
      <w:kern w:val="28"/>
    </w:rPr>
  </w:style>
  <w:style w:type="character" w:customStyle="1" w:styleId="2Char">
    <w:name w:val="סגנון בולט 2 Char"/>
    <w:basedOn w:val="3ff7"/>
    <w:link w:val="2ff7"/>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f3"/>
    <w:uiPriority w:val="99"/>
    <w:semiHidden/>
    <w:rsid w:val="00835D0D"/>
  </w:style>
  <w:style w:type="character" w:customStyle="1" w:styleId="UnresolvedMention4">
    <w:name w:val="Unresolved Mention4"/>
    <w:basedOn w:val="af3"/>
    <w:uiPriority w:val="99"/>
    <w:semiHidden/>
    <w:unhideWhenUsed/>
    <w:rsid w:val="00A6462D"/>
    <w:rPr>
      <w:color w:val="605E5C"/>
      <w:shd w:val="clear" w:color="auto" w:fill="E1DFDD"/>
    </w:rPr>
  </w:style>
  <w:style w:type="character" w:customStyle="1" w:styleId="5f7">
    <w:name w:val="אזכור לא מזוהה5"/>
    <w:basedOn w:val="af3"/>
    <w:uiPriority w:val="99"/>
    <w:semiHidden/>
    <w:unhideWhenUsed/>
    <w:rsid w:val="00FE0150"/>
    <w:rPr>
      <w:color w:val="605E5C"/>
      <w:shd w:val="clear" w:color="auto" w:fill="E1DFDD"/>
    </w:rPr>
  </w:style>
  <w:style w:type="character" w:customStyle="1" w:styleId="6c">
    <w:name w:val="אזכור לא מזוהה6"/>
    <w:basedOn w:val="af3"/>
    <w:uiPriority w:val="99"/>
    <w:rsid w:val="00F62D83"/>
    <w:rPr>
      <w:color w:val="605E5C"/>
      <w:shd w:val="clear" w:color="auto" w:fill="E1DFDD"/>
    </w:rPr>
  </w:style>
  <w:style w:type="paragraph" w:customStyle="1" w:styleId="MsoNormal0">
    <w:name w:val="MsoNormal"/>
    <w:basedOn w:val="2-0"/>
  </w:style>
  <w:style w:type="character" w:customStyle="1" w:styleId="ng-star-inserted">
    <w:name w:val="ng-star-inserted"/>
    <w:basedOn w:val="af3"/>
  </w:style>
  <w:style w:type="table" w:customStyle="1" w:styleId="ng-star-insertedTable">
    <w:name w:val="ng-star-inserted Table"/>
    <w:basedOn w:val="af4"/>
    <w:tblPr/>
  </w:style>
  <w:style w:type="character" w:customStyle="1" w:styleId="restricted-editing-exception">
    <w:name w:val="restricted-editing-exception"/>
    <w:basedOn w:val="af3"/>
  </w:style>
  <w:style w:type="character" w:customStyle="1" w:styleId="not-editable">
    <w:name w:val="not-editable"/>
    <w:basedOn w:val="af3"/>
  </w:style>
  <w:style w:type="paragraph" w:customStyle="1" w:styleId="ParagraphMain">
    <w:name w:val="Paragraph Main"/>
    <w:basedOn w:val="af2"/>
    <w:link w:val="ParagraphMainChar"/>
    <w:rsid w:val="00F17B36"/>
    <w:pPr>
      <w:ind w:left="1080"/>
      <w:jc w:val="both"/>
    </w:pPr>
    <w:rPr>
      <w:rFonts w:eastAsia="Arial" w:cs="Times New Roman"/>
      <w:lang w:eastAsia="he-IL"/>
    </w:rPr>
  </w:style>
  <w:style w:type="character" w:customStyle="1" w:styleId="ParagraphMainChar">
    <w:name w:val="Paragraph Main Char"/>
    <w:link w:val="ParagraphMain"/>
    <w:rsid w:val="00F17B36"/>
    <w:rPr>
      <w:rFonts w:eastAsia="Arial" w:cs="Times New Roman"/>
      <w:lang w:eastAsia="he-IL"/>
    </w:rPr>
  </w:style>
  <w:style w:type="paragraph" w:customStyle="1" w:styleId="27">
    <w:name w:val="ס. כ. רמה 2 תו תו"/>
    <w:basedOn w:val="af2"/>
    <w:next w:val="af2"/>
    <w:autoRedefine/>
    <w:semiHidden/>
    <w:rsid w:val="005F67E2"/>
    <w:pPr>
      <w:numPr>
        <w:ilvl w:val="1"/>
        <w:numId w:val="87"/>
      </w:numPr>
      <w:overflowPunct w:val="0"/>
      <w:autoSpaceDE w:val="0"/>
      <w:autoSpaceDN w:val="0"/>
      <w:adjustRightInd w:val="0"/>
      <w:spacing w:line="360" w:lineRule="auto"/>
      <w:ind w:right="510"/>
      <w:jc w:val="both"/>
      <w:textAlignment w:val="baseline"/>
    </w:pPr>
    <w:rPr>
      <w:rFonts w:ascii="Comic Sans MS" w:eastAsia="Times New Roman" w:hAnsi="Comic Sans MS" w:cs="Narkisim"/>
      <w:b/>
      <w:bCs/>
      <w:i/>
      <w:iCs/>
      <w:sz w:val="28"/>
      <w:szCs w:val="28"/>
    </w:rPr>
  </w:style>
  <w:style w:type="paragraph" w:customStyle="1" w:styleId="32">
    <w:name w:val="בזקבינל רמה 3 תו תו תו"/>
    <w:basedOn w:val="27"/>
    <w:next w:val="af2"/>
    <w:rsid w:val="005F67E2"/>
    <w:pPr>
      <w:keepLines/>
      <w:numPr>
        <w:ilvl w:val="2"/>
      </w:numPr>
      <w:spacing w:before="120"/>
    </w:pPr>
    <w:rPr>
      <w:sz w:val="24"/>
      <w:szCs w:val="24"/>
      <w:u w:val="single"/>
    </w:rPr>
  </w:style>
  <w:style w:type="paragraph" w:customStyle="1" w:styleId="46">
    <w:name w:val="בזקבינל רמה 4"/>
    <w:basedOn w:val="32"/>
    <w:next w:val="af2"/>
    <w:rsid w:val="005F67E2"/>
    <w:pPr>
      <w:numPr>
        <w:ilvl w:val="3"/>
      </w:numPr>
      <w:tabs>
        <w:tab w:val="num" w:pos="648"/>
        <w:tab w:val="num" w:pos="2880"/>
      </w:tabs>
      <w:ind w:left="360" w:right="360" w:hanging="72"/>
    </w:pPr>
    <w:rPr>
      <w:u w:val="none"/>
    </w:rPr>
  </w:style>
  <w:style w:type="paragraph" w:customStyle="1" w:styleId="14">
    <w:name w:val="בזקבינל רמה 1 תו תו"/>
    <w:basedOn w:val="af2"/>
    <w:rsid w:val="005F67E2"/>
    <w:pPr>
      <w:numPr>
        <w:numId w:val="87"/>
      </w:numPr>
      <w:overflowPunct w:val="0"/>
      <w:autoSpaceDE w:val="0"/>
      <w:autoSpaceDN w:val="0"/>
      <w:adjustRightInd w:val="0"/>
      <w:spacing w:line="360" w:lineRule="auto"/>
      <w:ind w:right="510"/>
      <w:jc w:val="both"/>
      <w:textAlignment w:val="baseline"/>
    </w:pPr>
    <w:rPr>
      <w:rFonts w:ascii="Comic Sans MS" w:eastAsia="Times New Roman" w:hAnsi="Comic Sans MS" w:cs="Narkisim"/>
      <w:b/>
      <w:bCs/>
      <w:i/>
      <w:iCs/>
      <w:sz w:val="36"/>
      <w:szCs w:val="36"/>
    </w:rPr>
  </w:style>
  <w:style w:type="paragraph" w:customStyle="1" w:styleId="10">
    <w:name w:val="תוספת 1"/>
    <w:basedOn w:val="af2"/>
    <w:next w:val="af2"/>
    <w:autoRedefine/>
    <w:rsid w:val="005F67E2"/>
    <w:pPr>
      <w:numPr>
        <w:numId w:val="89"/>
      </w:numPr>
      <w:spacing w:line="360" w:lineRule="auto"/>
      <w:jc w:val="both"/>
    </w:pPr>
    <w:rPr>
      <w:rFonts w:ascii="Times New Roman" w:eastAsia="Times New Roman" w:hAnsi="Times New Roman"/>
      <w:bCs/>
      <w:iCs/>
      <w:szCs w:val="36"/>
      <w:lang w:eastAsia="he-IL"/>
    </w:rPr>
  </w:style>
  <w:style w:type="paragraph" w:customStyle="1" w:styleId="21">
    <w:name w:val="תוספת 2"/>
    <w:basedOn w:val="10"/>
    <w:next w:val="af2"/>
    <w:rsid w:val="005F67E2"/>
    <w:pPr>
      <w:numPr>
        <w:ilvl w:val="1"/>
      </w:numPr>
    </w:pPr>
    <w:rPr>
      <w:b/>
      <w:i/>
      <w:sz w:val="28"/>
      <w:szCs w:val="28"/>
    </w:rPr>
  </w:style>
  <w:style w:type="paragraph" w:customStyle="1" w:styleId="41">
    <w:name w:val="תוספת 4"/>
    <w:basedOn w:val="af2"/>
    <w:rsid w:val="005F67E2"/>
    <w:pPr>
      <w:numPr>
        <w:ilvl w:val="3"/>
        <w:numId w:val="89"/>
      </w:numPr>
      <w:spacing w:line="360" w:lineRule="auto"/>
      <w:jc w:val="both"/>
    </w:pPr>
    <w:rPr>
      <w:rFonts w:ascii="Times New Roman" w:eastAsia="Times New Roman" w:hAnsi="Times New Roman"/>
      <w:i/>
      <w:iCs/>
      <w:sz w:val="28"/>
      <w:szCs w:val="28"/>
      <w:lang w:eastAsia="he-IL"/>
    </w:rPr>
  </w:style>
  <w:style w:type="paragraph" w:customStyle="1" w:styleId="52">
    <w:name w:val="תוספת 5"/>
    <w:basedOn w:val="41"/>
    <w:next w:val="af2"/>
    <w:rsid w:val="005F67E2"/>
    <w:pPr>
      <w:numPr>
        <w:ilvl w:val="4"/>
      </w:numPr>
    </w:pPr>
  </w:style>
  <w:style w:type="paragraph" w:customStyle="1" w:styleId="62">
    <w:name w:val="תוספת 6"/>
    <w:basedOn w:val="52"/>
    <w:next w:val="af2"/>
    <w:autoRedefine/>
    <w:rsid w:val="005F67E2"/>
    <w:pPr>
      <w:numPr>
        <w:ilvl w:val="5"/>
      </w:numPr>
    </w:pPr>
  </w:style>
  <w:style w:type="paragraph" w:customStyle="1" w:styleId="2ff8">
    <w:name w:val="מיכל 2"/>
    <w:basedOn w:val="1f4"/>
    <w:autoRedefine/>
    <w:rsid w:val="005F67E2"/>
    <w:pPr>
      <w:pageBreakBefore w:val="0"/>
      <w:tabs>
        <w:tab w:val="clear" w:pos="473"/>
      </w:tabs>
      <w:spacing w:before="240" w:after="60"/>
      <w:ind w:left="792" w:hanging="432"/>
    </w:pPr>
    <w:rPr>
      <w:szCs w:val="28"/>
    </w:rPr>
  </w:style>
  <w:style w:type="paragraph" w:customStyle="1" w:styleId="af0">
    <w:name w:val="חמישית משפטי"/>
    <w:basedOn w:val="af2"/>
    <w:rsid w:val="005F67E2"/>
    <w:pPr>
      <w:numPr>
        <w:numId w:val="90"/>
      </w:numPr>
      <w:spacing w:line="300" w:lineRule="atLeast"/>
      <w:jc w:val="both"/>
    </w:pPr>
    <w:rPr>
      <w:rFonts w:ascii="Times New Roman" w:eastAsia="Times New Roman" w:hAnsi="Times New Roman"/>
      <w:sz w:val="26"/>
      <w:szCs w:val="26"/>
      <w:lang w:eastAsia="he-IL"/>
    </w:rPr>
  </w:style>
  <w:style w:type="paragraph" w:customStyle="1" w:styleId="24">
    <w:name w:val="ס. כ. רמה 2"/>
    <w:basedOn w:val="af2"/>
    <w:next w:val="af2"/>
    <w:rsid w:val="005F67E2"/>
    <w:pPr>
      <w:numPr>
        <w:ilvl w:val="1"/>
        <w:numId w:val="95"/>
      </w:numPr>
      <w:overflowPunct w:val="0"/>
      <w:autoSpaceDE w:val="0"/>
      <w:autoSpaceDN w:val="0"/>
      <w:adjustRightInd w:val="0"/>
      <w:spacing w:line="360" w:lineRule="auto"/>
      <w:jc w:val="both"/>
      <w:textAlignment w:val="baseline"/>
    </w:pPr>
    <w:rPr>
      <w:rFonts w:ascii="Times New Roman" w:eastAsia="Times New Roman" w:hAnsi="Times New Roman"/>
      <w:b/>
      <w:bCs/>
      <w:i/>
      <w:iCs/>
      <w:noProof/>
      <w:sz w:val="28"/>
      <w:szCs w:val="28"/>
    </w:rPr>
  </w:style>
  <w:style w:type="paragraph" w:customStyle="1" w:styleId="31">
    <w:name w:val="ס. כ. רמה 3"/>
    <w:basedOn w:val="24"/>
    <w:next w:val="af2"/>
    <w:autoRedefine/>
    <w:rsid w:val="005F67E2"/>
    <w:pPr>
      <w:keepLines/>
      <w:numPr>
        <w:ilvl w:val="2"/>
      </w:numPr>
    </w:pPr>
    <w:rPr>
      <w:sz w:val="24"/>
      <w:szCs w:val="24"/>
      <w:u w:val="single"/>
    </w:rPr>
  </w:style>
  <w:style w:type="paragraph" w:customStyle="1" w:styleId="44">
    <w:name w:val="ס. כ. רמה 4"/>
    <w:basedOn w:val="31"/>
    <w:next w:val="af2"/>
    <w:rsid w:val="005F67E2"/>
    <w:pPr>
      <w:numPr>
        <w:ilvl w:val="3"/>
      </w:numPr>
    </w:pPr>
  </w:style>
  <w:style w:type="paragraph" w:customStyle="1" w:styleId="54">
    <w:name w:val="ס. כ. רמה 5"/>
    <w:basedOn w:val="44"/>
    <w:rsid w:val="005F67E2"/>
    <w:pPr>
      <w:numPr>
        <w:ilvl w:val="4"/>
      </w:numPr>
      <w:ind w:left="2232" w:right="1985" w:hanging="792"/>
    </w:pPr>
    <w:rPr>
      <w:b w:val="0"/>
      <w:bCs w:val="0"/>
    </w:rPr>
  </w:style>
  <w:style w:type="paragraph" w:customStyle="1" w:styleId="63">
    <w:name w:val="ס. כ. רמה 6"/>
    <w:basedOn w:val="54"/>
    <w:next w:val="af2"/>
    <w:rsid w:val="005F67E2"/>
    <w:pPr>
      <w:numPr>
        <w:ilvl w:val="5"/>
      </w:numPr>
      <w:ind w:left="2736" w:hanging="936"/>
    </w:pPr>
  </w:style>
  <w:style w:type="paragraph" w:customStyle="1" w:styleId="15">
    <w:name w:val="ס. כ. רמה 1"/>
    <w:basedOn w:val="af2"/>
    <w:next w:val="af2"/>
    <w:rsid w:val="005F67E2"/>
    <w:pPr>
      <w:numPr>
        <w:numId w:val="96"/>
      </w:numPr>
      <w:overflowPunct w:val="0"/>
      <w:autoSpaceDE w:val="0"/>
      <w:autoSpaceDN w:val="0"/>
      <w:adjustRightInd w:val="0"/>
      <w:spacing w:line="360" w:lineRule="auto"/>
      <w:ind w:right="510"/>
      <w:jc w:val="both"/>
      <w:textAlignment w:val="baseline"/>
    </w:pPr>
    <w:rPr>
      <w:rFonts w:ascii="Times New Roman" w:eastAsia="Times New Roman" w:hAnsi="Times New Roman"/>
      <w:b/>
      <w:bCs/>
      <w:i/>
      <w:iCs/>
      <w:sz w:val="36"/>
      <w:szCs w:val="36"/>
    </w:rPr>
  </w:style>
  <w:style w:type="paragraph" w:customStyle="1" w:styleId="70">
    <w:name w:val="ס.כ. רמה 7"/>
    <w:basedOn w:val="63"/>
    <w:rsid w:val="005F67E2"/>
    <w:pPr>
      <w:numPr>
        <w:ilvl w:val="0"/>
      </w:numPr>
      <w:ind w:left="360"/>
    </w:pPr>
    <w:rPr>
      <w:noProof w:val="0"/>
    </w:rPr>
  </w:style>
  <w:style w:type="paragraph" w:customStyle="1" w:styleId="20">
    <w:name w:val="סגנון בזקבינל רמה 2 + מיושר לשני הצדדים"/>
    <w:basedOn w:val="af2"/>
    <w:rsid w:val="005F67E2"/>
    <w:pPr>
      <w:keepNext/>
      <w:keepLines/>
      <w:numPr>
        <w:ilvl w:val="1"/>
        <w:numId w:val="98"/>
      </w:numPr>
      <w:overflowPunct w:val="0"/>
      <w:autoSpaceDE w:val="0"/>
      <w:autoSpaceDN w:val="0"/>
      <w:adjustRightInd w:val="0"/>
      <w:spacing w:line="360" w:lineRule="auto"/>
      <w:ind w:right="510"/>
      <w:jc w:val="both"/>
      <w:textAlignment w:val="baseline"/>
    </w:pPr>
    <w:rPr>
      <w:rFonts w:ascii="Comic Sans MS" w:eastAsia="Times New Roman" w:hAnsi="Comic Sans MS" w:cs="Narkisim"/>
      <w:b/>
      <w:bCs/>
      <w:i/>
      <w:iCs/>
      <w:sz w:val="28"/>
      <w:szCs w:val="28"/>
    </w:rPr>
  </w:style>
  <w:style w:type="numbering" w:customStyle="1" w:styleId="3ff8">
    <w:name w:val="ללא רשימה3"/>
    <w:next w:val="af5"/>
    <w:uiPriority w:val="99"/>
    <w:semiHidden/>
    <w:unhideWhenUsed/>
    <w:rsid w:val="00736135"/>
  </w:style>
  <w:style w:type="paragraph" w:customStyle="1" w:styleId="msonormal1">
    <w:name w:val="msonormal"/>
    <w:basedOn w:val="af2"/>
    <w:rsid w:val="00736135"/>
    <w:pPr>
      <w:bidi w:val="0"/>
      <w:spacing w:before="100" w:beforeAutospacing="1" w:after="100" w:afterAutospacing="1"/>
    </w:pPr>
    <w:rPr>
      <w:rFonts w:ascii="Times New Roman" w:eastAsia="Times New Roman" w:hAnsi="Times New Roman" w:cs="Times New Roman"/>
    </w:rPr>
  </w:style>
  <w:style w:type="paragraph" w:customStyle="1" w:styleId="xl65">
    <w:name w:val="xl65"/>
    <w:basedOn w:val="af2"/>
    <w:rsid w:val="00736135"/>
    <w:pPr>
      <w:pBdr>
        <w:right w:val="single" w:sz="8" w:space="0" w:color="000000"/>
      </w:pBdr>
      <w:shd w:val="clear" w:color="000000" w:fill="B4C6E7"/>
      <w:bidi w:val="0"/>
      <w:spacing w:before="100" w:beforeAutospacing="1" w:after="100" w:afterAutospacing="1"/>
      <w:jc w:val="center"/>
      <w:textAlignment w:val="center"/>
    </w:pPr>
    <w:rPr>
      <w:rFonts w:eastAsia="Times New Roman"/>
      <w:b/>
      <w:bCs/>
      <w:color w:val="000000"/>
      <w:sz w:val="20"/>
      <w:szCs w:val="20"/>
    </w:rPr>
  </w:style>
  <w:style w:type="paragraph" w:customStyle="1" w:styleId="xl66">
    <w:name w:val="xl66"/>
    <w:basedOn w:val="af2"/>
    <w:rsid w:val="00736135"/>
    <w:pPr>
      <w:pBdr>
        <w:left w:val="single" w:sz="8" w:space="0" w:color="000000"/>
        <w:right w:val="single" w:sz="8" w:space="0" w:color="000000"/>
      </w:pBdr>
      <w:shd w:val="clear" w:color="000000" w:fill="B4C6E7"/>
      <w:bidi w:val="0"/>
      <w:spacing w:before="100" w:beforeAutospacing="1" w:after="100" w:afterAutospacing="1"/>
      <w:jc w:val="center"/>
      <w:textAlignment w:val="center"/>
    </w:pPr>
    <w:rPr>
      <w:rFonts w:eastAsia="Times New Roman"/>
      <w:b/>
      <w:bCs/>
      <w:color w:val="000000"/>
    </w:rPr>
  </w:style>
  <w:style w:type="paragraph" w:customStyle="1" w:styleId="xl67">
    <w:name w:val="xl67"/>
    <w:basedOn w:val="af2"/>
    <w:rsid w:val="00736135"/>
    <w:pPr>
      <w:pBdr>
        <w:top w:val="single" w:sz="8" w:space="0" w:color="auto"/>
        <w:bottom w:val="single" w:sz="4" w:space="0" w:color="44B3E1"/>
      </w:pBdr>
      <w:bidi w:val="0"/>
      <w:spacing w:before="100" w:beforeAutospacing="1" w:after="100" w:afterAutospacing="1"/>
      <w:jc w:val="right"/>
    </w:pPr>
    <w:rPr>
      <w:rFonts w:ascii="Arial" w:eastAsia="Times New Roman" w:hAnsi="Arial" w:cs="Arial"/>
      <w:b/>
      <w:bCs/>
    </w:rPr>
  </w:style>
  <w:style w:type="paragraph" w:customStyle="1" w:styleId="xl68">
    <w:name w:val="xl68"/>
    <w:basedOn w:val="af2"/>
    <w:rsid w:val="00736135"/>
    <w:pPr>
      <w:pBdr>
        <w:top w:val="single" w:sz="8" w:space="0" w:color="auto"/>
        <w:right w:val="single" w:sz="8" w:space="0" w:color="auto"/>
      </w:pBdr>
      <w:bidi w:val="0"/>
      <w:spacing w:before="100" w:beforeAutospacing="1" w:after="100" w:afterAutospacing="1"/>
      <w:jc w:val="center"/>
      <w:textAlignment w:val="center"/>
    </w:pPr>
    <w:rPr>
      <w:rFonts w:ascii="Times New Roman" w:eastAsia="Times New Roman" w:hAnsi="Times New Roman" w:cs="Times New Roman"/>
    </w:rPr>
  </w:style>
  <w:style w:type="paragraph" w:customStyle="1" w:styleId="xl69">
    <w:name w:val="xl69"/>
    <w:basedOn w:val="af2"/>
    <w:rsid w:val="00736135"/>
    <w:pPr>
      <w:pBdr>
        <w:right w:val="single" w:sz="8" w:space="0" w:color="auto"/>
      </w:pBdr>
      <w:bidi w:val="0"/>
      <w:spacing w:before="100" w:beforeAutospacing="1" w:after="100" w:afterAutospacing="1"/>
      <w:jc w:val="center"/>
      <w:textAlignment w:val="center"/>
    </w:pPr>
    <w:rPr>
      <w:rFonts w:ascii="Times New Roman" w:eastAsia="Times New Roman" w:hAnsi="Times New Roman" w:cs="Times New Roman"/>
    </w:rPr>
  </w:style>
  <w:style w:type="paragraph" w:customStyle="1" w:styleId="xl70">
    <w:name w:val="xl70"/>
    <w:basedOn w:val="af2"/>
    <w:rsid w:val="00736135"/>
    <w:pPr>
      <w:pBdr>
        <w:bottom w:val="single" w:sz="8" w:space="0" w:color="auto"/>
        <w:right w:val="single" w:sz="8" w:space="0" w:color="auto"/>
      </w:pBdr>
      <w:bidi w:val="0"/>
      <w:spacing w:before="100" w:beforeAutospacing="1" w:after="100" w:afterAutospacing="1"/>
      <w:jc w:val="center"/>
      <w:textAlignment w:val="center"/>
    </w:pPr>
    <w:rPr>
      <w:rFonts w:ascii="Times New Roman" w:eastAsia="Times New Roman" w:hAnsi="Times New Roman" w:cs="Times New Roman"/>
    </w:rPr>
  </w:style>
  <w:style w:type="paragraph" w:customStyle="1" w:styleId="xl71">
    <w:name w:val="xl71"/>
    <w:basedOn w:val="af2"/>
    <w:rsid w:val="00736135"/>
    <w:pPr>
      <w:bidi w:val="0"/>
      <w:spacing w:before="100" w:beforeAutospacing="1" w:after="100" w:afterAutospacing="1"/>
      <w:jc w:val="center"/>
      <w:textAlignment w:val="center"/>
    </w:pPr>
    <w:rPr>
      <w:rFonts w:ascii="Arial" w:eastAsia="Times New Roman" w:hAnsi="Arial" w:cs="Arial"/>
      <w:b/>
      <w:bCs/>
    </w:rPr>
  </w:style>
  <w:style w:type="paragraph" w:customStyle="1" w:styleId="xl72">
    <w:name w:val="xl72"/>
    <w:basedOn w:val="af2"/>
    <w:rsid w:val="00736135"/>
    <w:pPr>
      <w:bidi w:val="0"/>
      <w:spacing w:before="100" w:beforeAutospacing="1" w:after="100" w:afterAutospacing="1"/>
      <w:ind w:firstLineChars="100" w:firstLine="100"/>
      <w:jc w:val="right"/>
    </w:pPr>
    <w:rPr>
      <w:rFonts w:ascii="Times New Roman" w:eastAsia="Times New Roman" w:hAnsi="Times New Roman" w:cs="Times New Roman"/>
    </w:rPr>
  </w:style>
  <w:style w:type="paragraph" w:customStyle="1" w:styleId="xl74">
    <w:name w:val="xl74"/>
    <w:basedOn w:val="af2"/>
    <w:rsid w:val="00736135"/>
    <w:pPr>
      <w:pBdr>
        <w:left w:val="single" w:sz="8" w:space="0" w:color="auto"/>
      </w:pBdr>
      <w:bidi w:val="0"/>
      <w:spacing w:before="100" w:beforeAutospacing="1" w:after="100" w:afterAutospacing="1"/>
    </w:pPr>
    <w:rPr>
      <w:rFonts w:ascii="Times New Roman" w:eastAsia="Times New Roman" w:hAnsi="Times New Roman" w:cs="Times New Roman"/>
    </w:rPr>
  </w:style>
  <w:style w:type="paragraph" w:customStyle="1" w:styleId="xl75">
    <w:name w:val="xl75"/>
    <w:basedOn w:val="af2"/>
    <w:rsid w:val="00736135"/>
    <w:pPr>
      <w:pBdr>
        <w:top w:val="single" w:sz="8" w:space="0" w:color="auto"/>
        <w:bottom w:val="single" w:sz="4" w:space="0" w:color="44B3E1"/>
      </w:pBdr>
      <w:bidi w:val="0"/>
      <w:spacing w:before="100" w:beforeAutospacing="1" w:after="100" w:afterAutospacing="1"/>
    </w:pPr>
    <w:rPr>
      <w:rFonts w:ascii="Arial" w:eastAsia="Times New Roman" w:hAnsi="Arial" w:cs="Arial"/>
      <w:b/>
      <w:bCs/>
    </w:rPr>
  </w:style>
  <w:style w:type="paragraph" w:customStyle="1" w:styleId="xl76">
    <w:name w:val="xl76"/>
    <w:basedOn w:val="af2"/>
    <w:rsid w:val="00736135"/>
    <w:pPr>
      <w:pBdr>
        <w:top w:val="single" w:sz="8" w:space="0" w:color="auto"/>
        <w:left w:val="single" w:sz="8" w:space="0" w:color="auto"/>
        <w:bottom w:val="single" w:sz="4" w:space="0" w:color="44B3E1"/>
      </w:pBdr>
      <w:bidi w:val="0"/>
      <w:spacing w:before="100" w:beforeAutospacing="1" w:after="100" w:afterAutospacing="1"/>
    </w:pPr>
    <w:rPr>
      <w:rFonts w:ascii="Arial" w:eastAsia="Times New Roman" w:hAnsi="Arial" w:cs="Arial"/>
      <w:b/>
      <w:bCs/>
    </w:rPr>
  </w:style>
  <w:style w:type="paragraph" w:customStyle="1" w:styleId="xl77">
    <w:name w:val="xl77"/>
    <w:basedOn w:val="af2"/>
    <w:rsid w:val="00736135"/>
    <w:pPr>
      <w:pBdr>
        <w:bottom w:val="single" w:sz="8" w:space="0" w:color="auto"/>
      </w:pBdr>
      <w:bidi w:val="0"/>
      <w:spacing w:before="100" w:beforeAutospacing="1" w:after="100" w:afterAutospacing="1"/>
      <w:ind w:firstLineChars="100" w:firstLine="100"/>
      <w:jc w:val="right"/>
    </w:pPr>
    <w:rPr>
      <w:rFonts w:ascii="Times New Roman" w:eastAsia="Times New Roman" w:hAnsi="Times New Roman" w:cs="Times New Roman"/>
    </w:rPr>
  </w:style>
  <w:style w:type="paragraph" w:customStyle="1" w:styleId="xl78">
    <w:name w:val="xl78"/>
    <w:basedOn w:val="af2"/>
    <w:rsid w:val="00736135"/>
    <w:pPr>
      <w:pBdr>
        <w:bottom w:val="single" w:sz="8" w:space="0" w:color="auto"/>
      </w:pBdr>
      <w:bidi w:val="0"/>
      <w:spacing w:before="100" w:beforeAutospacing="1" w:after="100" w:afterAutospacing="1"/>
    </w:pPr>
    <w:rPr>
      <w:rFonts w:ascii="Times New Roman" w:eastAsia="Times New Roman" w:hAnsi="Times New Roman" w:cs="Times New Roman"/>
    </w:rPr>
  </w:style>
  <w:style w:type="paragraph" w:customStyle="1" w:styleId="xl79">
    <w:name w:val="xl79"/>
    <w:basedOn w:val="af2"/>
    <w:rsid w:val="00736135"/>
    <w:pPr>
      <w:pBdr>
        <w:left w:val="single" w:sz="8" w:space="0" w:color="auto"/>
        <w:bottom w:val="single" w:sz="8" w:space="0" w:color="auto"/>
      </w:pBdr>
      <w:bidi w:val="0"/>
      <w:spacing w:before="100" w:beforeAutospacing="1" w:after="100" w:afterAutospacing="1"/>
    </w:pPr>
    <w:rPr>
      <w:rFonts w:ascii="Times New Roman" w:eastAsia="Times New Roman" w:hAnsi="Times New Roman" w:cs="Times New Roman"/>
    </w:rPr>
  </w:style>
  <w:style w:type="paragraph" w:customStyle="1" w:styleId="xl80">
    <w:name w:val="xl80"/>
    <w:basedOn w:val="af2"/>
    <w:rsid w:val="00736135"/>
    <w:pPr>
      <w:pBdr>
        <w:top w:val="single" w:sz="8" w:space="0" w:color="auto"/>
        <w:bottom w:val="single" w:sz="4" w:space="0" w:color="44B3E1"/>
      </w:pBdr>
      <w:bidi w:val="0"/>
      <w:spacing w:before="100" w:beforeAutospacing="1" w:after="100" w:afterAutospacing="1"/>
      <w:jc w:val="right"/>
    </w:pPr>
    <w:rPr>
      <w:rFonts w:ascii="Arial" w:eastAsia="Times New Roman" w:hAnsi="Arial" w:cs="Arial"/>
      <w:b/>
      <w:bCs/>
    </w:rPr>
  </w:style>
  <w:style w:type="paragraph" w:customStyle="1" w:styleId="xl81">
    <w:name w:val="xl81"/>
    <w:basedOn w:val="af2"/>
    <w:rsid w:val="00736135"/>
    <w:pPr>
      <w:shd w:val="clear" w:color="C0E6F5" w:fill="C0E6F5"/>
      <w:bidi w:val="0"/>
      <w:spacing w:before="100" w:beforeAutospacing="1" w:after="100" w:afterAutospacing="1"/>
      <w:jc w:val="right"/>
    </w:pPr>
    <w:rPr>
      <w:rFonts w:ascii="Arial" w:eastAsia="Times New Roman" w:hAnsi="Arial" w:cs="Arial"/>
      <w:b/>
      <w:bCs/>
    </w:rPr>
  </w:style>
  <w:style w:type="paragraph" w:customStyle="1" w:styleId="xl82">
    <w:name w:val="xl82"/>
    <w:basedOn w:val="af2"/>
    <w:rsid w:val="00736135"/>
    <w:pPr>
      <w:shd w:val="clear" w:color="C0E6F5" w:fill="C0E6F5"/>
      <w:bidi w:val="0"/>
      <w:spacing w:before="100" w:beforeAutospacing="1" w:after="100" w:afterAutospacing="1"/>
    </w:pPr>
    <w:rPr>
      <w:rFonts w:ascii="Arial" w:eastAsia="Times New Roman" w:hAnsi="Arial" w:cs="Arial"/>
      <w:b/>
      <w:bCs/>
    </w:rPr>
  </w:style>
  <w:style w:type="paragraph" w:customStyle="1" w:styleId="xl73">
    <w:name w:val="xl73"/>
    <w:basedOn w:val="af2"/>
    <w:rsid w:val="00736135"/>
    <w:pPr>
      <w:pBdr>
        <w:bottom w:val="single" w:sz="8" w:space="0" w:color="auto"/>
      </w:pBdr>
      <w:bidi w:val="0"/>
      <w:spacing w:before="100" w:beforeAutospacing="1" w:after="100" w:afterAutospacing="1"/>
    </w:pPr>
    <w:rPr>
      <w:rFonts w:ascii="Times New Roman" w:eastAsia="Times New Roman" w:hAnsi="Times New Roman" w:cs="Times New Roman"/>
    </w:rPr>
  </w:style>
  <w:style w:type="character" w:customStyle="1" w:styleId="cf01">
    <w:name w:val="cf01"/>
    <w:basedOn w:val="af3"/>
    <w:rsid w:val="00F36D56"/>
    <w:rPr>
      <w:rFonts w:ascii="Tahoma" w:hAnsi="Tahoma" w:cs="Tahoma" w:hint="default"/>
      <w:b/>
      <w:bCs/>
      <w:sz w:val="18"/>
      <w:szCs w:val="18"/>
    </w:rPr>
  </w:style>
  <w:style w:type="character" w:customStyle="1" w:styleId="cf11">
    <w:name w:val="cf11"/>
    <w:basedOn w:val="af3"/>
    <w:rsid w:val="00F36D56"/>
    <w:rPr>
      <w:rFonts w:ascii="Tahoma" w:hAnsi="Tahoma" w:cs="Tahoma" w:hint="default"/>
      <w:b/>
      <w:bCs/>
      <w:sz w:val="18"/>
      <w:szCs w:val="18"/>
    </w:rPr>
  </w:style>
  <w:style w:type="paragraph" w:customStyle="1" w:styleId="affffffff4">
    <w:name w:val="מכתב"/>
    <w:basedOn w:val="af2"/>
    <w:rsid w:val="00B121E9"/>
    <w:pPr>
      <w:keepNext/>
      <w:tabs>
        <w:tab w:val="left" w:pos="1985"/>
        <w:tab w:val="left" w:pos="2268"/>
        <w:tab w:val="left" w:pos="2835"/>
        <w:tab w:val="left" w:pos="3402"/>
      </w:tabs>
      <w:spacing w:line="360" w:lineRule="auto"/>
      <w:ind w:left="1418" w:right="1418"/>
      <w:jc w:val="both"/>
    </w:pPr>
    <w:rPr>
      <w:rFonts w:ascii="Times New Roman" w:eastAsia="Times New Roman" w:hAnsi="Times New Roman"/>
      <w:sz w:val="22"/>
      <w:lang w:eastAsia="he-IL"/>
    </w:rPr>
  </w:style>
  <w:style w:type="paragraph" w:customStyle="1" w:styleId="a2">
    <w:name w:val="סיעוף"/>
    <w:basedOn w:val="affffffff4"/>
    <w:rsid w:val="00B121E9"/>
    <w:pPr>
      <w:numPr>
        <w:numId w:val="139"/>
      </w:numPr>
      <w:ind w:left="1758" w:hanging="340"/>
    </w:pPr>
  </w:style>
  <w:style w:type="paragraph" w:customStyle="1" w:styleId="1ff7">
    <w:name w:val="נורמל 1"/>
    <w:basedOn w:val="af2"/>
    <w:rsid w:val="00B121E9"/>
    <w:pPr>
      <w:spacing w:before="80" w:after="80" w:line="360" w:lineRule="auto"/>
      <w:ind w:left="227"/>
      <w:jc w:val="both"/>
    </w:pPr>
    <w:rPr>
      <w:rFonts w:ascii="Arial" w:eastAsia="Times New Roman" w:hAnsi="Arial"/>
      <w:color w:val="000000"/>
    </w:rPr>
  </w:style>
  <w:style w:type="paragraph" w:customStyle="1" w:styleId="heading1-heb">
    <w:name w:val="heading 1-heb"/>
    <w:basedOn w:val="19"/>
    <w:rsid w:val="00B121E9"/>
    <w:pPr>
      <w:keepNext/>
      <w:widowControl/>
      <w:numPr>
        <w:numId w:val="140"/>
      </w:numPr>
      <w:spacing w:line="360" w:lineRule="auto"/>
      <w:ind w:right="567"/>
      <w:jc w:val="both"/>
    </w:pPr>
    <w:rPr>
      <w:rFonts w:ascii="Times New Roman" w:eastAsia="Times New Roman" w:hAnsi="Times New Roman" w:cs="Times New Roman"/>
      <w:caps w:val="0"/>
      <w:spacing w:val="0"/>
      <w:sz w:val="24"/>
      <w:szCs w:val="24"/>
      <w:u w:val="single"/>
    </w:rPr>
  </w:style>
  <w:style w:type="paragraph" w:customStyle="1" w:styleId="CharCharCharChar">
    <w:name w:val="Char Char תו תו Char Char"/>
    <w:basedOn w:val="af2"/>
    <w:next w:val="af2"/>
    <w:autoRedefine/>
    <w:rsid w:val="00B121E9"/>
    <w:pPr>
      <w:autoSpaceDE w:val="0"/>
      <w:autoSpaceDN w:val="0"/>
      <w:bidi w:val="0"/>
      <w:adjustRightInd w:val="0"/>
      <w:spacing w:after="40" w:line="240" w:lineRule="exact"/>
    </w:pPr>
    <w:rPr>
      <w:rFonts w:ascii="Times New Roman" w:eastAsia="SimSun" w:hAnsi="Times New Roman" w:cs="Arial"/>
      <w:bCs/>
      <w:color w:val="000000"/>
      <w:kern w:val="32"/>
      <w:szCs w:val="32"/>
      <w:lang w:eastAsia="zh-CN" w:bidi="ar-SA"/>
    </w:rPr>
  </w:style>
  <w:style w:type="paragraph" w:customStyle="1" w:styleId="affffffff5">
    <w:name w:val="תו תו תו תו"/>
    <w:basedOn w:val="af2"/>
    <w:next w:val="af2"/>
    <w:autoRedefine/>
    <w:rsid w:val="00B121E9"/>
    <w:pPr>
      <w:autoSpaceDE w:val="0"/>
      <w:autoSpaceDN w:val="0"/>
      <w:bidi w:val="0"/>
      <w:adjustRightInd w:val="0"/>
      <w:spacing w:after="40" w:line="240" w:lineRule="exact"/>
    </w:pPr>
    <w:rPr>
      <w:rFonts w:ascii="Times New Roman" w:eastAsia="SimSun" w:hAnsi="Times New Roman" w:cs="Arial"/>
      <w:bCs/>
      <w:color w:val="000000"/>
      <w:kern w:val="32"/>
      <w:szCs w:val="32"/>
      <w:lang w:eastAsia="zh-CN" w:bidi="ar-SA"/>
    </w:rPr>
  </w:style>
  <w:style w:type="paragraph" w:styleId="affffffff6">
    <w:name w:val="table of figures"/>
    <w:basedOn w:val="af2"/>
    <w:next w:val="af2"/>
    <w:rsid w:val="00B121E9"/>
    <w:pPr>
      <w:spacing w:before="120" w:line="360" w:lineRule="auto"/>
      <w:ind w:left="400" w:hanging="400"/>
      <w:jc w:val="both"/>
    </w:pPr>
    <w:rPr>
      <w:rFonts w:ascii="Times New Roman" w:eastAsia="Times New Roman" w:hAnsi="Times New Roman"/>
      <w:noProof/>
      <w:sz w:val="20"/>
    </w:rPr>
  </w:style>
  <w:style w:type="paragraph" w:customStyle="1" w:styleId="affffffff7">
    <w:name w:val="תו תו תו תו תו תו תו"/>
    <w:basedOn w:val="af2"/>
    <w:next w:val="af2"/>
    <w:autoRedefine/>
    <w:rsid w:val="00B121E9"/>
    <w:pPr>
      <w:autoSpaceDE w:val="0"/>
      <w:autoSpaceDN w:val="0"/>
      <w:bidi w:val="0"/>
      <w:adjustRightInd w:val="0"/>
      <w:spacing w:after="40" w:line="240" w:lineRule="exact"/>
    </w:pPr>
    <w:rPr>
      <w:rFonts w:ascii="Times New Roman" w:eastAsia="SimSun" w:hAnsi="Times New Roman" w:cs="Arial"/>
      <w:bCs/>
      <w:color w:val="000000"/>
      <w:kern w:val="32"/>
      <w:szCs w:val="32"/>
      <w:lang w:eastAsia="zh-CN" w:bidi="ar-SA"/>
    </w:rPr>
  </w:style>
  <w:style w:type="paragraph" w:customStyle="1" w:styleId="1ff8">
    <w:name w:val="כותרת_ראשית 1"/>
    <w:basedOn w:val="af2"/>
    <w:next w:val="af2"/>
    <w:rsid w:val="00B121E9"/>
    <w:pPr>
      <w:spacing w:line="360" w:lineRule="auto"/>
      <w:jc w:val="center"/>
    </w:pPr>
    <w:rPr>
      <w:rFonts w:ascii="Times New Roman" w:eastAsia="Times New Roman" w:hAnsi="Times New Roman"/>
      <w:b/>
      <w:bCs/>
      <w:sz w:val="32"/>
      <w:szCs w:val="34"/>
      <w:u w:val="single"/>
    </w:rPr>
  </w:style>
  <w:style w:type="paragraph" w:customStyle="1" w:styleId="CharCharChar">
    <w:name w:val="Char Char תו תו Char תו"/>
    <w:basedOn w:val="af2"/>
    <w:next w:val="af2"/>
    <w:autoRedefine/>
    <w:rsid w:val="00B121E9"/>
    <w:pPr>
      <w:autoSpaceDE w:val="0"/>
      <w:autoSpaceDN w:val="0"/>
      <w:bidi w:val="0"/>
      <w:adjustRightInd w:val="0"/>
      <w:spacing w:after="40" w:line="240" w:lineRule="exact"/>
    </w:pPr>
    <w:rPr>
      <w:rFonts w:ascii="Times New Roman" w:eastAsia="SimSun" w:hAnsi="Times New Roman" w:cs="Arial"/>
      <w:bCs/>
      <w:color w:val="000000"/>
      <w:kern w:val="32"/>
      <w:szCs w:val="32"/>
      <w:lang w:eastAsia="zh-CN" w:bidi="ar-SA"/>
    </w:rPr>
  </w:style>
  <w:style w:type="paragraph" w:customStyle="1" w:styleId="affffffff8">
    <w:name w:val="תו תו תו תו תו תו תו תו תו"/>
    <w:basedOn w:val="af2"/>
    <w:next w:val="af2"/>
    <w:autoRedefine/>
    <w:rsid w:val="00B121E9"/>
    <w:pPr>
      <w:autoSpaceDE w:val="0"/>
      <w:autoSpaceDN w:val="0"/>
      <w:bidi w:val="0"/>
      <w:adjustRightInd w:val="0"/>
      <w:spacing w:after="40" w:line="240" w:lineRule="exact"/>
    </w:pPr>
    <w:rPr>
      <w:rFonts w:ascii="Times New Roman" w:eastAsia="SimSun" w:hAnsi="Times New Roman" w:cs="Arial"/>
      <w:bCs/>
      <w:color w:val="000000"/>
      <w:kern w:val="32"/>
      <w:szCs w:val="32"/>
      <w:lang w:eastAsia="zh-CN" w:bidi="ar-SA"/>
    </w:rPr>
  </w:style>
  <w:style w:type="paragraph" w:customStyle="1" w:styleId="CharCharChar0">
    <w:name w:val="Char Char תו תו Char"/>
    <w:basedOn w:val="af2"/>
    <w:next w:val="af2"/>
    <w:autoRedefine/>
    <w:rsid w:val="00B121E9"/>
    <w:pPr>
      <w:autoSpaceDE w:val="0"/>
      <w:autoSpaceDN w:val="0"/>
      <w:bidi w:val="0"/>
      <w:adjustRightInd w:val="0"/>
      <w:spacing w:after="40" w:line="240" w:lineRule="exact"/>
    </w:pPr>
    <w:rPr>
      <w:rFonts w:ascii="Times New Roman" w:eastAsia="SimSun" w:hAnsi="Times New Roman" w:cs="Arial"/>
      <w:bCs/>
      <w:color w:val="000000"/>
      <w:kern w:val="32"/>
      <w:szCs w:val="32"/>
      <w:lang w:eastAsia="zh-CN" w:bidi="ar-SA"/>
    </w:rPr>
  </w:style>
  <w:style w:type="paragraph" w:customStyle="1" w:styleId="LetterEnd">
    <w:name w:val="LetterEnd"/>
    <w:basedOn w:val="af2"/>
    <w:rsid w:val="00B121E9"/>
    <w:pPr>
      <w:spacing w:after="240" w:line="240" w:lineRule="atLeast"/>
      <w:ind w:left="5102" w:hanging="1"/>
      <w:jc w:val="both"/>
    </w:pPr>
    <w:rPr>
      <w:rFonts w:ascii="Arial" w:eastAsia="Times New Roman" w:hAnsi="Arial"/>
      <w:sz w:val="20"/>
    </w:rPr>
  </w:style>
  <w:style w:type="paragraph" w:customStyle="1" w:styleId="NameAddress">
    <w:name w:val="NameAddress"/>
    <w:basedOn w:val="af2"/>
    <w:rsid w:val="00B121E9"/>
    <w:pPr>
      <w:jc w:val="both"/>
    </w:pPr>
    <w:rPr>
      <w:rFonts w:ascii="Arial" w:eastAsia="Times New Roman" w:hAnsi="Arial"/>
      <w:sz w:val="20"/>
    </w:rPr>
  </w:style>
  <w:style w:type="paragraph" w:customStyle="1" w:styleId="Normal11">
    <w:name w:val="Normal 1"/>
    <w:basedOn w:val="af2"/>
    <w:rsid w:val="00B121E9"/>
    <w:pPr>
      <w:spacing w:after="240" w:line="360" w:lineRule="auto"/>
      <w:ind w:left="567"/>
      <w:jc w:val="both"/>
    </w:pPr>
    <w:rPr>
      <w:rFonts w:ascii="Arial" w:eastAsia="Times New Roman" w:hAnsi="Arial"/>
      <w:sz w:val="20"/>
    </w:rPr>
  </w:style>
  <w:style w:type="character" w:customStyle="1" w:styleId="Normal12">
    <w:name w:val="Normal 1 תו"/>
    <w:rsid w:val="00B121E9"/>
    <w:rPr>
      <w:rFonts w:ascii="Arial" w:hAnsi="Arial" w:cs="David"/>
      <w:szCs w:val="24"/>
    </w:rPr>
  </w:style>
  <w:style w:type="paragraph" w:customStyle="1" w:styleId="Normal21">
    <w:name w:val="Normal 2"/>
    <w:basedOn w:val="af2"/>
    <w:rsid w:val="00B121E9"/>
    <w:pPr>
      <w:spacing w:after="240" w:line="360" w:lineRule="auto"/>
      <w:ind w:left="1134"/>
      <w:jc w:val="both"/>
    </w:pPr>
    <w:rPr>
      <w:rFonts w:ascii="Arial" w:eastAsia="Times New Roman" w:hAnsi="Arial"/>
      <w:sz w:val="20"/>
    </w:rPr>
  </w:style>
  <w:style w:type="character" w:customStyle="1" w:styleId="Normal22">
    <w:name w:val="Normal 2 תו"/>
    <w:rsid w:val="00B121E9"/>
    <w:rPr>
      <w:rFonts w:ascii="Arial" w:hAnsi="Arial" w:cs="David"/>
      <w:szCs w:val="24"/>
    </w:rPr>
  </w:style>
  <w:style w:type="paragraph" w:customStyle="1" w:styleId="Normal32">
    <w:name w:val="Normal 3"/>
    <w:basedOn w:val="af2"/>
    <w:rsid w:val="00B121E9"/>
    <w:pPr>
      <w:spacing w:after="240" w:line="360" w:lineRule="auto"/>
      <w:ind w:left="1985"/>
      <w:jc w:val="both"/>
    </w:pPr>
    <w:rPr>
      <w:rFonts w:ascii="Arial" w:eastAsia="Times New Roman" w:hAnsi="Arial"/>
      <w:sz w:val="20"/>
    </w:rPr>
  </w:style>
  <w:style w:type="character" w:customStyle="1" w:styleId="Normal33">
    <w:name w:val="Normal 3 תו"/>
    <w:rsid w:val="00B121E9"/>
    <w:rPr>
      <w:rFonts w:ascii="Arial" w:hAnsi="Arial" w:cs="David"/>
      <w:szCs w:val="24"/>
    </w:rPr>
  </w:style>
  <w:style w:type="character" w:customStyle="1" w:styleId="Normal41">
    <w:name w:val="Normal 4 תו"/>
    <w:basedOn w:val="Normal33"/>
    <w:rsid w:val="00B121E9"/>
    <w:rPr>
      <w:rFonts w:ascii="Arial" w:hAnsi="Arial" w:cs="David"/>
      <w:szCs w:val="24"/>
    </w:rPr>
  </w:style>
  <w:style w:type="paragraph" w:customStyle="1" w:styleId="Normal50">
    <w:name w:val="Normal 5"/>
    <w:basedOn w:val="af2"/>
    <w:rsid w:val="00B121E9"/>
    <w:pPr>
      <w:spacing w:after="240" w:line="360" w:lineRule="auto"/>
      <w:ind w:left="4253"/>
      <w:jc w:val="both"/>
    </w:pPr>
    <w:rPr>
      <w:rFonts w:ascii="Arial" w:eastAsia="Times New Roman" w:hAnsi="Arial"/>
      <w:sz w:val="20"/>
    </w:rPr>
  </w:style>
  <w:style w:type="paragraph" w:customStyle="1" w:styleId="Normal60">
    <w:name w:val="Normal 6"/>
    <w:basedOn w:val="af2"/>
    <w:rsid w:val="00B121E9"/>
    <w:pPr>
      <w:spacing w:after="240" w:line="360" w:lineRule="auto"/>
      <w:ind w:left="3402"/>
      <w:jc w:val="both"/>
    </w:pPr>
    <w:rPr>
      <w:rFonts w:ascii="Arial" w:eastAsia="Times New Roman" w:hAnsi="Arial"/>
      <w:sz w:val="20"/>
    </w:rPr>
  </w:style>
  <w:style w:type="paragraph" w:customStyle="1" w:styleId="affffffff9">
    <w:name w:val="נספחים"/>
    <w:basedOn w:val="af2"/>
    <w:next w:val="af2"/>
    <w:autoRedefine/>
    <w:rsid w:val="00B121E9"/>
    <w:pPr>
      <w:spacing w:after="240" w:line="360" w:lineRule="auto"/>
      <w:jc w:val="both"/>
    </w:pPr>
    <w:rPr>
      <w:rFonts w:ascii="Arial" w:eastAsia="Times New Roman" w:hAnsi="Arial"/>
      <w:sz w:val="20"/>
    </w:rPr>
  </w:style>
  <w:style w:type="paragraph" w:customStyle="1" w:styleId="-120">
    <w:name w:val="סגנון מספור לפני:  -1 ס''מ תלויה:  2 ס''מ"/>
    <w:basedOn w:val="affffffff9"/>
    <w:autoRedefine/>
    <w:rsid w:val="00B121E9"/>
  </w:style>
  <w:style w:type="paragraph" w:customStyle="1" w:styleId="ENormal">
    <w:name w:val="ENormal"/>
    <w:basedOn w:val="af2"/>
    <w:rsid w:val="00B121E9"/>
    <w:pPr>
      <w:bidi w:val="0"/>
    </w:pPr>
    <w:rPr>
      <w:rFonts w:ascii="Helvetica" w:eastAsia="Times New Roman" w:hAnsi="Helvetica" w:cs="Miriam"/>
      <w:sz w:val="20"/>
    </w:rPr>
  </w:style>
  <w:style w:type="paragraph" w:customStyle="1" w:styleId="memo-head">
    <w:name w:val="memo-head"/>
    <w:basedOn w:val="af2"/>
    <w:rsid w:val="00B121E9"/>
    <w:pPr>
      <w:spacing w:line="240" w:lineRule="atLeast"/>
      <w:jc w:val="both"/>
    </w:pPr>
    <w:rPr>
      <w:rFonts w:ascii="Arial" w:eastAsia="Times New Roman" w:hAnsi="Arial"/>
      <w:b/>
      <w:bCs/>
      <w:sz w:val="20"/>
    </w:rPr>
  </w:style>
  <w:style w:type="paragraph" w:customStyle="1" w:styleId="BodyTextIndent1">
    <w:name w:val="Body Text Indent1"/>
    <w:basedOn w:val="af2"/>
    <w:rsid w:val="00B121E9"/>
    <w:pPr>
      <w:spacing w:after="240" w:line="360" w:lineRule="auto"/>
      <w:jc w:val="both"/>
    </w:pPr>
    <w:rPr>
      <w:rFonts w:ascii="Arial" w:eastAsia="Times New Roman" w:hAnsi="Arial"/>
      <w:b/>
      <w:sz w:val="20"/>
    </w:rPr>
  </w:style>
  <w:style w:type="paragraph" w:customStyle="1" w:styleId="affffffffa">
    <w:name w:val="סגנון שמאל"/>
    <w:basedOn w:val="af2"/>
    <w:rsid w:val="00B121E9"/>
    <w:pPr>
      <w:bidi w:val="0"/>
      <w:spacing w:after="240"/>
      <w:jc w:val="both"/>
    </w:pPr>
    <w:rPr>
      <w:rFonts w:ascii="Times New Roman" w:eastAsia="Times New Roman" w:hAnsi="Times New Roman"/>
    </w:rPr>
  </w:style>
  <w:style w:type="paragraph" w:customStyle="1" w:styleId="Para10">
    <w:name w:val="Para1"/>
    <w:basedOn w:val="af2"/>
    <w:rsid w:val="00B121E9"/>
    <w:pPr>
      <w:tabs>
        <w:tab w:val="left" w:pos="1800"/>
      </w:tabs>
      <w:overflowPunct w:val="0"/>
      <w:autoSpaceDE w:val="0"/>
      <w:autoSpaceDN w:val="0"/>
      <w:adjustRightInd w:val="0"/>
      <w:ind w:left="567"/>
      <w:jc w:val="both"/>
      <w:textAlignment w:val="baseline"/>
    </w:pPr>
    <w:rPr>
      <w:rFonts w:ascii="Times New Roman" w:eastAsia="Times New Roman" w:hAnsi="Times New Roman" w:cs="FrankRuehl"/>
      <w:noProof/>
      <w:szCs w:val="26"/>
      <w:lang w:eastAsia="he-IL"/>
    </w:rPr>
  </w:style>
  <w:style w:type="paragraph" w:customStyle="1" w:styleId="Para20">
    <w:name w:val="Para2"/>
    <w:basedOn w:val="af2"/>
    <w:rsid w:val="00B121E9"/>
    <w:pPr>
      <w:tabs>
        <w:tab w:val="left" w:pos="1800"/>
      </w:tabs>
      <w:overflowPunct w:val="0"/>
      <w:autoSpaceDE w:val="0"/>
      <w:autoSpaceDN w:val="0"/>
      <w:adjustRightInd w:val="0"/>
      <w:ind w:left="567"/>
      <w:jc w:val="both"/>
      <w:textAlignment w:val="baseline"/>
    </w:pPr>
    <w:rPr>
      <w:rFonts w:ascii="Times New Roman" w:eastAsia="Times New Roman" w:hAnsi="Times New Roman" w:cs="FrankRuehl"/>
      <w:noProof/>
      <w:szCs w:val="26"/>
      <w:lang w:eastAsia="he-IL"/>
    </w:rPr>
  </w:style>
  <w:style w:type="paragraph" w:customStyle="1" w:styleId="Memo">
    <w:name w:val="Memo"/>
    <w:basedOn w:val="af2"/>
    <w:rsid w:val="00B121E9"/>
    <w:pPr>
      <w:overflowPunct w:val="0"/>
      <w:autoSpaceDE w:val="0"/>
      <w:autoSpaceDN w:val="0"/>
      <w:adjustRightInd w:val="0"/>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f2"/>
    <w:rsid w:val="00B121E9"/>
    <w:pPr>
      <w:tabs>
        <w:tab w:val="left" w:pos="1474"/>
      </w:tabs>
      <w:overflowPunct w:val="0"/>
      <w:autoSpaceDE w:val="0"/>
      <w:autoSpaceDN w:val="0"/>
      <w:adjustRightInd w:val="0"/>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f2"/>
    <w:rsid w:val="00B121E9"/>
    <w:pPr>
      <w:overflowPunct w:val="0"/>
      <w:autoSpaceDE w:val="0"/>
      <w:autoSpaceDN w:val="0"/>
      <w:adjustRightInd w:val="0"/>
      <w:ind w:left="3493"/>
      <w:jc w:val="center"/>
      <w:textAlignment w:val="baseline"/>
    </w:pPr>
    <w:rPr>
      <w:rFonts w:ascii="Times New Roman" w:eastAsia="Times New Roman" w:hAnsi="Times New Roman" w:cs="FrankRuehl"/>
      <w:sz w:val="20"/>
      <w:szCs w:val="26"/>
      <w:lang w:eastAsia="he-IL"/>
    </w:rPr>
  </w:style>
  <w:style w:type="paragraph" w:customStyle="1" w:styleId="Copys">
    <w:name w:val="Copys"/>
    <w:basedOn w:val="af2"/>
    <w:rsid w:val="00B121E9"/>
    <w:pPr>
      <w:overflowPunct w:val="0"/>
      <w:autoSpaceDE w:val="0"/>
      <w:autoSpaceDN w:val="0"/>
      <w:adjustRightInd w:val="0"/>
      <w:ind w:left="516"/>
      <w:jc w:val="both"/>
      <w:textAlignment w:val="baseline"/>
    </w:pPr>
    <w:rPr>
      <w:rFonts w:ascii="Times New Roman" w:eastAsia="Times New Roman" w:hAnsi="Times New Roman" w:cs="FrankRuehl"/>
      <w:sz w:val="20"/>
      <w:szCs w:val="26"/>
      <w:lang w:eastAsia="he-IL"/>
    </w:rPr>
  </w:style>
  <w:style w:type="paragraph" w:customStyle="1" w:styleId="To">
    <w:name w:val="To"/>
    <w:basedOn w:val="af2"/>
    <w:rsid w:val="00B121E9"/>
    <w:pPr>
      <w:overflowPunct w:val="0"/>
      <w:autoSpaceDE w:val="0"/>
      <w:autoSpaceDN w:val="0"/>
      <w:adjustRightInd w:val="0"/>
      <w:ind w:left="658" w:hanging="658"/>
      <w:textAlignment w:val="baseline"/>
    </w:pPr>
    <w:rPr>
      <w:rFonts w:ascii="Times New Roman" w:eastAsia="Times New Roman" w:hAnsi="Times New Roman" w:cs="FrankRuehl"/>
      <w:b/>
      <w:bCs/>
      <w:sz w:val="20"/>
      <w:szCs w:val="26"/>
      <w:lang w:eastAsia="he-IL"/>
    </w:rPr>
  </w:style>
  <w:style w:type="paragraph" w:customStyle="1" w:styleId="About">
    <w:name w:val="About"/>
    <w:basedOn w:val="af2"/>
    <w:rsid w:val="00B121E9"/>
    <w:pPr>
      <w:overflowPunct w:val="0"/>
      <w:autoSpaceDE w:val="0"/>
      <w:autoSpaceDN w:val="0"/>
      <w:adjustRightInd w:val="0"/>
      <w:ind w:left="658" w:hanging="658"/>
      <w:textAlignment w:val="baseline"/>
    </w:pPr>
    <w:rPr>
      <w:rFonts w:ascii="Times New Roman" w:eastAsia="Times New Roman" w:hAnsi="Times New Roman" w:cs="FrankRuehl"/>
      <w:sz w:val="20"/>
      <w:szCs w:val="26"/>
      <w:lang w:eastAsia="he-IL"/>
    </w:rPr>
  </w:style>
  <w:style w:type="character" w:customStyle="1" w:styleId="Normal1CharChar">
    <w:name w:val="Normal 1 Char Char"/>
    <w:rsid w:val="00B121E9"/>
    <w:rPr>
      <w:rFonts w:ascii="Arial" w:hAnsi="Arial" w:cs="David"/>
      <w:sz w:val="24"/>
      <w:szCs w:val="24"/>
      <w:lang w:val="en-US" w:eastAsia="en-US" w:bidi="he-IL"/>
    </w:rPr>
  </w:style>
  <w:style w:type="paragraph" w:customStyle="1" w:styleId="affffffffb">
    <w:name w:val="ראשונה משפטי"/>
    <w:basedOn w:val="af2"/>
    <w:rsid w:val="00B121E9"/>
    <w:pPr>
      <w:spacing w:line="300" w:lineRule="atLeast"/>
      <w:ind w:left="567" w:hanging="567"/>
      <w:jc w:val="both"/>
    </w:pPr>
    <w:rPr>
      <w:rFonts w:ascii="Times New Roman" w:eastAsia="Times New Roman" w:hAnsi="Times New Roman"/>
      <w:sz w:val="26"/>
      <w:szCs w:val="26"/>
      <w:lang w:eastAsia="he-IL"/>
    </w:rPr>
  </w:style>
  <w:style w:type="paragraph" w:customStyle="1" w:styleId="affffffffc">
    <w:name w:val="שניה/שלישית משפטי"/>
    <w:basedOn w:val="af2"/>
    <w:rsid w:val="00B121E9"/>
    <w:pPr>
      <w:tabs>
        <w:tab w:val="left" w:pos="1416"/>
      </w:tabs>
      <w:spacing w:line="300" w:lineRule="atLeast"/>
      <w:ind w:left="2552" w:hanging="1985"/>
      <w:jc w:val="both"/>
    </w:pPr>
    <w:rPr>
      <w:rFonts w:ascii="Times New Roman" w:eastAsia="Times New Roman" w:hAnsi="Times New Roman"/>
      <w:sz w:val="26"/>
      <w:szCs w:val="26"/>
      <w:lang w:eastAsia="he-IL"/>
    </w:rPr>
  </w:style>
  <w:style w:type="paragraph" w:customStyle="1" w:styleId="First">
    <w:name w:val="First"/>
    <w:basedOn w:val="af2"/>
    <w:rsid w:val="00B121E9"/>
    <w:pPr>
      <w:spacing w:line="280" w:lineRule="atLeast"/>
      <w:ind w:left="566" w:right="566" w:hanging="567"/>
      <w:jc w:val="both"/>
    </w:pPr>
    <w:rPr>
      <w:rFonts w:ascii="Times New Roman" w:eastAsia="Times New Roman" w:hAnsi="Times New Roman"/>
      <w:szCs w:val="26"/>
      <w:lang w:eastAsia="he-IL"/>
    </w:rPr>
  </w:style>
  <w:style w:type="paragraph" w:customStyle="1" w:styleId="Third">
    <w:name w:val="Third"/>
    <w:basedOn w:val="af2"/>
    <w:rsid w:val="00B121E9"/>
    <w:pPr>
      <w:spacing w:line="280" w:lineRule="atLeast"/>
      <w:ind w:left="2127" w:right="2127" w:hanging="851"/>
      <w:jc w:val="both"/>
    </w:pPr>
    <w:rPr>
      <w:rFonts w:ascii="Times New Roman" w:eastAsia="Times New Roman" w:hAnsi="Times New Roman"/>
      <w:szCs w:val="26"/>
      <w:lang w:eastAsia="he-IL"/>
    </w:rPr>
  </w:style>
  <w:style w:type="paragraph" w:customStyle="1" w:styleId="Second">
    <w:name w:val="Second"/>
    <w:basedOn w:val="af2"/>
    <w:rsid w:val="00B121E9"/>
    <w:pPr>
      <w:ind w:left="1276" w:right="1276" w:hanging="710"/>
      <w:jc w:val="both"/>
    </w:pPr>
    <w:rPr>
      <w:rFonts w:ascii="Times New Roman" w:eastAsia="Times New Roman" w:hAnsi="Times New Roman"/>
    </w:rPr>
  </w:style>
  <w:style w:type="character" w:customStyle="1" w:styleId="Third0">
    <w:name w:val="Third תו"/>
    <w:rsid w:val="00B121E9"/>
    <w:rPr>
      <w:rFonts w:cs="David"/>
      <w:sz w:val="24"/>
      <w:szCs w:val="26"/>
      <w:lang w:eastAsia="he-IL"/>
    </w:rPr>
  </w:style>
  <w:style w:type="paragraph" w:customStyle="1" w:styleId="Fourth">
    <w:name w:val="Fourth"/>
    <w:basedOn w:val="af2"/>
    <w:rsid w:val="00B121E9"/>
    <w:pPr>
      <w:ind w:left="3119" w:right="3119" w:hanging="992"/>
      <w:jc w:val="both"/>
    </w:pPr>
    <w:rPr>
      <w:rFonts w:ascii="Times New Roman" w:eastAsia="Times New Roman" w:hAnsi="Times New Roman"/>
    </w:rPr>
  </w:style>
  <w:style w:type="paragraph" w:customStyle="1" w:styleId="P00">
    <w:name w:val="P00"/>
    <w:rsid w:val="00B121E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paragraph" w:customStyle="1" w:styleId="P01">
    <w:name w:val="P01"/>
    <w:basedOn w:val="P00"/>
    <w:rsid w:val="00B121E9"/>
    <w:pPr>
      <w:ind w:right="624" w:hanging="624"/>
    </w:pPr>
  </w:style>
  <w:style w:type="paragraph" w:customStyle="1" w:styleId="CharCharCharCharChar">
    <w:name w:val="תו תו תו תו תו Char תו תו תו תו תו תו תו תו Char תו תו תו תו תו תו תו תו תו תו תו תו תו תו תו תו תו תו Char Char Char תו תו"/>
    <w:basedOn w:val="af2"/>
    <w:next w:val="af2"/>
    <w:autoRedefine/>
    <w:rsid w:val="00B121E9"/>
    <w:pPr>
      <w:autoSpaceDE w:val="0"/>
      <w:autoSpaceDN w:val="0"/>
      <w:bidi w:val="0"/>
      <w:adjustRightInd w:val="0"/>
      <w:spacing w:after="40" w:line="240" w:lineRule="exact"/>
    </w:pPr>
    <w:rPr>
      <w:rFonts w:ascii="Times New Roman" w:eastAsia="SimSun" w:hAnsi="Times New Roman" w:cs="Arial"/>
      <w:bCs/>
      <w:color w:val="000000"/>
      <w:kern w:val="32"/>
      <w:szCs w:val="32"/>
      <w:lang w:eastAsia="zh-CN" w:bidi="ar-SA"/>
    </w:rPr>
  </w:style>
  <w:style w:type="paragraph" w:customStyle="1" w:styleId="12-">
    <w:name w:val="12-דוד"/>
    <w:qFormat/>
    <w:rsid w:val="00B121E9"/>
    <w:pPr>
      <w:widowControl w:val="0"/>
      <w:spacing w:before="0" w:after="0" w:line="240" w:lineRule="auto"/>
    </w:pPr>
    <w:rPr>
      <w:rFonts w:ascii="Times New Roman" w:eastAsia="Times New Roman" w:hAnsi="Times New Roman"/>
      <w:snapToGrid w:val="0"/>
      <w:lang w:eastAsia="he-IL"/>
    </w:rPr>
  </w:style>
  <w:style w:type="paragraph" w:customStyle="1" w:styleId="big-header">
    <w:name w:val="big-header"/>
    <w:basedOn w:val="af2"/>
    <w:rsid w:val="00B121E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ascii="Times New Roman" w:eastAsia="Times New Roman" w:hAnsi="Times New Roman" w:cs="FrankRuehl"/>
      <w:noProof/>
      <w:sz w:val="20"/>
      <w:szCs w:val="32"/>
      <w:lang w:eastAsia="he-IL"/>
    </w:rPr>
  </w:style>
  <w:style w:type="paragraph" w:customStyle="1" w:styleId="2ff9">
    <w:name w:val="ממסופר2"/>
    <w:basedOn w:val="af2"/>
    <w:next w:val="af2"/>
    <w:uiPriority w:val="99"/>
    <w:rsid w:val="00B121E9"/>
    <w:pPr>
      <w:tabs>
        <w:tab w:val="num" w:pos="700"/>
      </w:tabs>
      <w:spacing w:after="120" w:line="360" w:lineRule="exact"/>
      <w:ind w:left="700" w:right="510" w:hanging="340"/>
      <w:jc w:val="both"/>
    </w:pPr>
    <w:rPr>
      <w:rFonts w:ascii="Times New Roman" w:eastAsia="Times New Roman" w:hAnsi="Times New Roman"/>
      <w:lang w:eastAsia="he-IL"/>
    </w:rPr>
  </w:style>
  <w:style w:type="paragraph" w:customStyle="1" w:styleId="3ff9">
    <w:name w:val="ממוספר3"/>
    <w:basedOn w:val="af2"/>
    <w:next w:val="af2"/>
    <w:uiPriority w:val="99"/>
    <w:rsid w:val="00B121E9"/>
    <w:pPr>
      <w:tabs>
        <w:tab w:val="num" w:pos="2013"/>
      </w:tabs>
      <w:spacing w:after="120" w:line="360" w:lineRule="exact"/>
      <w:ind w:left="2013" w:right="510" w:hanging="340"/>
      <w:jc w:val="both"/>
    </w:pPr>
    <w:rPr>
      <w:rFonts w:ascii="Times New Roman" w:eastAsia="Times New Roman" w:hAnsi="Times New Roman"/>
      <w:lang w:eastAsia="he-IL"/>
    </w:rPr>
  </w:style>
  <w:style w:type="paragraph" w:customStyle="1" w:styleId="45">
    <w:name w:val="ממוספר4"/>
    <w:basedOn w:val="af2"/>
    <w:next w:val="af2"/>
    <w:uiPriority w:val="99"/>
    <w:rsid w:val="00B121E9"/>
    <w:pPr>
      <w:numPr>
        <w:ilvl w:val="3"/>
        <w:numId w:val="141"/>
      </w:numPr>
      <w:spacing w:after="120" w:line="360" w:lineRule="exact"/>
      <w:ind w:right="510"/>
      <w:jc w:val="both"/>
    </w:pPr>
    <w:rPr>
      <w:rFonts w:ascii="Times New Roman" w:eastAsia="Times New Roman" w:hAnsi="Times New Roman"/>
      <w:lang w:eastAsia="he-IL"/>
    </w:rPr>
  </w:style>
  <w:style w:type="paragraph" w:customStyle="1" w:styleId="affffffffd">
    <w:name w:val="מיספור אותיות"/>
    <w:basedOn w:val="af2"/>
    <w:link w:val="affffffffe"/>
    <w:uiPriority w:val="99"/>
    <w:rsid w:val="00B121E9"/>
    <w:pPr>
      <w:spacing w:before="240"/>
      <w:jc w:val="both"/>
    </w:pPr>
    <w:rPr>
      <w:rFonts w:ascii="Times New Roman" w:eastAsia="Times New Roman" w:hAnsi="Times New Roman" w:cs="Times New Roman"/>
      <w:sz w:val="22"/>
      <w:lang w:eastAsia="he-IL"/>
    </w:rPr>
  </w:style>
  <w:style w:type="character" w:customStyle="1" w:styleId="affffffffe">
    <w:name w:val="מיספור אותיות תו"/>
    <w:link w:val="affffffffd"/>
    <w:uiPriority w:val="99"/>
    <w:locked/>
    <w:rsid w:val="00B121E9"/>
    <w:rPr>
      <w:rFonts w:ascii="Times New Roman" w:eastAsia="Times New Roman" w:hAnsi="Times New Roman" w:cs="Times New Roman"/>
      <w:sz w:val="22"/>
      <w:lang w:eastAsia="he-IL"/>
    </w:rPr>
  </w:style>
  <w:style w:type="character" w:styleId="afffffffff">
    <w:name w:val="Emphasis"/>
    <w:uiPriority w:val="20"/>
    <w:qFormat/>
    <w:rsid w:val="00B121E9"/>
    <w:rPr>
      <w:i/>
      <w:iCs/>
    </w:rPr>
  </w:style>
  <w:style w:type="paragraph" w:customStyle="1" w:styleId="Normalheb">
    <w:name w:val="Normal heb"/>
    <w:basedOn w:val="af2"/>
    <w:rsid w:val="00B121E9"/>
    <w:pPr>
      <w:spacing w:before="120" w:line="360" w:lineRule="auto"/>
      <w:jc w:val="both"/>
    </w:pPr>
    <w:rPr>
      <w:rFonts w:ascii="Times New Roman" w:eastAsia="Times New Roman" w:hAnsi="Times New Roman"/>
      <w:sz w:val="20"/>
      <w:lang w:eastAsia="he-IL"/>
    </w:rPr>
  </w:style>
  <w:style w:type="paragraph" w:customStyle="1" w:styleId="Normalhebident">
    <w:name w:val="Normal heb_ident"/>
    <w:basedOn w:val="Normalheb"/>
    <w:rsid w:val="00B121E9"/>
    <w:pPr>
      <w:numPr>
        <w:numId w:val="142"/>
      </w:numPr>
    </w:pPr>
  </w:style>
  <w:style w:type="paragraph" w:customStyle="1" w:styleId="normalheb0">
    <w:name w:val="normalheb"/>
    <w:basedOn w:val="af2"/>
    <w:rsid w:val="00B121E9"/>
    <w:pPr>
      <w:bidi w:val="0"/>
      <w:spacing w:before="100" w:beforeAutospacing="1" w:after="100" w:afterAutospacing="1"/>
    </w:pPr>
    <w:rPr>
      <w:rFonts w:ascii="Times New Roman" w:eastAsia="Times New Roman" w:hAnsi="Times New Roman" w:cs="Times New Roman"/>
    </w:rPr>
  </w:style>
  <w:style w:type="paragraph" w:customStyle="1" w:styleId="12">
    <w:name w:val="מדורג 1"/>
    <w:basedOn w:val="af2"/>
    <w:uiPriority w:val="99"/>
    <w:locked/>
    <w:rsid w:val="00B121E9"/>
    <w:pPr>
      <w:numPr>
        <w:ilvl w:val="1"/>
        <w:numId w:val="143"/>
      </w:numPr>
      <w:tabs>
        <w:tab w:val="clear" w:pos="720"/>
        <w:tab w:val="num" w:pos="567"/>
      </w:tabs>
      <w:spacing w:before="120" w:after="120" w:line="360" w:lineRule="auto"/>
      <w:ind w:left="567"/>
    </w:pPr>
    <w:rPr>
      <w:rFonts w:ascii="Times New Roman" w:eastAsia="Times New Roman" w:hAnsi="Times New Roman"/>
      <w:sz w:val="26"/>
      <w:szCs w:val="26"/>
    </w:rPr>
  </w:style>
  <w:style w:type="paragraph" w:customStyle="1" w:styleId="22">
    <w:name w:val="מדורג 2"/>
    <w:basedOn w:val="12"/>
    <w:uiPriority w:val="99"/>
    <w:locked/>
    <w:rsid w:val="00B121E9"/>
    <w:pPr>
      <w:numPr>
        <w:ilvl w:val="2"/>
      </w:numPr>
      <w:tabs>
        <w:tab w:val="clear" w:pos="1701"/>
        <w:tab w:val="num" w:pos="720"/>
        <w:tab w:val="num" w:pos="1209"/>
      </w:tabs>
      <w:ind w:left="1134" w:hanging="360"/>
    </w:pPr>
  </w:style>
  <w:style w:type="paragraph" w:customStyle="1" w:styleId="30">
    <w:name w:val="מדורג 3"/>
    <w:basedOn w:val="12"/>
    <w:uiPriority w:val="99"/>
    <w:locked/>
    <w:rsid w:val="00B121E9"/>
    <w:pPr>
      <w:numPr>
        <w:ilvl w:val="3"/>
      </w:numPr>
      <w:tabs>
        <w:tab w:val="clear" w:pos="2268"/>
        <w:tab w:val="num" w:pos="1209"/>
        <w:tab w:val="num" w:pos="1701"/>
      </w:tabs>
      <w:ind w:left="1701" w:hanging="360"/>
    </w:pPr>
  </w:style>
  <w:style w:type="paragraph" w:customStyle="1" w:styleId="43">
    <w:name w:val="מדורג 4"/>
    <w:basedOn w:val="12"/>
    <w:uiPriority w:val="99"/>
    <w:locked/>
    <w:rsid w:val="00B121E9"/>
    <w:pPr>
      <w:numPr>
        <w:ilvl w:val="4"/>
      </w:numPr>
      <w:tabs>
        <w:tab w:val="clear" w:pos="2835"/>
        <w:tab w:val="num" w:pos="1209"/>
        <w:tab w:val="num" w:pos="2268"/>
      </w:tabs>
      <w:ind w:left="2268" w:hanging="360"/>
    </w:pPr>
  </w:style>
  <w:style w:type="paragraph" w:customStyle="1" w:styleId="Style1">
    <w:name w:val="Style1"/>
    <w:basedOn w:val="af2"/>
    <w:link w:val="Style1Char"/>
    <w:qFormat/>
    <w:rsid w:val="00B121E9"/>
    <w:pPr>
      <w:tabs>
        <w:tab w:val="left" w:pos="284"/>
        <w:tab w:val="left" w:pos="567"/>
        <w:tab w:val="left" w:pos="1134"/>
        <w:tab w:val="left" w:pos="1418"/>
      </w:tabs>
      <w:overflowPunct w:val="0"/>
      <w:autoSpaceDE w:val="0"/>
      <w:autoSpaceDN w:val="0"/>
      <w:adjustRightInd w:val="0"/>
      <w:ind w:left="284" w:right="284" w:hanging="284"/>
      <w:jc w:val="both"/>
      <w:textAlignment w:val="baseline"/>
    </w:pPr>
    <w:rPr>
      <w:rFonts w:eastAsia="Calibri"/>
      <w:lang w:val="en-CA"/>
    </w:rPr>
  </w:style>
  <w:style w:type="paragraph" w:customStyle="1" w:styleId="TableHeading">
    <w:name w:val="Table Heading"/>
    <w:basedOn w:val="af2"/>
    <w:autoRedefine/>
    <w:qFormat/>
    <w:rsid w:val="00B121E9"/>
    <w:pPr>
      <w:tabs>
        <w:tab w:val="left" w:pos="284"/>
        <w:tab w:val="left" w:pos="567"/>
        <w:tab w:val="left" w:pos="1134"/>
        <w:tab w:val="left" w:pos="1418"/>
      </w:tabs>
      <w:overflowPunct w:val="0"/>
      <w:autoSpaceDE w:val="0"/>
      <w:autoSpaceDN w:val="0"/>
      <w:adjustRightInd w:val="0"/>
      <w:ind w:left="284" w:right="284" w:hanging="284"/>
      <w:jc w:val="both"/>
      <w:textAlignment w:val="baseline"/>
    </w:pPr>
    <w:rPr>
      <w:rFonts w:eastAsia="Calibri"/>
      <w:b/>
      <w:color w:val="FFFFFF"/>
    </w:rPr>
  </w:style>
  <w:style w:type="paragraph" w:customStyle="1" w:styleId="ProjectCallOutbox">
    <w:name w:val="Project Call Out box"/>
    <w:basedOn w:val="af2"/>
    <w:autoRedefine/>
    <w:qFormat/>
    <w:rsid w:val="00B121E9"/>
    <w:pPr>
      <w:tabs>
        <w:tab w:val="left" w:pos="284"/>
        <w:tab w:val="left" w:pos="567"/>
        <w:tab w:val="left" w:pos="1134"/>
        <w:tab w:val="left" w:pos="1418"/>
      </w:tabs>
      <w:overflowPunct w:val="0"/>
      <w:autoSpaceDE w:val="0"/>
      <w:autoSpaceDN w:val="0"/>
      <w:adjustRightInd w:val="0"/>
      <w:ind w:left="284" w:right="284" w:hanging="284"/>
      <w:jc w:val="right"/>
      <w:textAlignment w:val="baseline"/>
    </w:pPr>
    <w:rPr>
      <w:rFonts w:eastAsia="Times New Roman"/>
      <w:sz w:val="20"/>
    </w:rPr>
  </w:style>
  <w:style w:type="paragraph" w:customStyle="1" w:styleId="PopoutHighlights">
    <w:name w:val="Pop out  Highlights"/>
    <w:basedOn w:val="af2"/>
    <w:qFormat/>
    <w:rsid w:val="00B121E9"/>
    <w:pPr>
      <w:pBdr>
        <w:left w:val="single" w:sz="4" w:space="4" w:color="990099"/>
      </w:pBdr>
      <w:tabs>
        <w:tab w:val="left" w:pos="284"/>
        <w:tab w:val="left" w:pos="567"/>
        <w:tab w:val="left" w:pos="1134"/>
        <w:tab w:val="left" w:pos="1418"/>
      </w:tabs>
      <w:overflowPunct w:val="0"/>
      <w:autoSpaceDE w:val="0"/>
      <w:autoSpaceDN w:val="0"/>
      <w:adjustRightInd w:val="0"/>
      <w:ind w:left="284" w:right="284" w:hanging="284"/>
      <w:jc w:val="right"/>
      <w:textAlignment w:val="baseline"/>
    </w:pPr>
    <w:rPr>
      <w:rFonts w:ascii="HelveticaNeueLT Std Med Cn" w:eastAsia="Times New Roman" w:hAnsi="HelveticaNeueLT Std Med Cn"/>
      <w:sz w:val="26"/>
    </w:rPr>
  </w:style>
  <w:style w:type="paragraph" w:customStyle="1" w:styleId="FigureCaptiontext">
    <w:name w:val="Figure/Caption text"/>
    <w:basedOn w:val="af2"/>
    <w:qFormat/>
    <w:rsid w:val="00B121E9"/>
    <w:pPr>
      <w:tabs>
        <w:tab w:val="left" w:pos="284"/>
        <w:tab w:val="left" w:pos="567"/>
        <w:tab w:val="left" w:pos="1134"/>
        <w:tab w:val="left" w:pos="1418"/>
      </w:tabs>
      <w:overflowPunct w:val="0"/>
      <w:autoSpaceDE w:val="0"/>
      <w:autoSpaceDN w:val="0"/>
      <w:adjustRightInd w:val="0"/>
      <w:ind w:left="284" w:right="284" w:hanging="284"/>
      <w:jc w:val="both"/>
      <w:textAlignment w:val="baseline"/>
    </w:pPr>
    <w:rPr>
      <w:rFonts w:eastAsia="Times New Roman"/>
      <w:b/>
      <w:sz w:val="18"/>
    </w:rPr>
  </w:style>
  <w:style w:type="paragraph" w:customStyle="1" w:styleId="SECTIONHEADING">
    <w:name w:val="SECTION HEADING"/>
    <w:basedOn w:val="19"/>
    <w:autoRedefine/>
    <w:qFormat/>
    <w:rsid w:val="00B121E9"/>
    <w:pPr>
      <w:keepNext/>
      <w:widowControl/>
      <w:tabs>
        <w:tab w:val="num" w:pos="2722"/>
      </w:tabs>
      <w:bidi w:val="0"/>
      <w:spacing w:before="320" w:after="240" w:line="276" w:lineRule="auto"/>
      <w:ind w:left="2722" w:hanging="567"/>
    </w:pPr>
    <w:rPr>
      <w:rFonts w:ascii="HelveticaNeueLT Std Med Cn" w:eastAsia="Times New Roman" w:hAnsi="HelveticaNeueLT Std Med Cn" w:cs="Arial"/>
      <w:caps w:val="0"/>
      <w:noProof/>
      <w:color w:val="808080"/>
      <w:spacing w:val="0"/>
      <w:kern w:val="32"/>
      <w:szCs w:val="28"/>
    </w:rPr>
  </w:style>
  <w:style w:type="paragraph" w:customStyle="1" w:styleId="RFPQUESTION">
    <w:name w:val="RFP QUESTION"/>
    <w:basedOn w:val="af2"/>
    <w:autoRedefine/>
    <w:qFormat/>
    <w:rsid w:val="00B121E9"/>
    <w:pPr>
      <w:tabs>
        <w:tab w:val="left" w:pos="284"/>
        <w:tab w:val="left" w:pos="567"/>
        <w:tab w:val="left" w:pos="1134"/>
        <w:tab w:val="left" w:pos="1418"/>
      </w:tabs>
      <w:overflowPunct w:val="0"/>
      <w:autoSpaceDE w:val="0"/>
      <w:autoSpaceDN w:val="0"/>
      <w:adjustRightInd w:val="0"/>
      <w:ind w:left="284" w:right="284" w:hanging="284"/>
      <w:jc w:val="both"/>
      <w:textAlignment w:val="baseline"/>
    </w:pPr>
    <w:rPr>
      <w:rFonts w:eastAsia="Times New Roman"/>
      <w:b/>
      <w:color w:val="C00000"/>
    </w:rPr>
  </w:style>
  <w:style w:type="paragraph" w:customStyle="1" w:styleId="CAPTIONFIGURE">
    <w:name w:val="CAPTION/FIGURE"/>
    <w:basedOn w:val="af2"/>
    <w:autoRedefine/>
    <w:qFormat/>
    <w:rsid w:val="00B121E9"/>
    <w:pPr>
      <w:tabs>
        <w:tab w:val="left" w:pos="284"/>
        <w:tab w:val="left" w:pos="567"/>
        <w:tab w:val="left" w:pos="1134"/>
        <w:tab w:val="left" w:pos="1418"/>
      </w:tabs>
      <w:overflowPunct w:val="0"/>
      <w:autoSpaceDE w:val="0"/>
      <w:autoSpaceDN w:val="0"/>
      <w:adjustRightInd w:val="0"/>
      <w:ind w:left="284" w:right="284" w:hanging="284"/>
      <w:jc w:val="right"/>
      <w:textAlignment w:val="baseline"/>
    </w:pPr>
    <w:rPr>
      <w:rFonts w:eastAsia="Times New Roman"/>
      <w:b/>
      <w:sz w:val="20"/>
    </w:rPr>
  </w:style>
  <w:style w:type="paragraph" w:customStyle="1" w:styleId="Underline">
    <w:name w:val="Underline"/>
    <w:basedOn w:val="af2"/>
    <w:autoRedefine/>
    <w:qFormat/>
    <w:rsid w:val="00B121E9"/>
    <w:pPr>
      <w:tabs>
        <w:tab w:val="left" w:pos="284"/>
        <w:tab w:val="left" w:pos="567"/>
        <w:tab w:val="left" w:pos="1134"/>
        <w:tab w:val="left" w:pos="1418"/>
      </w:tabs>
      <w:overflowPunct w:val="0"/>
      <w:autoSpaceDE w:val="0"/>
      <w:autoSpaceDN w:val="0"/>
      <w:adjustRightInd w:val="0"/>
      <w:ind w:left="284" w:right="284" w:hanging="284"/>
      <w:jc w:val="both"/>
      <w:textAlignment w:val="baseline"/>
    </w:pPr>
    <w:rPr>
      <w:rFonts w:eastAsia="Times New Roman"/>
      <w:b/>
      <w:iCs/>
    </w:rPr>
  </w:style>
  <w:style w:type="paragraph" w:customStyle="1" w:styleId="Wingdings">
    <w:name w:val="Wingdings"/>
    <w:basedOn w:val="af2"/>
    <w:qFormat/>
    <w:rsid w:val="00B121E9"/>
    <w:pPr>
      <w:tabs>
        <w:tab w:val="left" w:pos="284"/>
        <w:tab w:val="left" w:pos="567"/>
        <w:tab w:val="left" w:pos="1134"/>
        <w:tab w:val="left" w:pos="1418"/>
      </w:tabs>
      <w:overflowPunct w:val="0"/>
      <w:autoSpaceDE w:val="0"/>
      <w:autoSpaceDN w:val="0"/>
      <w:adjustRightInd w:val="0"/>
      <w:spacing w:before="60" w:after="60"/>
      <w:ind w:left="284" w:right="284" w:hanging="284"/>
      <w:jc w:val="center"/>
      <w:textAlignment w:val="baseline"/>
    </w:pPr>
    <w:rPr>
      <w:rFonts w:ascii="Wingdings" w:eastAsia="Times New Roman" w:hAnsi="Wingdings" w:cs="Segoe UI"/>
      <w:sz w:val="20"/>
      <w:szCs w:val="20"/>
    </w:rPr>
  </w:style>
  <w:style w:type="paragraph" w:customStyle="1" w:styleId="ListParagraphLevel2">
    <w:name w:val="List Paragraph Level 2"/>
    <w:basedOn w:val="afa"/>
    <w:autoRedefine/>
    <w:qFormat/>
    <w:rsid w:val="00B121E9"/>
    <w:pPr>
      <w:tabs>
        <w:tab w:val="left" w:pos="284"/>
        <w:tab w:val="left" w:pos="567"/>
        <w:tab w:val="left" w:pos="1134"/>
        <w:tab w:val="left" w:pos="1418"/>
      </w:tabs>
      <w:overflowPunct w:val="0"/>
      <w:autoSpaceDE w:val="0"/>
      <w:autoSpaceDN w:val="0"/>
      <w:adjustRightInd w:val="0"/>
      <w:spacing w:line="360" w:lineRule="auto"/>
      <w:ind w:left="1080" w:right="284" w:hanging="360"/>
      <w:jc w:val="both"/>
      <w:textAlignment w:val="baseline"/>
    </w:pPr>
    <w:rPr>
      <w:rFonts w:eastAsia="Times New Roman"/>
    </w:rPr>
  </w:style>
  <w:style w:type="paragraph" w:customStyle="1" w:styleId="NumberedList">
    <w:name w:val="Numbered List"/>
    <w:basedOn w:val="afa"/>
    <w:qFormat/>
    <w:rsid w:val="00B121E9"/>
    <w:pPr>
      <w:numPr>
        <w:numId w:val="144"/>
      </w:numPr>
      <w:tabs>
        <w:tab w:val="left" w:pos="284"/>
        <w:tab w:val="left" w:pos="567"/>
        <w:tab w:val="left" w:pos="1134"/>
        <w:tab w:val="left" w:pos="1418"/>
      </w:tabs>
      <w:overflowPunct w:val="0"/>
      <w:autoSpaceDE w:val="0"/>
      <w:autoSpaceDN w:val="0"/>
      <w:adjustRightInd w:val="0"/>
      <w:spacing w:line="360" w:lineRule="auto"/>
      <w:ind w:right="284"/>
      <w:jc w:val="both"/>
      <w:textAlignment w:val="baseline"/>
    </w:pPr>
    <w:rPr>
      <w:rFonts w:eastAsia="Times New Roman"/>
    </w:rPr>
  </w:style>
  <w:style w:type="character" w:styleId="afffffffff0">
    <w:name w:val="Intense Emphasis"/>
    <w:uiPriority w:val="21"/>
    <w:qFormat/>
    <w:rsid w:val="00B121E9"/>
    <w:rPr>
      <w:b/>
      <w:bCs/>
      <w:i/>
      <w:iCs/>
      <w:color w:val="4F81BD"/>
    </w:rPr>
  </w:style>
  <w:style w:type="character" w:styleId="afffffffff1">
    <w:name w:val="Subtle Reference"/>
    <w:uiPriority w:val="31"/>
    <w:qFormat/>
    <w:rsid w:val="00B121E9"/>
    <w:rPr>
      <w:smallCaps/>
      <w:color w:val="C0504D"/>
      <w:u w:val="single"/>
    </w:rPr>
  </w:style>
  <w:style w:type="character" w:styleId="afffffffff2">
    <w:name w:val="Intense Reference"/>
    <w:uiPriority w:val="32"/>
    <w:qFormat/>
    <w:rsid w:val="00B121E9"/>
    <w:rPr>
      <w:b/>
      <w:bCs/>
      <w:smallCaps/>
      <w:color w:val="C0504D"/>
      <w:spacing w:val="5"/>
      <w:u w:val="single"/>
    </w:rPr>
  </w:style>
  <w:style w:type="character" w:styleId="afffffffff3">
    <w:name w:val="Book Title"/>
    <w:uiPriority w:val="33"/>
    <w:qFormat/>
    <w:rsid w:val="00B121E9"/>
    <w:rPr>
      <w:b/>
      <w:bCs/>
      <w:smallCaps/>
      <w:spacing w:val="5"/>
    </w:rPr>
  </w:style>
  <w:style w:type="paragraph" w:customStyle="1" w:styleId="text">
    <w:name w:val="text"/>
    <w:basedOn w:val="af2"/>
    <w:link w:val="text0"/>
    <w:rsid w:val="00B121E9"/>
    <w:pPr>
      <w:overflowPunct w:val="0"/>
      <w:autoSpaceDE w:val="0"/>
      <w:autoSpaceDN w:val="0"/>
      <w:adjustRightInd w:val="0"/>
      <w:spacing w:line="360" w:lineRule="auto"/>
      <w:ind w:left="709"/>
      <w:jc w:val="both"/>
      <w:textAlignment w:val="baseline"/>
    </w:pPr>
    <w:rPr>
      <w:rFonts w:eastAsia="Times New Roman" w:cs="Times New Roman"/>
      <w:lang w:eastAsia="he-IL"/>
    </w:rPr>
  </w:style>
  <w:style w:type="character" w:customStyle="1" w:styleId="text0">
    <w:name w:val="text תו"/>
    <w:link w:val="text"/>
    <w:rsid w:val="00B121E9"/>
    <w:rPr>
      <w:rFonts w:eastAsia="Times New Roman" w:cs="Times New Roman"/>
      <w:lang w:eastAsia="he-IL"/>
    </w:rPr>
  </w:style>
  <w:style w:type="paragraph" w:customStyle="1" w:styleId="MyNormal">
    <w:name w:val="MyNormal"/>
    <w:basedOn w:val="af2"/>
    <w:uiPriority w:val="99"/>
    <w:rsid w:val="00B121E9"/>
    <w:pPr>
      <w:overflowPunct w:val="0"/>
      <w:autoSpaceDE w:val="0"/>
      <w:autoSpaceDN w:val="0"/>
      <w:adjustRightInd w:val="0"/>
      <w:spacing w:before="40" w:after="60" w:line="360" w:lineRule="auto"/>
      <w:jc w:val="both"/>
      <w:textAlignment w:val="baseline"/>
      <w:outlineLvl w:val="0"/>
    </w:pPr>
    <w:rPr>
      <w:rFonts w:ascii="Times New Roman" w:eastAsia="Times New Roman" w:hAnsi="Times New Roman"/>
      <w:noProof/>
      <w:sz w:val="22"/>
    </w:rPr>
  </w:style>
  <w:style w:type="paragraph" w:customStyle="1" w:styleId="NormalP">
    <w:name w:val="NormalP"/>
    <w:basedOn w:val="af2"/>
    <w:rsid w:val="00B121E9"/>
    <w:pPr>
      <w:overflowPunct w:val="0"/>
      <w:autoSpaceDE w:val="0"/>
      <w:autoSpaceDN w:val="0"/>
      <w:adjustRightInd w:val="0"/>
      <w:ind w:left="737"/>
      <w:jc w:val="both"/>
      <w:textAlignment w:val="baseline"/>
    </w:pPr>
    <w:rPr>
      <w:rFonts w:eastAsia="Times New Roman"/>
    </w:rPr>
  </w:style>
  <w:style w:type="paragraph" w:customStyle="1" w:styleId="Bold">
    <w:name w:val="Bold"/>
    <w:basedOn w:val="af2"/>
    <w:rsid w:val="00B121E9"/>
    <w:pPr>
      <w:tabs>
        <w:tab w:val="left" w:pos="284"/>
        <w:tab w:val="left" w:pos="567"/>
        <w:tab w:val="left" w:pos="1134"/>
        <w:tab w:val="left" w:pos="1418"/>
      </w:tabs>
      <w:overflowPunct w:val="0"/>
      <w:autoSpaceDE w:val="0"/>
      <w:autoSpaceDN w:val="0"/>
      <w:adjustRightInd w:val="0"/>
      <w:spacing w:after="120"/>
      <w:ind w:left="284" w:right="284" w:hanging="284"/>
      <w:jc w:val="both"/>
      <w:textAlignment w:val="baseline"/>
    </w:pPr>
    <w:rPr>
      <w:rFonts w:eastAsia="Times New Roman"/>
      <w:b/>
    </w:rPr>
  </w:style>
  <w:style w:type="paragraph" w:customStyle="1" w:styleId="bulletlist10">
    <w:name w:val="bullet list 1"/>
    <w:basedOn w:val="af2"/>
    <w:autoRedefine/>
    <w:rsid w:val="00B121E9"/>
    <w:pPr>
      <w:tabs>
        <w:tab w:val="left" w:pos="284"/>
        <w:tab w:val="left" w:pos="567"/>
        <w:tab w:val="num" w:pos="648"/>
        <w:tab w:val="left" w:pos="1134"/>
        <w:tab w:val="left" w:pos="1418"/>
      </w:tabs>
      <w:overflowPunct w:val="0"/>
      <w:autoSpaceDE w:val="0"/>
      <w:autoSpaceDN w:val="0"/>
      <w:bidi w:val="0"/>
      <w:adjustRightInd w:val="0"/>
      <w:spacing w:before="60" w:after="60"/>
      <w:ind w:left="360" w:right="284" w:hanging="72"/>
      <w:jc w:val="both"/>
      <w:textAlignment w:val="baseline"/>
    </w:pPr>
    <w:rPr>
      <w:rFonts w:eastAsia="Times New Roman"/>
      <w:bCs/>
      <w:snapToGrid w:val="0"/>
      <w:lang w:eastAsia="he-IL"/>
    </w:rPr>
  </w:style>
  <w:style w:type="paragraph" w:customStyle="1" w:styleId="bullet">
    <w:name w:val="bullet"/>
    <w:basedOn w:val="af2"/>
    <w:next w:val="af2"/>
    <w:rsid w:val="00B121E9"/>
    <w:pPr>
      <w:overflowPunct w:val="0"/>
      <w:autoSpaceDE w:val="0"/>
      <w:autoSpaceDN w:val="0"/>
      <w:adjustRightInd w:val="0"/>
      <w:spacing w:before="120" w:line="360" w:lineRule="auto"/>
      <w:ind w:right="284" w:hanging="284"/>
      <w:textAlignment w:val="baseline"/>
    </w:pPr>
    <w:rPr>
      <w:rFonts w:eastAsia="Times New Roman"/>
    </w:rPr>
  </w:style>
  <w:style w:type="paragraph" w:customStyle="1" w:styleId="afffffffff4">
    <w:name w:val="מספר"/>
    <w:basedOn w:val="af2"/>
    <w:rsid w:val="00B121E9"/>
    <w:pPr>
      <w:tabs>
        <w:tab w:val="left" w:pos="284"/>
        <w:tab w:val="left" w:pos="567"/>
        <w:tab w:val="num" w:pos="648"/>
        <w:tab w:val="left" w:pos="1134"/>
        <w:tab w:val="left" w:pos="1418"/>
      </w:tabs>
      <w:overflowPunct w:val="0"/>
      <w:autoSpaceDE w:val="0"/>
      <w:autoSpaceDN w:val="0"/>
      <w:adjustRightInd w:val="0"/>
      <w:spacing w:before="60" w:after="60"/>
      <w:ind w:left="360" w:right="284" w:hanging="72"/>
      <w:jc w:val="both"/>
      <w:textAlignment w:val="baseline"/>
    </w:pPr>
    <w:rPr>
      <w:rFonts w:eastAsia="Times New Roman"/>
      <w:bCs/>
      <w:snapToGrid w:val="0"/>
      <w:sz w:val="22"/>
    </w:rPr>
  </w:style>
  <w:style w:type="paragraph" w:customStyle="1" w:styleId="Note">
    <w:name w:val="Note"/>
    <w:basedOn w:val="aff3"/>
    <w:next w:val="af2"/>
    <w:rsid w:val="00B121E9"/>
    <w:pPr>
      <w:keepLines w:val="0"/>
      <w:tabs>
        <w:tab w:val="left" w:pos="360"/>
        <w:tab w:val="num" w:pos="2880"/>
      </w:tabs>
      <w:overflowPunct w:val="0"/>
      <w:autoSpaceDE w:val="0"/>
      <w:autoSpaceDN w:val="0"/>
      <w:adjustRightInd w:val="0"/>
      <w:ind w:left="2520" w:right="0"/>
      <w:textAlignment w:val="baseline"/>
    </w:pPr>
    <w:rPr>
      <w:rFonts w:ascii="David" w:hAnsi="David"/>
    </w:rPr>
  </w:style>
  <w:style w:type="paragraph" w:customStyle="1" w:styleId="Paragraph0">
    <w:name w:val="Paragraph"/>
    <w:basedOn w:val="af2"/>
    <w:rsid w:val="00B121E9"/>
    <w:pPr>
      <w:tabs>
        <w:tab w:val="left" w:pos="284"/>
        <w:tab w:val="left" w:pos="567"/>
        <w:tab w:val="left" w:pos="1134"/>
        <w:tab w:val="left" w:pos="1418"/>
      </w:tabs>
      <w:overflowPunct w:val="0"/>
      <w:autoSpaceDE w:val="0"/>
      <w:autoSpaceDN w:val="0"/>
      <w:adjustRightInd w:val="0"/>
      <w:spacing w:after="120"/>
      <w:ind w:left="851" w:right="284" w:hanging="851"/>
      <w:jc w:val="both"/>
      <w:textAlignment w:val="baseline"/>
    </w:pPr>
    <w:rPr>
      <w:rFonts w:eastAsia="Times New Roman"/>
      <w:bCs/>
    </w:rPr>
  </w:style>
  <w:style w:type="paragraph" w:customStyle="1" w:styleId="afffffffff5">
    <w:name w:val="פנימה"/>
    <w:basedOn w:val="af2"/>
    <w:rsid w:val="00B121E9"/>
    <w:pPr>
      <w:numPr>
        <w:ilvl w:val="12"/>
      </w:numPr>
      <w:tabs>
        <w:tab w:val="left" w:pos="284"/>
        <w:tab w:val="left" w:pos="567"/>
        <w:tab w:val="left" w:pos="1134"/>
        <w:tab w:val="left" w:pos="1418"/>
      </w:tabs>
      <w:overflowPunct w:val="0"/>
      <w:autoSpaceDE w:val="0"/>
      <w:autoSpaceDN w:val="0"/>
      <w:adjustRightInd w:val="0"/>
      <w:spacing w:before="60" w:after="60"/>
      <w:ind w:left="567" w:right="284" w:hanging="284"/>
      <w:jc w:val="both"/>
      <w:textAlignment w:val="baseline"/>
    </w:pPr>
    <w:rPr>
      <w:rFonts w:eastAsia="Times New Roman"/>
      <w:bCs/>
      <w:snapToGrid w:val="0"/>
      <w:sz w:val="22"/>
      <w:lang w:eastAsia="he-IL"/>
    </w:rPr>
  </w:style>
  <w:style w:type="paragraph" w:customStyle="1" w:styleId="2ffa">
    <w:name w:val="פנימה 2"/>
    <w:basedOn w:val="afffffffff5"/>
    <w:rsid w:val="00B121E9"/>
    <w:pPr>
      <w:ind w:left="935"/>
    </w:pPr>
    <w:rPr>
      <w:lang w:eastAsia="en-US"/>
    </w:rPr>
  </w:style>
  <w:style w:type="paragraph" w:customStyle="1" w:styleId="BoldItalicUnderline">
    <w:name w:val="BoldItalicUnderline"/>
    <w:basedOn w:val="af2"/>
    <w:next w:val="af2"/>
    <w:rsid w:val="00B121E9"/>
    <w:pPr>
      <w:tabs>
        <w:tab w:val="left" w:pos="284"/>
        <w:tab w:val="left" w:pos="567"/>
        <w:tab w:val="left" w:pos="1134"/>
        <w:tab w:val="left" w:pos="1418"/>
      </w:tabs>
      <w:overflowPunct w:val="0"/>
      <w:autoSpaceDE w:val="0"/>
      <w:autoSpaceDN w:val="0"/>
      <w:adjustRightInd w:val="0"/>
      <w:spacing w:after="120"/>
      <w:ind w:left="284" w:right="284" w:hanging="284"/>
      <w:jc w:val="both"/>
      <w:textAlignment w:val="baseline"/>
    </w:pPr>
    <w:rPr>
      <w:rFonts w:eastAsia="Times New Roman"/>
      <w:b/>
      <w:i/>
      <w:iCs/>
      <w:u w:val="single"/>
    </w:rPr>
  </w:style>
  <w:style w:type="paragraph" w:customStyle="1" w:styleId="Indent0">
    <w:name w:val="Indent"/>
    <w:basedOn w:val="af2"/>
    <w:rsid w:val="00B121E9"/>
    <w:pPr>
      <w:tabs>
        <w:tab w:val="left" w:pos="284"/>
        <w:tab w:val="left" w:pos="567"/>
        <w:tab w:val="left" w:pos="1134"/>
        <w:tab w:val="left" w:pos="1418"/>
      </w:tabs>
      <w:overflowPunct w:val="0"/>
      <w:autoSpaceDE w:val="0"/>
      <w:autoSpaceDN w:val="0"/>
      <w:adjustRightInd w:val="0"/>
      <w:ind w:left="284" w:right="1418" w:hanging="284"/>
      <w:jc w:val="both"/>
      <w:textAlignment w:val="baseline"/>
    </w:pPr>
    <w:rPr>
      <w:rFonts w:eastAsia="Times New Roman"/>
    </w:rPr>
  </w:style>
  <w:style w:type="paragraph" w:customStyle="1" w:styleId="NIndent">
    <w:name w:val="NIndent"/>
    <w:basedOn w:val="af2"/>
    <w:rsid w:val="00B121E9"/>
    <w:pPr>
      <w:tabs>
        <w:tab w:val="left" w:pos="567"/>
        <w:tab w:val="left" w:pos="1134"/>
        <w:tab w:val="left" w:pos="2268"/>
        <w:tab w:val="left" w:pos="2835"/>
      </w:tabs>
      <w:overflowPunct w:val="0"/>
      <w:autoSpaceDE w:val="0"/>
      <w:autoSpaceDN w:val="0"/>
      <w:adjustRightInd w:val="0"/>
      <w:ind w:left="567" w:right="567" w:hanging="567"/>
      <w:jc w:val="both"/>
      <w:textAlignment w:val="baseline"/>
    </w:pPr>
    <w:rPr>
      <w:rFonts w:eastAsia="Times New Roman"/>
    </w:rPr>
  </w:style>
  <w:style w:type="paragraph" w:customStyle="1" w:styleId="Screen">
    <w:name w:val="Screen"/>
    <w:basedOn w:val="af2"/>
    <w:rsid w:val="00B121E9"/>
    <w:pPr>
      <w:pBdr>
        <w:top w:val="single" w:sz="12" w:space="1" w:color="0000FF"/>
        <w:left w:val="single" w:sz="12" w:space="1" w:color="0000FF"/>
        <w:bottom w:val="single" w:sz="12" w:space="1" w:color="0000FF"/>
        <w:right w:val="single" w:sz="12" w:space="1" w:color="0000FF"/>
      </w:pBdr>
      <w:tabs>
        <w:tab w:val="left" w:pos="240"/>
      </w:tabs>
      <w:overflowPunct w:val="0"/>
      <w:autoSpaceDE w:val="0"/>
      <w:autoSpaceDN w:val="0"/>
      <w:adjustRightInd w:val="0"/>
      <w:spacing w:line="240" w:lineRule="atLeast"/>
      <w:ind w:left="737"/>
      <w:jc w:val="center"/>
      <w:textAlignment w:val="baseline"/>
    </w:pPr>
    <w:rPr>
      <w:rFonts w:eastAsia="Times New Roman"/>
    </w:rPr>
  </w:style>
  <w:style w:type="paragraph" w:customStyle="1" w:styleId="Indent30">
    <w:name w:val="Indent3"/>
    <w:basedOn w:val="af2"/>
    <w:rsid w:val="00B121E9"/>
    <w:pPr>
      <w:tabs>
        <w:tab w:val="left" w:pos="1134"/>
        <w:tab w:val="left" w:pos="1418"/>
      </w:tabs>
      <w:overflowPunct w:val="0"/>
      <w:autoSpaceDE w:val="0"/>
      <w:autoSpaceDN w:val="0"/>
      <w:adjustRightInd w:val="0"/>
      <w:ind w:left="1701" w:right="1701" w:hanging="1701"/>
      <w:jc w:val="both"/>
      <w:textAlignment w:val="baseline"/>
    </w:pPr>
    <w:rPr>
      <w:rFonts w:eastAsia="Times New Roman"/>
    </w:rPr>
  </w:style>
  <w:style w:type="paragraph" w:customStyle="1" w:styleId="afffffffff6">
    <w:name w:val="נקודות"/>
    <w:basedOn w:val="af2"/>
    <w:rsid w:val="00B121E9"/>
    <w:pPr>
      <w:overflowPunct w:val="0"/>
      <w:autoSpaceDE w:val="0"/>
      <w:autoSpaceDN w:val="0"/>
      <w:adjustRightInd w:val="0"/>
      <w:spacing w:line="360" w:lineRule="auto"/>
      <w:ind w:left="1134" w:right="1134" w:firstLine="284"/>
      <w:jc w:val="both"/>
      <w:textAlignment w:val="baseline"/>
    </w:pPr>
    <w:rPr>
      <w:rFonts w:eastAsia="Times New Roman"/>
    </w:rPr>
  </w:style>
  <w:style w:type="paragraph" w:customStyle="1" w:styleId="4ff1">
    <w:name w:val="כותרת רמה 4"/>
    <w:basedOn w:val="af2"/>
    <w:next w:val="af2"/>
    <w:rsid w:val="00B121E9"/>
    <w:pPr>
      <w:overflowPunct w:val="0"/>
      <w:autoSpaceDE w:val="0"/>
      <w:autoSpaceDN w:val="0"/>
      <w:adjustRightInd w:val="0"/>
      <w:spacing w:after="120" w:line="360" w:lineRule="auto"/>
      <w:ind w:left="1134" w:hanging="1134"/>
      <w:jc w:val="both"/>
      <w:textAlignment w:val="baseline"/>
    </w:pPr>
    <w:rPr>
      <w:rFonts w:eastAsia="Times New Roman"/>
      <w:b/>
      <w:bCs/>
      <w:sz w:val="22"/>
    </w:rPr>
  </w:style>
  <w:style w:type="paragraph" w:customStyle="1" w:styleId="5f8">
    <w:name w:val="כותרת רמה 5"/>
    <w:basedOn w:val="4ff1"/>
    <w:rsid w:val="00B121E9"/>
    <w:pPr>
      <w:spacing w:before="240"/>
    </w:pPr>
  </w:style>
  <w:style w:type="paragraph" w:customStyle="1" w:styleId="bullet-a">
    <w:name w:val="bullet-a"/>
    <w:basedOn w:val="af2"/>
    <w:rsid w:val="00B121E9"/>
    <w:pPr>
      <w:tabs>
        <w:tab w:val="num" w:pos="1292"/>
      </w:tabs>
      <w:overflowPunct w:val="0"/>
      <w:autoSpaceDE w:val="0"/>
      <w:autoSpaceDN w:val="0"/>
      <w:adjustRightInd w:val="0"/>
      <w:spacing w:before="120" w:line="360" w:lineRule="auto"/>
      <w:ind w:left="1292" w:hanging="540"/>
      <w:jc w:val="both"/>
      <w:textAlignment w:val="baseline"/>
    </w:pPr>
    <w:rPr>
      <w:rFonts w:eastAsia="Times New Roman"/>
      <w:i/>
    </w:rPr>
  </w:style>
  <w:style w:type="paragraph" w:customStyle="1" w:styleId="sub-title">
    <w:name w:val="sub-title"/>
    <w:basedOn w:val="afffffffff7"/>
    <w:rsid w:val="00B121E9"/>
    <w:pPr>
      <w:spacing w:before="120" w:after="0" w:line="360" w:lineRule="auto"/>
      <w:ind w:left="567" w:firstLine="567"/>
    </w:pPr>
    <w:rPr>
      <w:rFonts w:ascii="Bookman Old Style" w:hAnsi="Bookman Old Style"/>
      <w:b/>
      <w:bCs/>
      <w:sz w:val="26"/>
      <w:szCs w:val="26"/>
      <w:u w:val="single"/>
    </w:rPr>
  </w:style>
  <w:style w:type="paragraph" w:styleId="afffffffff7">
    <w:name w:val="Body Text First Indent"/>
    <w:basedOn w:val="aff4"/>
    <w:link w:val="afffffffff8"/>
    <w:rsid w:val="00B121E9"/>
    <w:pPr>
      <w:overflowPunct w:val="0"/>
      <w:autoSpaceDE w:val="0"/>
      <w:autoSpaceDN w:val="0"/>
      <w:adjustRightInd w:val="0"/>
      <w:spacing w:before="60" w:after="60"/>
      <w:ind w:left="1134" w:firstLine="210"/>
      <w:jc w:val="both"/>
      <w:textAlignment w:val="baseline"/>
    </w:pPr>
    <w:rPr>
      <w:rFonts w:eastAsia="Times New Roman" w:cs="Times New Roman"/>
      <w:noProof/>
      <w:sz w:val="22"/>
      <w:szCs w:val="22"/>
      <w:lang w:eastAsia="he-IL"/>
    </w:rPr>
  </w:style>
  <w:style w:type="character" w:customStyle="1" w:styleId="afffffffff8">
    <w:name w:val="כניסת שורה ראשונה בגוף טקסט תו"/>
    <w:basedOn w:val="aff5"/>
    <w:link w:val="afffffffff7"/>
    <w:rsid w:val="00B121E9"/>
    <w:rPr>
      <w:rFonts w:ascii="Times New Roman" w:eastAsia="Times New Roman" w:hAnsi="Times New Roman" w:cs="Times New Roman"/>
      <w:noProof/>
      <w:sz w:val="22"/>
      <w:szCs w:val="22"/>
      <w:lang w:eastAsia="he-IL"/>
    </w:rPr>
  </w:style>
  <w:style w:type="paragraph" w:customStyle="1" w:styleId="BodyText10">
    <w:name w:val="Body Text 1"/>
    <w:basedOn w:val="af2"/>
    <w:rsid w:val="00B121E9"/>
    <w:pPr>
      <w:overflowPunct w:val="0"/>
      <w:autoSpaceDE w:val="0"/>
      <w:autoSpaceDN w:val="0"/>
      <w:adjustRightInd w:val="0"/>
      <w:spacing w:before="120" w:after="120" w:line="360" w:lineRule="auto"/>
      <w:ind w:left="360"/>
      <w:jc w:val="both"/>
      <w:textAlignment w:val="baseline"/>
    </w:pPr>
    <w:rPr>
      <w:rFonts w:eastAsia="Times New Roman"/>
    </w:rPr>
  </w:style>
  <w:style w:type="paragraph" w:customStyle="1" w:styleId="text10">
    <w:name w:val="text1"/>
    <w:basedOn w:val="af2"/>
    <w:rsid w:val="00B121E9"/>
    <w:pPr>
      <w:tabs>
        <w:tab w:val="left" w:pos="284"/>
        <w:tab w:val="left" w:pos="567"/>
        <w:tab w:val="left" w:pos="1134"/>
        <w:tab w:val="left" w:pos="1418"/>
      </w:tabs>
      <w:overflowPunct w:val="0"/>
      <w:autoSpaceDE w:val="0"/>
      <w:autoSpaceDN w:val="0"/>
      <w:adjustRightInd w:val="0"/>
      <w:spacing w:after="120" w:line="360" w:lineRule="auto"/>
      <w:ind w:left="1260" w:right="113" w:hanging="284"/>
      <w:jc w:val="both"/>
      <w:textAlignment w:val="baseline"/>
    </w:pPr>
    <w:rPr>
      <w:rFonts w:eastAsia="Times New Roman"/>
      <w:i/>
    </w:rPr>
  </w:style>
  <w:style w:type="paragraph" w:customStyle="1" w:styleId="text21">
    <w:name w:val="text2"/>
    <w:basedOn w:val="text10"/>
    <w:rsid w:val="00B121E9"/>
    <w:pPr>
      <w:ind w:left="1107" w:right="0"/>
    </w:pPr>
  </w:style>
  <w:style w:type="paragraph" w:customStyle="1" w:styleId="text3">
    <w:name w:val="text 3"/>
    <w:basedOn w:val="text"/>
    <w:rsid w:val="00B121E9"/>
    <w:pPr>
      <w:ind w:left="1463"/>
    </w:pPr>
  </w:style>
  <w:style w:type="paragraph" w:customStyle="1" w:styleId="bulletx">
    <w:name w:val="bulletx"/>
    <w:basedOn w:val="bullet-a"/>
    <w:rsid w:val="00B121E9"/>
    <w:pPr>
      <w:tabs>
        <w:tab w:val="clear" w:pos="1292"/>
        <w:tab w:val="num" w:pos="1094"/>
      </w:tabs>
      <w:overflowPunct/>
      <w:autoSpaceDE/>
      <w:autoSpaceDN/>
      <w:adjustRightInd/>
      <w:spacing w:before="0"/>
      <w:ind w:left="1094" w:hanging="360"/>
      <w:textAlignment w:val="auto"/>
    </w:pPr>
    <w:rPr>
      <w:rFonts w:ascii="Garamond" w:hAnsi="Garamond"/>
      <w:kern w:val="18"/>
    </w:rPr>
  </w:style>
  <w:style w:type="paragraph" w:customStyle="1" w:styleId="Subject">
    <w:name w:val="Subject"/>
    <w:basedOn w:val="af2"/>
    <w:next w:val="af2"/>
    <w:rsid w:val="00B121E9"/>
    <w:pPr>
      <w:keepLines/>
      <w:tabs>
        <w:tab w:val="num" w:pos="360"/>
      </w:tabs>
      <w:overflowPunct w:val="0"/>
      <w:autoSpaceDE w:val="0"/>
      <w:autoSpaceDN w:val="0"/>
      <w:adjustRightInd w:val="0"/>
      <w:spacing w:before="120" w:after="120"/>
      <w:ind w:left="360" w:hanging="360"/>
      <w:textAlignment w:val="baseline"/>
    </w:pPr>
    <w:rPr>
      <w:rFonts w:eastAsia="Times New Roman"/>
      <w:b/>
      <w:bCs/>
      <w:spacing w:val="5"/>
      <w:sz w:val="28"/>
      <w:szCs w:val="28"/>
      <w:u w:val="single"/>
    </w:rPr>
  </w:style>
  <w:style w:type="paragraph" w:customStyle="1" w:styleId="KH-Header">
    <w:name w:val="KH-Header"/>
    <w:basedOn w:val="19"/>
    <w:rsid w:val="00B121E9"/>
    <w:pPr>
      <w:keepNext/>
      <w:widowControl/>
      <w:spacing w:before="240" w:after="60" w:line="360" w:lineRule="auto"/>
      <w:jc w:val="center"/>
    </w:pPr>
    <w:rPr>
      <w:rFonts w:eastAsia="Times New Roman"/>
      <w:i/>
      <w:iCs/>
      <w:caps w:val="0"/>
      <w:color w:val="2F21AA"/>
      <w:spacing w:val="0"/>
      <w:kern w:val="32"/>
      <w:sz w:val="32"/>
      <w:szCs w:val="32"/>
      <w:u w:val="single"/>
    </w:rPr>
  </w:style>
  <w:style w:type="paragraph" w:customStyle="1" w:styleId="1ff9">
    <w:name w:val="רגיל1"/>
    <w:basedOn w:val="af2"/>
    <w:rsid w:val="00B121E9"/>
    <w:pPr>
      <w:overflowPunct w:val="0"/>
      <w:autoSpaceDE w:val="0"/>
      <w:autoSpaceDN w:val="0"/>
      <w:adjustRightInd w:val="0"/>
      <w:ind w:left="284" w:right="284"/>
      <w:jc w:val="both"/>
      <w:textAlignment w:val="baseline"/>
    </w:pPr>
    <w:rPr>
      <w:rFonts w:eastAsia="Times New Roman"/>
    </w:rPr>
  </w:style>
  <w:style w:type="paragraph" w:customStyle="1" w:styleId="line-a-cv">
    <w:name w:val="line-a-cv"/>
    <w:basedOn w:val="19"/>
    <w:rsid w:val="00B121E9"/>
    <w:pPr>
      <w:keepNext/>
      <w:widowControl/>
      <w:spacing w:before="60" w:after="60" w:line="360" w:lineRule="auto"/>
      <w:ind w:left="1463" w:hanging="1418"/>
      <w:jc w:val="both"/>
    </w:pPr>
    <w:rPr>
      <w:rFonts w:eastAsia="Times New Roman"/>
      <w:caps w:val="0"/>
      <w:spacing w:val="0"/>
      <w:kern w:val="28"/>
      <w:sz w:val="24"/>
      <w:szCs w:val="24"/>
    </w:rPr>
  </w:style>
  <w:style w:type="paragraph" w:customStyle="1" w:styleId="cvhead">
    <w:name w:val="cv_head"/>
    <w:basedOn w:val="afffff0"/>
    <w:rsid w:val="00B121E9"/>
    <w:pPr>
      <w:keepNext/>
      <w:keepLines/>
      <w:overflowPunct w:val="0"/>
      <w:autoSpaceDE w:val="0"/>
      <w:autoSpaceDN w:val="0"/>
      <w:adjustRightInd w:val="0"/>
      <w:spacing w:after="0" w:line="360" w:lineRule="auto"/>
      <w:ind w:left="85"/>
      <w:textAlignment w:val="baseline"/>
    </w:pPr>
    <w:rPr>
      <w:rFonts w:eastAsia="Times New Roman" w:cs="Narkisim"/>
      <w:b/>
      <w:bCs/>
      <w:sz w:val="28"/>
      <w:szCs w:val="28"/>
    </w:rPr>
  </w:style>
  <w:style w:type="paragraph" w:customStyle="1" w:styleId="BulletD">
    <w:name w:val="BulletD"/>
    <w:basedOn w:val="BulletB"/>
    <w:rsid w:val="00B121E9"/>
    <w:pPr>
      <w:ind w:left="1702" w:hanging="284"/>
    </w:pPr>
  </w:style>
  <w:style w:type="paragraph" w:customStyle="1" w:styleId="BulletB">
    <w:name w:val="BulletB"/>
    <w:basedOn w:val="af2"/>
    <w:rsid w:val="00B121E9"/>
    <w:pPr>
      <w:tabs>
        <w:tab w:val="left" w:pos="1418"/>
        <w:tab w:val="left" w:pos="1985"/>
        <w:tab w:val="left" w:pos="2552"/>
        <w:tab w:val="left" w:pos="3119"/>
        <w:tab w:val="left" w:pos="3742"/>
      </w:tabs>
      <w:overflowPunct w:val="0"/>
      <w:autoSpaceDE w:val="0"/>
      <w:autoSpaceDN w:val="0"/>
      <w:adjustRightInd w:val="0"/>
      <w:ind w:left="1985" w:hanging="567"/>
      <w:jc w:val="both"/>
      <w:textAlignment w:val="baseline"/>
    </w:pPr>
    <w:rPr>
      <w:rFonts w:eastAsia="Times New Roman"/>
    </w:rPr>
  </w:style>
  <w:style w:type="paragraph" w:customStyle="1" w:styleId="HeaderA">
    <w:name w:val="HeaderA"/>
    <w:basedOn w:val="af2"/>
    <w:rsid w:val="00B121E9"/>
    <w:pPr>
      <w:overflowPunct w:val="0"/>
      <w:autoSpaceDE w:val="0"/>
      <w:autoSpaceDN w:val="0"/>
      <w:adjustRightInd w:val="0"/>
      <w:spacing w:before="240" w:after="120"/>
      <w:ind w:left="737"/>
      <w:jc w:val="both"/>
      <w:textAlignment w:val="baseline"/>
    </w:pPr>
    <w:rPr>
      <w:rFonts w:eastAsia="Times New Roman"/>
      <w:b/>
      <w:bCs/>
    </w:rPr>
  </w:style>
  <w:style w:type="paragraph" w:customStyle="1" w:styleId="header2">
    <w:name w:val="header2"/>
    <w:basedOn w:val="2a"/>
    <w:rsid w:val="00B121E9"/>
    <w:pPr>
      <w:keepNext/>
      <w:keepLines/>
      <w:widowControl/>
      <w:tabs>
        <w:tab w:val="left" w:pos="709"/>
      </w:tabs>
      <w:overflowPunct w:val="0"/>
      <w:autoSpaceDE w:val="0"/>
      <w:autoSpaceDN w:val="0"/>
      <w:adjustRightInd w:val="0"/>
      <w:spacing w:after="120" w:line="360" w:lineRule="auto"/>
      <w:ind w:hanging="720"/>
      <w:jc w:val="center"/>
      <w:textAlignment w:val="baseline"/>
    </w:pPr>
    <w:rPr>
      <w:rFonts w:ascii="Garamond" w:eastAsia="Times New Roman" w:hAnsi="Garamond"/>
      <w:i/>
      <w:color w:val="0000FF"/>
      <w:spacing w:val="0"/>
      <w:kern w:val="20"/>
      <w:sz w:val="24"/>
      <w:szCs w:val="28"/>
      <w:u w:val="single"/>
    </w:rPr>
  </w:style>
  <w:style w:type="paragraph" w:styleId="Index1">
    <w:name w:val="index 1"/>
    <w:basedOn w:val="af2"/>
    <w:next w:val="af2"/>
    <w:rsid w:val="00B121E9"/>
    <w:pPr>
      <w:overflowPunct w:val="0"/>
      <w:autoSpaceDE w:val="0"/>
      <w:autoSpaceDN w:val="0"/>
      <w:adjustRightInd w:val="0"/>
      <w:ind w:left="737"/>
      <w:jc w:val="both"/>
      <w:textAlignment w:val="baseline"/>
    </w:pPr>
    <w:rPr>
      <w:rFonts w:eastAsia="Times New Roman"/>
    </w:rPr>
  </w:style>
  <w:style w:type="paragraph" w:styleId="afffffffff9">
    <w:name w:val="index heading"/>
    <w:basedOn w:val="af2"/>
    <w:next w:val="Index1"/>
    <w:rsid w:val="00B121E9"/>
    <w:pPr>
      <w:overflowPunct w:val="0"/>
      <w:autoSpaceDE w:val="0"/>
      <w:autoSpaceDN w:val="0"/>
      <w:adjustRightInd w:val="0"/>
      <w:ind w:left="737"/>
      <w:jc w:val="both"/>
      <w:textAlignment w:val="baseline"/>
    </w:pPr>
    <w:rPr>
      <w:rFonts w:eastAsia="Times New Roman"/>
    </w:rPr>
  </w:style>
  <w:style w:type="paragraph" w:customStyle="1" w:styleId="ListBulletsub">
    <w:name w:val="List Bullet sub"/>
    <w:basedOn w:val="28"/>
    <w:rsid w:val="00B121E9"/>
    <w:pPr>
      <w:keepLines w:val="0"/>
      <w:widowControl/>
      <w:numPr>
        <w:numId w:val="0"/>
      </w:numPr>
      <w:tabs>
        <w:tab w:val="left" w:pos="360"/>
        <w:tab w:val="num" w:pos="1425"/>
      </w:tabs>
      <w:overflowPunct/>
      <w:autoSpaceDE/>
      <w:autoSpaceDN/>
      <w:adjustRightInd/>
      <w:spacing w:before="120" w:line="360" w:lineRule="auto"/>
      <w:ind w:left="1425" w:right="0" w:hanging="343"/>
      <w:textAlignment w:val="auto"/>
    </w:pPr>
    <w:rPr>
      <w:rFonts w:ascii="David" w:hAnsi="David"/>
      <w:lang w:eastAsia="en-US"/>
    </w:rPr>
  </w:style>
  <w:style w:type="paragraph" w:customStyle="1" w:styleId="ListHnumber40">
    <w:name w:val="List Hnumber4"/>
    <w:next w:val="af2"/>
    <w:rsid w:val="00B121E9"/>
    <w:pPr>
      <w:tabs>
        <w:tab w:val="num" w:pos="1800"/>
      </w:tabs>
      <w:spacing w:before="0" w:after="60" w:line="240" w:lineRule="atLeast"/>
      <w:ind w:left="1800" w:hanging="360"/>
    </w:pPr>
    <w:rPr>
      <w:rFonts w:eastAsia="Times New Roman"/>
      <w:lang w:eastAsia="he-IL"/>
    </w:rPr>
  </w:style>
  <w:style w:type="paragraph" w:customStyle="1" w:styleId="ListHnumber30">
    <w:name w:val="List Hnumber3"/>
    <w:basedOn w:val="af2"/>
    <w:next w:val="af2"/>
    <w:rsid w:val="00B121E9"/>
    <w:pPr>
      <w:widowControl w:val="0"/>
      <w:tabs>
        <w:tab w:val="left" w:pos="284"/>
        <w:tab w:val="left" w:pos="567"/>
        <w:tab w:val="left" w:pos="1134"/>
        <w:tab w:val="left" w:pos="1418"/>
        <w:tab w:val="num" w:pos="2286"/>
        <w:tab w:val="left" w:pos="8675"/>
      </w:tabs>
      <w:overflowPunct w:val="0"/>
      <w:autoSpaceDE w:val="0"/>
      <w:autoSpaceDN w:val="0"/>
      <w:adjustRightInd w:val="0"/>
      <w:spacing w:before="60" w:after="60" w:line="300" w:lineRule="atLeast"/>
      <w:ind w:left="2286" w:right="284" w:hanging="360"/>
      <w:jc w:val="both"/>
      <w:textAlignment w:val="baseline"/>
    </w:pPr>
    <w:rPr>
      <w:rFonts w:eastAsia="Times New Roman"/>
      <w:smallCaps/>
    </w:rPr>
  </w:style>
  <w:style w:type="paragraph" w:customStyle="1" w:styleId="Tabletext6">
    <w:name w:val="Tabletext6"/>
    <w:basedOn w:val="af2"/>
    <w:rsid w:val="00B121E9"/>
    <w:pPr>
      <w:widowControl w:val="0"/>
      <w:suppressAutoHyphens/>
      <w:overflowPunct w:val="0"/>
      <w:autoSpaceDE w:val="0"/>
      <w:autoSpaceDN w:val="0"/>
      <w:adjustRightInd w:val="0"/>
      <w:spacing w:before="120" w:line="360" w:lineRule="auto"/>
      <w:jc w:val="both"/>
      <w:textAlignment w:val="baseline"/>
    </w:pPr>
    <w:rPr>
      <w:rFonts w:eastAsia="Times New Roman"/>
    </w:rPr>
  </w:style>
  <w:style w:type="paragraph" w:customStyle="1" w:styleId="bullet2">
    <w:name w:val="bullet 2"/>
    <w:basedOn w:val="28"/>
    <w:rsid w:val="00B121E9"/>
    <w:pPr>
      <w:keepLines w:val="0"/>
      <w:widowControl/>
      <w:numPr>
        <w:numId w:val="145"/>
      </w:numPr>
      <w:tabs>
        <w:tab w:val="left" w:pos="360"/>
      </w:tabs>
      <w:spacing w:before="120" w:after="120"/>
      <w:ind w:right="0"/>
    </w:pPr>
    <w:rPr>
      <w:rFonts w:ascii="David" w:hAnsi="David"/>
      <w:lang w:eastAsia="en-US"/>
    </w:rPr>
  </w:style>
  <w:style w:type="paragraph" w:customStyle="1" w:styleId="bullet-a1">
    <w:name w:val="bullet-a1"/>
    <w:basedOn w:val="af2"/>
    <w:autoRedefine/>
    <w:rsid w:val="00B121E9"/>
    <w:pPr>
      <w:tabs>
        <w:tab w:val="left" w:pos="424"/>
      </w:tabs>
      <w:overflowPunct w:val="0"/>
      <w:autoSpaceDE w:val="0"/>
      <w:autoSpaceDN w:val="0"/>
      <w:adjustRightInd w:val="0"/>
      <w:spacing w:line="360" w:lineRule="auto"/>
      <w:ind w:left="-1"/>
      <w:textAlignment w:val="baseline"/>
    </w:pPr>
    <w:rPr>
      <w:rFonts w:eastAsia="Times New Roman"/>
    </w:rPr>
  </w:style>
  <w:style w:type="character" w:customStyle="1" w:styleId="bullet-a1Char">
    <w:name w:val="bullet-a1 Char"/>
    <w:rsid w:val="00B121E9"/>
    <w:rPr>
      <w:rFonts w:cs="David"/>
      <w:sz w:val="24"/>
      <w:szCs w:val="24"/>
      <w:lang w:val="en-US" w:eastAsia="en-US" w:bidi="he-IL"/>
    </w:rPr>
  </w:style>
  <w:style w:type="paragraph" w:customStyle="1" w:styleId="bullet-1">
    <w:name w:val="bullet-1"/>
    <w:basedOn w:val="bullet-a1"/>
    <w:rsid w:val="00B121E9"/>
    <w:pPr>
      <w:tabs>
        <w:tab w:val="num" w:pos="754"/>
      </w:tabs>
      <w:ind w:left="754" w:right="284"/>
    </w:pPr>
  </w:style>
  <w:style w:type="paragraph" w:customStyle="1" w:styleId="bullet-2">
    <w:name w:val="bullet-2"/>
    <w:basedOn w:val="bullet2"/>
    <w:rsid w:val="00B121E9"/>
    <w:pPr>
      <w:spacing w:line="360" w:lineRule="auto"/>
    </w:pPr>
  </w:style>
  <w:style w:type="paragraph" w:customStyle="1" w:styleId="4ff2">
    <w:name w:val="פיסקה 4"/>
    <w:basedOn w:val="af2"/>
    <w:rsid w:val="00B121E9"/>
    <w:pPr>
      <w:tabs>
        <w:tab w:val="left" w:pos="284"/>
        <w:tab w:val="num" w:pos="360"/>
        <w:tab w:val="left" w:pos="567"/>
        <w:tab w:val="left" w:pos="1134"/>
        <w:tab w:val="left" w:pos="1418"/>
        <w:tab w:val="left" w:pos="2304"/>
        <w:tab w:val="left" w:pos="3456"/>
        <w:tab w:val="left" w:pos="4608"/>
        <w:tab w:val="left" w:pos="5760"/>
        <w:tab w:val="left" w:pos="6912"/>
        <w:tab w:val="left" w:pos="8063"/>
        <w:tab w:val="left" w:pos="9216"/>
        <w:tab w:val="left" w:pos="10368"/>
      </w:tabs>
      <w:overflowPunct w:val="0"/>
      <w:autoSpaceDE w:val="0"/>
      <w:autoSpaceDN w:val="0"/>
      <w:adjustRightInd w:val="0"/>
      <w:spacing w:line="360" w:lineRule="auto"/>
      <w:ind w:left="835" w:right="648" w:hanging="504"/>
      <w:textAlignment w:val="baseline"/>
    </w:pPr>
    <w:rPr>
      <w:rFonts w:eastAsia="Times New Roman"/>
      <w:snapToGrid w:val="0"/>
    </w:rPr>
  </w:style>
  <w:style w:type="paragraph" w:customStyle="1" w:styleId="bullet1">
    <w:name w:val="bullet 1"/>
    <w:basedOn w:val="aff3"/>
    <w:rsid w:val="00B121E9"/>
    <w:pPr>
      <w:keepLines w:val="0"/>
      <w:tabs>
        <w:tab w:val="left" w:pos="360"/>
        <w:tab w:val="num" w:pos="1551"/>
      </w:tabs>
      <w:overflowPunct w:val="0"/>
      <w:autoSpaceDE w:val="0"/>
      <w:autoSpaceDN w:val="0"/>
      <w:adjustRightInd w:val="0"/>
      <w:spacing w:before="120" w:after="120"/>
      <w:ind w:left="1531" w:right="1531" w:hanging="340"/>
      <w:textAlignment w:val="baseline"/>
    </w:pPr>
    <w:rPr>
      <w:rFonts w:ascii="David" w:hAnsi="David"/>
    </w:rPr>
  </w:style>
  <w:style w:type="paragraph" w:customStyle="1" w:styleId="b-a">
    <w:name w:val="b-a"/>
    <w:basedOn w:val="bullet1"/>
    <w:rsid w:val="00B121E9"/>
    <w:pPr>
      <w:tabs>
        <w:tab w:val="clear" w:pos="1551"/>
        <w:tab w:val="num" w:pos="648"/>
      </w:tabs>
      <w:ind w:left="360" w:right="360" w:hanging="72"/>
    </w:pPr>
  </w:style>
  <w:style w:type="paragraph" w:customStyle="1" w:styleId="numbered">
    <w:name w:val="numbered"/>
    <w:basedOn w:val="af2"/>
    <w:rsid w:val="00B121E9"/>
    <w:pPr>
      <w:tabs>
        <w:tab w:val="num" w:pos="648"/>
      </w:tabs>
      <w:overflowPunct w:val="0"/>
      <w:autoSpaceDE w:val="0"/>
      <w:autoSpaceDN w:val="0"/>
      <w:adjustRightInd w:val="0"/>
      <w:spacing w:before="60" w:after="60"/>
      <w:ind w:left="360" w:right="360" w:hanging="72"/>
      <w:jc w:val="both"/>
      <w:textAlignment w:val="baseline"/>
    </w:pPr>
    <w:rPr>
      <w:rFonts w:eastAsia="Times New Roman"/>
    </w:rPr>
  </w:style>
  <w:style w:type="paragraph" w:customStyle="1" w:styleId="BodyText4">
    <w:name w:val="Body Text 4"/>
    <w:basedOn w:val="2f"/>
    <w:rsid w:val="00B121E9"/>
    <w:pPr>
      <w:overflowPunct w:val="0"/>
      <w:autoSpaceDE w:val="0"/>
      <w:autoSpaceDN w:val="0"/>
      <w:adjustRightInd w:val="0"/>
      <w:spacing w:before="0" w:line="240" w:lineRule="auto"/>
      <w:ind w:left="720"/>
      <w:jc w:val="both"/>
      <w:textAlignment w:val="baseline"/>
    </w:pPr>
    <w:rPr>
      <w:rFonts w:ascii="Courier New" w:eastAsia="Times New Roman" w:hAnsi="Courier New"/>
      <w:b/>
      <w:bCs/>
      <w:noProof w:val="0"/>
      <w:sz w:val="24"/>
      <w:szCs w:val="24"/>
    </w:rPr>
  </w:style>
  <w:style w:type="paragraph" w:customStyle="1" w:styleId="NormalSUB2">
    <w:name w:val="NormalSUB2"/>
    <w:basedOn w:val="af2"/>
    <w:autoRedefine/>
    <w:rsid w:val="00B121E9"/>
    <w:pPr>
      <w:widowControl w:val="0"/>
      <w:overflowPunct w:val="0"/>
      <w:autoSpaceDE w:val="0"/>
      <w:autoSpaceDN w:val="0"/>
      <w:adjustRightInd w:val="0"/>
      <w:spacing w:after="120" w:line="360" w:lineRule="auto"/>
      <w:ind w:left="709"/>
      <w:jc w:val="both"/>
      <w:textAlignment w:val="baseline"/>
    </w:pPr>
    <w:rPr>
      <w:rFonts w:eastAsia="Times New Roman"/>
      <w:i/>
      <w:iCs/>
    </w:rPr>
  </w:style>
  <w:style w:type="paragraph" w:customStyle="1" w:styleId="NormalSUB3">
    <w:name w:val="NormalSUB3"/>
    <w:basedOn w:val="NormalSUB"/>
    <w:rsid w:val="00B121E9"/>
    <w:pPr>
      <w:ind w:left="2268"/>
    </w:pPr>
  </w:style>
  <w:style w:type="paragraph" w:customStyle="1" w:styleId="NormalSUB">
    <w:name w:val="NormalSUB"/>
    <w:basedOn w:val="af2"/>
    <w:rsid w:val="00B121E9"/>
    <w:pPr>
      <w:overflowPunct w:val="0"/>
      <w:autoSpaceDE w:val="0"/>
      <w:autoSpaceDN w:val="0"/>
      <w:adjustRightInd w:val="0"/>
      <w:spacing w:after="120"/>
      <w:ind w:left="708"/>
      <w:jc w:val="both"/>
      <w:textAlignment w:val="baseline"/>
    </w:pPr>
    <w:rPr>
      <w:rFonts w:eastAsia="Times New Roman"/>
    </w:rPr>
  </w:style>
  <w:style w:type="paragraph" w:customStyle="1" w:styleId="NormalSUB4">
    <w:name w:val="NormalSUB4"/>
    <w:basedOn w:val="NormalSUB2"/>
    <w:autoRedefine/>
    <w:rsid w:val="00B121E9"/>
    <w:pPr>
      <w:widowControl/>
      <w:ind w:left="3684"/>
    </w:pPr>
  </w:style>
  <w:style w:type="paragraph" w:customStyle="1" w:styleId="Head-l">
    <w:name w:val="Head-l"/>
    <w:basedOn w:val="NormalSUB2"/>
    <w:rsid w:val="00B121E9"/>
    <w:pPr>
      <w:ind w:left="1275"/>
    </w:pPr>
    <w:rPr>
      <w:b/>
      <w:bCs/>
      <w:u w:val="single"/>
    </w:rPr>
  </w:style>
  <w:style w:type="paragraph" w:customStyle="1" w:styleId="Bullet10">
    <w:name w:val="Bullet1"/>
    <w:basedOn w:val="BulletB"/>
    <w:rsid w:val="00B121E9"/>
    <w:pPr>
      <w:tabs>
        <w:tab w:val="clear" w:pos="1418"/>
        <w:tab w:val="clear" w:pos="1985"/>
        <w:tab w:val="clear" w:pos="2552"/>
        <w:tab w:val="clear" w:pos="3119"/>
        <w:tab w:val="clear" w:pos="3742"/>
      </w:tabs>
      <w:ind w:left="0" w:right="2835"/>
    </w:pPr>
  </w:style>
  <w:style w:type="paragraph" w:customStyle="1" w:styleId="BulletL">
    <w:name w:val="BulletL"/>
    <w:basedOn w:val="BulletB"/>
    <w:rsid w:val="00B121E9"/>
    <w:pPr>
      <w:ind w:left="91" w:right="1985"/>
    </w:pPr>
  </w:style>
  <w:style w:type="paragraph" w:customStyle="1" w:styleId="Figure">
    <w:name w:val="Figure"/>
    <w:basedOn w:val="35"/>
    <w:next w:val="af2"/>
    <w:rsid w:val="00B121E9"/>
    <w:pPr>
      <w:widowControl/>
      <w:overflowPunct w:val="0"/>
      <w:autoSpaceDE w:val="0"/>
      <w:autoSpaceDN w:val="0"/>
      <w:bidi/>
      <w:adjustRightInd w:val="0"/>
      <w:spacing w:before="60" w:after="40"/>
      <w:ind w:left="709" w:right="651"/>
      <w:jc w:val="center"/>
      <w:textAlignment w:val="baseline"/>
      <w:outlineLvl w:val="9"/>
    </w:pPr>
    <w:rPr>
      <w:rFonts w:ascii="Times New Roman Bold" w:eastAsia="Times New Roman" w:hAnsi="Times New Roman Bold"/>
      <w:b/>
      <w:i/>
      <w:iCs/>
      <w:caps w:val="0"/>
      <w:spacing w:val="0"/>
      <w:sz w:val="24"/>
      <w:szCs w:val="24"/>
    </w:rPr>
  </w:style>
  <w:style w:type="paragraph" w:styleId="Index3">
    <w:name w:val="index 3"/>
    <w:basedOn w:val="af2"/>
    <w:next w:val="af2"/>
    <w:autoRedefine/>
    <w:rsid w:val="00B121E9"/>
    <w:pPr>
      <w:overflowPunct w:val="0"/>
      <w:autoSpaceDE w:val="0"/>
      <w:autoSpaceDN w:val="0"/>
      <w:adjustRightInd w:val="0"/>
      <w:ind w:left="567" w:right="566" w:hanging="567"/>
      <w:jc w:val="both"/>
      <w:textAlignment w:val="baseline"/>
    </w:pPr>
    <w:rPr>
      <w:rFonts w:ascii="Courier" w:eastAsia="Times New Roman" w:hAnsi="Courier"/>
    </w:rPr>
  </w:style>
  <w:style w:type="paragraph" w:customStyle="1" w:styleId="Table">
    <w:name w:val="Table"/>
    <w:basedOn w:val="Figure"/>
    <w:next w:val="NormalP"/>
    <w:rsid w:val="00B121E9"/>
    <w:pPr>
      <w:tabs>
        <w:tab w:val="left" w:pos="1134"/>
      </w:tabs>
      <w:spacing w:after="0"/>
      <w:ind w:right="-284"/>
    </w:pPr>
  </w:style>
  <w:style w:type="paragraph" w:customStyle="1" w:styleId="Heading4">
    <w:name w:val="Heading4"/>
    <w:basedOn w:val="35"/>
    <w:rsid w:val="00B121E9"/>
    <w:pPr>
      <w:widowControl/>
      <w:tabs>
        <w:tab w:val="left" w:pos="1134"/>
      </w:tabs>
      <w:overflowPunct w:val="0"/>
      <w:autoSpaceDE w:val="0"/>
      <w:autoSpaceDN w:val="0"/>
      <w:bidi/>
      <w:adjustRightInd w:val="0"/>
      <w:spacing w:before="40" w:after="40"/>
      <w:ind w:left="709" w:right="651" w:hanging="567"/>
      <w:jc w:val="both"/>
      <w:textAlignment w:val="baseline"/>
      <w:outlineLvl w:val="9"/>
    </w:pPr>
    <w:rPr>
      <w:rFonts w:ascii="Times New Roman Bold" w:eastAsia="Times New Roman" w:hAnsi="Times New Roman Bold"/>
      <w:b/>
      <w:caps w:val="0"/>
      <w:spacing w:val="0"/>
      <w:sz w:val="24"/>
      <w:szCs w:val="24"/>
    </w:rPr>
  </w:style>
  <w:style w:type="paragraph" w:customStyle="1" w:styleId="Letters">
    <w:name w:val="Letters"/>
    <w:basedOn w:val="af2"/>
    <w:rsid w:val="00B121E9"/>
    <w:pPr>
      <w:tabs>
        <w:tab w:val="left" w:pos="2268"/>
        <w:tab w:val="left" w:pos="2835"/>
        <w:tab w:val="left" w:pos="3402"/>
        <w:tab w:val="left" w:pos="3969"/>
        <w:tab w:val="left" w:pos="4536"/>
      </w:tabs>
      <w:overflowPunct w:val="0"/>
      <w:autoSpaceDE w:val="0"/>
      <w:autoSpaceDN w:val="0"/>
      <w:adjustRightInd w:val="0"/>
      <w:spacing w:after="60"/>
      <w:ind w:left="737" w:right="1701" w:hanging="567"/>
      <w:jc w:val="both"/>
      <w:textAlignment w:val="baseline"/>
    </w:pPr>
    <w:rPr>
      <w:rFonts w:eastAsia="Times New Roman"/>
    </w:rPr>
  </w:style>
  <w:style w:type="paragraph" w:customStyle="1" w:styleId="Level3Sequence">
    <w:name w:val="Level3Sequence"/>
    <w:basedOn w:val="af2"/>
    <w:rsid w:val="00B121E9"/>
    <w:pPr>
      <w:overflowPunct w:val="0"/>
      <w:autoSpaceDE w:val="0"/>
      <w:autoSpaceDN w:val="0"/>
      <w:adjustRightInd w:val="0"/>
      <w:spacing w:before="120"/>
      <w:ind w:left="737" w:right="1701" w:hanging="567"/>
      <w:jc w:val="both"/>
      <w:textAlignment w:val="baseline"/>
    </w:pPr>
    <w:rPr>
      <w:rFonts w:eastAsia="Times New Roman"/>
    </w:rPr>
  </w:style>
  <w:style w:type="paragraph" w:customStyle="1" w:styleId="atext">
    <w:name w:val="a.text"/>
    <w:basedOn w:val="af2"/>
    <w:rsid w:val="00B121E9"/>
    <w:pPr>
      <w:tabs>
        <w:tab w:val="left" w:pos="1701"/>
        <w:tab w:val="left" w:pos="1985"/>
        <w:tab w:val="left" w:pos="2268"/>
      </w:tabs>
      <w:overflowPunct w:val="0"/>
      <w:autoSpaceDE w:val="0"/>
      <w:autoSpaceDN w:val="0"/>
      <w:adjustRightInd w:val="0"/>
      <w:spacing w:before="120"/>
      <w:ind w:left="737" w:right="1588" w:hanging="454"/>
      <w:jc w:val="both"/>
      <w:textAlignment w:val="baseline"/>
    </w:pPr>
    <w:rPr>
      <w:rFonts w:eastAsia="Times New Roman"/>
    </w:rPr>
  </w:style>
  <w:style w:type="paragraph" w:customStyle="1" w:styleId="note-caution">
    <w:name w:val="note-caution"/>
    <w:basedOn w:val="af2"/>
    <w:rsid w:val="00B121E9"/>
    <w:pPr>
      <w:keepNext/>
      <w:overflowPunct w:val="0"/>
      <w:autoSpaceDE w:val="0"/>
      <w:autoSpaceDN w:val="0"/>
      <w:adjustRightInd w:val="0"/>
      <w:ind w:left="737" w:hanging="283"/>
      <w:jc w:val="both"/>
      <w:textAlignment w:val="baseline"/>
    </w:pPr>
    <w:rPr>
      <w:rFonts w:eastAsia="Times New Roman"/>
    </w:rPr>
  </w:style>
  <w:style w:type="paragraph" w:customStyle="1" w:styleId="note-cautn-hd">
    <w:name w:val="note-cautn-hd"/>
    <w:basedOn w:val="48"/>
    <w:next w:val="note-caution"/>
    <w:rsid w:val="00B121E9"/>
    <w:pPr>
      <w:keepLines/>
      <w:suppressLineNumbers/>
      <w:tabs>
        <w:tab w:val="left" w:pos="284"/>
        <w:tab w:val="left" w:pos="567"/>
        <w:tab w:val="left" w:pos="709"/>
        <w:tab w:val="left" w:pos="851"/>
        <w:tab w:val="num" w:pos="1008"/>
      </w:tabs>
      <w:suppressAutoHyphens/>
      <w:overflowPunct w:val="0"/>
      <w:autoSpaceDE w:val="0"/>
      <w:autoSpaceDN w:val="0"/>
      <w:bidi/>
      <w:adjustRightInd w:val="0"/>
      <w:spacing w:before="360" w:after="120" w:line="360" w:lineRule="auto"/>
      <w:ind w:left="1008" w:right="57" w:hanging="709"/>
      <w:textAlignment w:val="baseline"/>
      <w:outlineLvl w:val="9"/>
    </w:pPr>
    <w:rPr>
      <w:rFonts w:ascii="Arial" w:eastAsia="Times New Roman" w:hAnsi="Arial"/>
      <w:i/>
      <w:iCs/>
      <w:caps w:val="0"/>
      <w:smallCaps/>
      <w:color w:val="000000"/>
      <w:spacing w:val="0"/>
      <w:kern w:val="24"/>
    </w:rPr>
  </w:style>
  <w:style w:type="paragraph" w:customStyle="1" w:styleId="Level4Sequence">
    <w:name w:val="Level4Sequence"/>
    <w:basedOn w:val="Level3Sequence"/>
    <w:rsid w:val="00B121E9"/>
    <w:pPr>
      <w:ind w:right="2551" w:hanging="425"/>
    </w:pPr>
  </w:style>
  <w:style w:type="paragraph" w:customStyle="1" w:styleId="Level1Sequence">
    <w:name w:val="Level1Sequence"/>
    <w:basedOn w:val="af2"/>
    <w:rsid w:val="00B121E9"/>
    <w:pPr>
      <w:overflowPunct w:val="0"/>
      <w:autoSpaceDE w:val="0"/>
      <w:autoSpaceDN w:val="0"/>
      <w:adjustRightInd w:val="0"/>
      <w:spacing w:before="120"/>
      <w:ind w:left="737" w:right="992" w:hanging="567"/>
      <w:jc w:val="both"/>
      <w:textAlignment w:val="baseline"/>
    </w:pPr>
    <w:rPr>
      <w:rFonts w:eastAsia="Times New Roman"/>
    </w:rPr>
  </w:style>
  <w:style w:type="paragraph" w:customStyle="1" w:styleId="Level2Sequence">
    <w:name w:val="Level2Sequence"/>
    <w:basedOn w:val="af2"/>
    <w:rsid w:val="00B121E9"/>
    <w:pPr>
      <w:overflowPunct w:val="0"/>
      <w:autoSpaceDE w:val="0"/>
      <w:autoSpaceDN w:val="0"/>
      <w:adjustRightInd w:val="0"/>
      <w:spacing w:before="120"/>
      <w:ind w:left="737" w:right="1559" w:hanging="567"/>
      <w:jc w:val="both"/>
      <w:textAlignment w:val="baseline"/>
    </w:pPr>
    <w:rPr>
      <w:rFonts w:eastAsia="Times New Roman"/>
    </w:rPr>
  </w:style>
  <w:style w:type="paragraph" w:customStyle="1" w:styleId="HiddenField">
    <w:name w:val="HiddenField"/>
    <w:basedOn w:val="af2"/>
    <w:rsid w:val="00B121E9"/>
    <w:pPr>
      <w:tabs>
        <w:tab w:val="left" w:pos="1701"/>
        <w:tab w:val="left" w:pos="1985"/>
        <w:tab w:val="left" w:pos="2268"/>
      </w:tabs>
      <w:overflowPunct w:val="0"/>
      <w:autoSpaceDE w:val="0"/>
      <w:autoSpaceDN w:val="0"/>
      <w:adjustRightInd w:val="0"/>
      <w:spacing w:before="120"/>
      <w:ind w:left="737" w:hanging="1134"/>
      <w:jc w:val="both"/>
      <w:textAlignment w:val="baseline"/>
    </w:pPr>
    <w:rPr>
      <w:rFonts w:eastAsia="Times New Roman"/>
      <w:vanish/>
    </w:rPr>
  </w:style>
  <w:style w:type="paragraph" w:customStyle="1" w:styleId="figtit">
    <w:name w:val="figtit"/>
    <w:basedOn w:val="af2"/>
    <w:rsid w:val="00B121E9"/>
    <w:pPr>
      <w:tabs>
        <w:tab w:val="left" w:pos="1701"/>
        <w:tab w:val="left" w:pos="1985"/>
        <w:tab w:val="left" w:pos="2268"/>
      </w:tabs>
      <w:overflowPunct w:val="0"/>
      <w:autoSpaceDE w:val="0"/>
      <w:autoSpaceDN w:val="0"/>
      <w:adjustRightInd w:val="0"/>
      <w:spacing w:before="120"/>
      <w:ind w:left="737" w:right="-284"/>
      <w:jc w:val="center"/>
      <w:textAlignment w:val="baseline"/>
    </w:pPr>
    <w:rPr>
      <w:rFonts w:ascii="Arial" w:eastAsia="Times New Roman" w:hAnsi="Arial"/>
      <w:b/>
      <w:bCs/>
    </w:rPr>
  </w:style>
  <w:style w:type="paragraph" w:customStyle="1" w:styleId="notheader">
    <w:name w:val="notheader"/>
    <w:basedOn w:val="af2"/>
    <w:rsid w:val="00B121E9"/>
    <w:pPr>
      <w:tabs>
        <w:tab w:val="left" w:pos="1701"/>
        <w:tab w:val="left" w:pos="1985"/>
        <w:tab w:val="left" w:pos="2268"/>
      </w:tabs>
      <w:overflowPunct w:val="0"/>
      <w:autoSpaceDE w:val="0"/>
      <w:autoSpaceDN w:val="0"/>
      <w:adjustRightInd w:val="0"/>
      <w:ind w:left="737" w:right="1276"/>
      <w:jc w:val="both"/>
      <w:textAlignment w:val="baseline"/>
    </w:pPr>
    <w:rPr>
      <w:rFonts w:eastAsia="Times New Roman"/>
    </w:rPr>
  </w:style>
  <w:style w:type="paragraph" w:customStyle="1" w:styleId="Level5Sequence">
    <w:name w:val="Level5Sequence"/>
    <w:basedOn w:val="Level4Sequence"/>
    <w:rsid w:val="00B121E9"/>
    <w:pPr>
      <w:ind w:right="2977"/>
    </w:pPr>
  </w:style>
  <w:style w:type="paragraph" w:customStyle="1" w:styleId="Tabletextplain">
    <w:name w:val="Tabletextplain"/>
    <w:basedOn w:val="af2"/>
    <w:rsid w:val="00B121E9"/>
    <w:pPr>
      <w:widowControl w:val="0"/>
      <w:tabs>
        <w:tab w:val="left" w:pos="1701"/>
        <w:tab w:val="left" w:pos="1985"/>
        <w:tab w:val="left" w:pos="2268"/>
      </w:tabs>
      <w:suppressAutoHyphens/>
      <w:overflowPunct w:val="0"/>
      <w:autoSpaceDE w:val="0"/>
      <w:autoSpaceDN w:val="0"/>
      <w:adjustRightInd w:val="0"/>
      <w:ind w:left="737"/>
      <w:jc w:val="both"/>
      <w:textAlignment w:val="baseline"/>
    </w:pPr>
    <w:rPr>
      <w:rFonts w:eastAsia="Times New Roman"/>
    </w:rPr>
  </w:style>
  <w:style w:type="paragraph" w:customStyle="1" w:styleId="Heading4a">
    <w:name w:val="Heading 4a"/>
    <w:basedOn w:val="48"/>
    <w:rsid w:val="00B121E9"/>
    <w:pPr>
      <w:tabs>
        <w:tab w:val="left" w:pos="709"/>
        <w:tab w:val="num" w:pos="1008"/>
      </w:tabs>
      <w:overflowPunct w:val="0"/>
      <w:autoSpaceDE w:val="0"/>
      <w:autoSpaceDN w:val="0"/>
      <w:bidi/>
      <w:adjustRightInd w:val="0"/>
      <w:spacing w:before="120" w:after="120" w:line="360" w:lineRule="auto"/>
      <w:ind w:left="1008" w:right="57" w:hanging="709"/>
      <w:textAlignment w:val="baseline"/>
      <w:outlineLvl w:val="9"/>
    </w:pPr>
    <w:rPr>
      <w:rFonts w:ascii="Times New Roman Bold" w:eastAsia="Times New Roman" w:hAnsi="Times New Roman Bold"/>
      <w:b w:val="0"/>
      <w:bCs w:val="0"/>
      <w:i/>
      <w:iCs/>
      <w:caps w:val="0"/>
      <w:spacing w:val="0"/>
      <w:kern w:val="24"/>
    </w:rPr>
  </w:style>
  <w:style w:type="paragraph" w:customStyle="1" w:styleId="level3aseq">
    <w:name w:val="level3aseq"/>
    <w:basedOn w:val="Level3Sequence"/>
    <w:rsid w:val="00B121E9"/>
    <w:pPr>
      <w:ind w:right="1985" w:hanging="851"/>
    </w:pPr>
  </w:style>
  <w:style w:type="paragraph" w:customStyle="1" w:styleId="bullet3level3">
    <w:name w:val="bullet 3level3"/>
    <w:basedOn w:val="bullet3"/>
    <w:rsid w:val="00B121E9"/>
    <w:pPr>
      <w:ind w:left="2269" w:hanging="284"/>
    </w:pPr>
  </w:style>
  <w:style w:type="paragraph" w:customStyle="1" w:styleId="bullet3">
    <w:name w:val="bullet 3"/>
    <w:basedOn w:val="bullet2"/>
    <w:rsid w:val="00B121E9"/>
    <w:pPr>
      <w:numPr>
        <w:numId w:val="0"/>
      </w:numPr>
      <w:tabs>
        <w:tab w:val="num" w:pos="648"/>
      </w:tabs>
      <w:ind w:left="1984" w:right="360" w:hanging="283"/>
    </w:pPr>
  </w:style>
  <w:style w:type="paragraph" w:customStyle="1" w:styleId="bullet1a">
    <w:name w:val="bullet 1a"/>
    <w:basedOn w:val="bullet-a1"/>
    <w:rsid w:val="00B121E9"/>
    <w:pPr>
      <w:ind w:hanging="360"/>
    </w:pPr>
  </w:style>
  <w:style w:type="character" w:customStyle="1" w:styleId="MessageHeaderLabel">
    <w:name w:val="Message Header Label"/>
    <w:rsid w:val="00B121E9"/>
    <w:rPr>
      <w:rFonts w:ascii="Arial" w:hAnsi="Arial"/>
      <w:b/>
      <w:bCs/>
      <w:spacing w:val="-4"/>
      <w:sz w:val="18"/>
      <w:szCs w:val="18"/>
    </w:rPr>
  </w:style>
  <w:style w:type="paragraph" w:customStyle="1" w:styleId="Checkboxes">
    <w:name w:val="Checkboxes"/>
    <w:basedOn w:val="af2"/>
    <w:rsid w:val="00B121E9"/>
    <w:pPr>
      <w:overflowPunct w:val="0"/>
      <w:autoSpaceDE w:val="0"/>
      <w:autoSpaceDN w:val="0"/>
      <w:adjustRightInd w:val="0"/>
      <w:spacing w:before="360" w:after="360"/>
      <w:ind w:left="737"/>
      <w:jc w:val="both"/>
      <w:textAlignment w:val="baseline"/>
    </w:pPr>
    <w:rPr>
      <w:rFonts w:eastAsia="Times New Roman"/>
    </w:rPr>
  </w:style>
  <w:style w:type="paragraph" w:customStyle="1" w:styleId="FaxHeader">
    <w:name w:val="Fax Header"/>
    <w:basedOn w:val="af2"/>
    <w:rsid w:val="00B121E9"/>
    <w:pPr>
      <w:overflowPunct w:val="0"/>
      <w:autoSpaceDE w:val="0"/>
      <w:autoSpaceDN w:val="0"/>
      <w:adjustRightInd w:val="0"/>
      <w:spacing w:before="240" w:after="60"/>
      <w:ind w:left="737"/>
      <w:jc w:val="both"/>
      <w:textAlignment w:val="baseline"/>
    </w:pPr>
    <w:rPr>
      <w:rFonts w:eastAsia="Times New Roman"/>
    </w:rPr>
  </w:style>
  <w:style w:type="paragraph" w:customStyle="1" w:styleId="DocumentLabel">
    <w:name w:val="Document Label"/>
    <w:next w:val="af2"/>
    <w:rsid w:val="00B121E9"/>
    <w:pPr>
      <w:overflowPunct w:val="0"/>
      <w:autoSpaceDE w:val="0"/>
      <w:autoSpaceDN w:val="0"/>
      <w:adjustRightInd w:val="0"/>
      <w:spacing w:before="100" w:after="720" w:line="600" w:lineRule="exact"/>
      <w:ind w:left="839" w:right="839"/>
      <w:textAlignment w:val="baseline"/>
    </w:pPr>
    <w:rPr>
      <w:rFonts w:eastAsia="Times New Roman" w:cs="Times New Roman"/>
      <w:noProof/>
      <w:spacing w:val="-34"/>
      <w:sz w:val="60"/>
      <w:szCs w:val="60"/>
    </w:rPr>
  </w:style>
  <w:style w:type="paragraph" w:customStyle="1" w:styleId="ReturnAddress">
    <w:name w:val="Return Address"/>
    <w:basedOn w:val="af2"/>
    <w:rsid w:val="00B121E9"/>
    <w:pPr>
      <w:keepLines/>
      <w:framePr w:w="2635" w:h="1138" w:wrap="notBeside" w:vAnchor="page" w:hAnchor="margin" w:xAlign="right" w:y="678" w:anchorLock="1"/>
      <w:overflowPunct w:val="0"/>
      <w:autoSpaceDE w:val="0"/>
      <w:autoSpaceDN w:val="0"/>
      <w:adjustRightInd w:val="0"/>
      <w:spacing w:line="200" w:lineRule="atLeast"/>
      <w:ind w:left="737" w:right="-119"/>
      <w:jc w:val="both"/>
      <w:textAlignment w:val="baseline"/>
    </w:pPr>
    <w:rPr>
      <w:rFonts w:eastAsia="Times New Roman"/>
      <w:sz w:val="16"/>
      <w:szCs w:val="16"/>
    </w:rPr>
  </w:style>
  <w:style w:type="paragraph" w:customStyle="1" w:styleId="Logo">
    <w:name w:val="Logo"/>
    <w:basedOn w:val="af2"/>
    <w:rsid w:val="00B121E9"/>
    <w:pPr>
      <w:overflowPunct w:val="0"/>
      <w:autoSpaceDE w:val="0"/>
      <w:autoSpaceDN w:val="0"/>
      <w:adjustRightInd w:val="0"/>
      <w:ind w:left="737"/>
      <w:jc w:val="both"/>
      <w:textAlignment w:val="baseline"/>
    </w:pPr>
    <w:rPr>
      <w:rFonts w:eastAsia="Times New Roman"/>
    </w:rPr>
  </w:style>
  <w:style w:type="paragraph" w:customStyle="1" w:styleId="Slogan">
    <w:name w:val="Slogan"/>
    <w:basedOn w:val="af2"/>
    <w:rsid w:val="00B121E9"/>
    <w:pPr>
      <w:framePr w:w="5170" w:h="1407" w:hRule="exact" w:hSpace="187" w:vSpace="187" w:wrap="auto" w:vAnchor="page" w:hAnchor="page" w:x="966" w:y="14401" w:anchorLock="1"/>
      <w:overflowPunct w:val="0"/>
      <w:autoSpaceDE w:val="0"/>
      <w:autoSpaceDN w:val="0"/>
      <w:adjustRightInd w:val="0"/>
      <w:ind w:left="737"/>
      <w:jc w:val="both"/>
      <w:textAlignment w:val="baseline"/>
    </w:pPr>
    <w:rPr>
      <w:rFonts w:ascii="Arial" w:eastAsia="Times New Roman" w:hAnsi="Arial"/>
      <w:caps/>
      <w:color w:val="FFFFFF"/>
      <w:spacing w:val="20"/>
      <w:position w:val="12"/>
      <w:sz w:val="48"/>
      <w:szCs w:val="48"/>
    </w:rPr>
  </w:style>
  <w:style w:type="character" w:customStyle="1" w:styleId="Checkbox">
    <w:name w:val="Checkbox"/>
    <w:rsid w:val="00B121E9"/>
    <w:rPr>
      <w:spacing w:val="0"/>
      <w:sz w:val="22"/>
      <w:szCs w:val="22"/>
    </w:rPr>
  </w:style>
  <w:style w:type="paragraph" w:customStyle="1" w:styleId="CompanyName">
    <w:name w:val="Company Name"/>
    <w:basedOn w:val="af2"/>
    <w:rsid w:val="00B121E9"/>
    <w:pPr>
      <w:keepLines/>
      <w:framePr w:w="2640" w:h="1133" w:wrap="notBeside" w:vAnchor="page" w:hAnchor="page" w:x="8821" w:y="673" w:anchorLock="1"/>
      <w:overflowPunct w:val="0"/>
      <w:autoSpaceDE w:val="0"/>
      <w:autoSpaceDN w:val="0"/>
      <w:adjustRightInd w:val="0"/>
      <w:spacing w:line="200" w:lineRule="atLeast"/>
      <w:ind w:left="-120" w:right="840"/>
      <w:jc w:val="both"/>
      <w:textAlignment w:val="baseline"/>
    </w:pPr>
    <w:rPr>
      <w:rFonts w:eastAsia="Times New Roman"/>
      <w:sz w:val="16"/>
      <w:szCs w:val="16"/>
    </w:rPr>
  </w:style>
  <w:style w:type="paragraph" w:customStyle="1" w:styleId="HeaderBase">
    <w:name w:val="Header Base"/>
    <w:basedOn w:val="af2"/>
    <w:rsid w:val="00B121E9"/>
    <w:pPr>
      <w:keepLines/>
      <w:tabs>
        <w:tab w:val="left" w:pos="-1080"/>
        <w:tab w:val="center" w:pos="4320"/>
        <w:tab w:val="right" w:pos="9480"/>
      </w:tabs>
      <w:overflowPunct w:val="0"/>
      <w:autoSpaceDE w:val="0"/>
      <w:autoSpaceDN w:val="0"/>
      <w:adjustRightInd w:val="0"/>
      <w:ind w:left="-840" w:right="-1080"/>
      <w:jc w:val="both"/>
      <w:textAlignment w:val="baseline"/>
    </w:pPr>
    <w:rPr>
      <w:rFonts w:ascii="Arial" w:eastAsia="Times New Roman" w:hAnsi="Arial"/>
    </w:rPr>
  </w:style>
  <w:style w:type="paragraph" w:customStyle="1" w:styleId="HeadingBase">
    <w:name w:val="Heading Base"/>
    <w:basedOn w:val="af2"/>
    <w:next w:val="aff4"/>
    <w:rsid w:val="00B121E9"/>
    <w:pPr>
      <w:keepNext/>
      <w:keepLines/>
      <w:overflowPunct w:val="0"/>
      <w:autoSpaceDE w:val="0"/>
      <w:autoSpaceDN w:val="0"/>
      <w:adjustRightInd w:val="0"/>
      <w:spacing w:line="533" w:lineRule="auto"/>
      <w:ind w:left="-240" w:right="840"/>
      <w:jc w:val="both"/>
      <w:textAlignment w:val="baseline"/>
    </w:pPr>
    <w:rPr>
      <w:rFonts w:ascii="Arial" w:eastAsia="Times New Roman" w:hAnsi="Arial"/>
      <w:spacing w:val="-10"/>
      <w:kern w:val="28"/>
    </w:rPr>
  </w:style>
  <w:style w:type="paragraph" w:styleId="afffffffffa">
    <w:name w:val="Message Header"/>
    <w:basedOn w:val="aff4"/>
    <w:link w:val="afffffffffb"/>
    <w:rsid w:val="00B121E9"/>
    <w:pPr>
      <w:keepLines/>
      <w:tabs>
        <w:tab w:val="left" w:pos="1560"/>
        <w:tab w:val="left" w:pos="4920"/>
        <w:tab w:val="left" w:pos="5640"/>
      </w:tabs>
      <w:overflowPunct w:val="0"/>
      <w:autoSpaceDE w:val="0"/>
      <w:autoSpaceDN w:val="0"/>
      <w:adjustRightInd w:val="0"/>
      <w:spacing w:before="60" w:after="60"/>
      <w:ind w:left="1134" w:right="1560" w:hanging="720"/>
      <w:jc w:val="both"/>
      <w:textAlignment w:val="baseline"/>
    </w:pPr>
    <w:rPr>
      <w:rFonts w:eastAsia="Times New Roman" w:cs="Times New Roman"/>
      <w:sz w:val="22"/>
      <w:szCs w:val="22"/>
      <w:lang w:eastAsia="he-IL"/>
    </w:rPr>
  </w:style>
  <w:style w:type="character" w:customStyle="1" w:styleId="afffffffffb">
    <w:name w:val="כותרת עליונה של הודעה תו"/>
    <w:basedOn w:val="af3"/>
    <w:link w:val="afffffffffa"/>
    <w:rsid w:val="00B121E9"/>
    <w:rPr>
      <w:rFonts w:eastAsia="Times New Roman" w:cs="Times New Roman"/>
      <w:sz w:val="22"/>
      <w:szCs w:val="22"/>
      <w:lang w:eastAsia="he-IL"/>
    </w:rPr>
  </w:style>
  <w:style w:type="paragraph" w:customStyle="1" w:styleId="MessageHeaderFirst">
    <w:name w:val="Message Header First"/>
    <w:basedOn w:val="afffffffffa"/>
    <w:next w:val="afffffffffa"/>
    <w:rsid w:val="00B121E9"/>
  </w:style>
  <w:style w:type="paragraph" w:customStyle="1" w:styleId="MessageHeaderLast">
    <w:name w:val="Message Header Last"/>
    <w:basedOn w:val="afffffffffa"/>
    <w:next w:val="aff4"/>
    <w:rsid w:val="00B121E9"/>
    <w:pPr>
      <w:tabs>
        <w:tab w:val="clear" w:pos="1560"/>
        <w:tab w:val="clear" w:pos="4920"/>
        <w:tab w:val="clear" w:pos="5640"/>
        <w:tab w:val="left" w:pos="1980"/>
        <w:tab w:val="left" w:pos="3510"/>
        <w:tab w:val="left" w:pos="5490"/>
        <w:tab w:val="left" w:pos="7110"/>
      </w:tabs>
      <w:spacing w:before="100" w:after="920"/>
      <w:ind w:right="840" w:firstLine="0"/>
    </w:pPr>
    <w:rPr>
      <w:spacing w:val="-6"/>
    </w:rPr>
  </w:style>
  <w:style w:type="paragraph" w:customStyle="1" w:styleId="SignatureName">
    <w:name w:val="Signature Name"/>
    <w:basedOn w:val="af2"/>
    <w:next w:val="af2"/>
    <w:rsid w:val="00B121E9"/>
    <w:pPr>
      <w:keepNext/>
      <w:keepLines/>
      <w:overflowPunct w:val="0"/>
      <w:autoSpaceDE w:val="0"/>
      <w:autoSpaceDN w:val="0"/>
      <w:adjustRightInd w:val="0"/>
      <w:spacing w:before="660"/>
      <w:ind w:left="-120" w:right="840"/>
      <w:jc w:val="both"/>
      <w:textAlignment w:val="baseline"/>
    </w:pPr>
    <w:rPr>
      <w:rFonts w:eastAsia="Times New Roman"/>
    </w:rPr>
  </w:style>
  <w:style w:type="paragraph" w:customStyle="1" w:styleId="HeadingPre-1">
    <w:name w:val="Heading Pre -1"/>
    <w:basedOn w:val="19"/>
    <w:rsid w:val="00B121E9"/>
    <w:pPr>
      <w:widowControl/>
      <w:tabs>
        <w:tab w:val="left" w:pos="360"/>
      </w:tabs>
      <w:overflowPunct w:val="0"/>
      <w:autoSpaceDE w:val="0"/>
      <w:autoSpaceDN w:val="0"/>
      <w:adjustRightInd w:val="0"/>
      <w:spacing w:before="120" w:after="120"/>
      <w:ind w:left="360" w:right="709" w:hanging="360"/>
      <w:textAlignment w:val="baseline"/>
      <w:outlineLvl w:val="9"/>
    </w:pPr>
    <w:rPr>
      <w:rFonts w:eastAsia="Times New Roman"/>
      <w:caps w:val="0"/>
      <w:color w:val="0000FF"/>
      <w:spacing w:val="0"/>
      <w:sz w:val="24"/>
      <w:szCs w:val="24"/>
    </w:rPr>
  </w:style>
  <w:style w:type="character" w:customStyle="1" w:styleId="Label">
    <w:name w:val="Label"/>
    <w:rsid w:val="00B121E9"/>
    <w:rPr>
      <w:rFonts w:ascii="Arial" w:hAnsi="Arial"/>
      <w:noProof w:val="0"/>
      <w:color w:val="000080"/>
      <w:sz w:val="20"/>
      <w:szCs w:val="20"/>
      <w:lang w:val="en-AU"/>
    </w:rPr>
  </w:style>
  <w:style w:type="paragraph" w:customStyle="1" w:styleId="operatinginstruction">
    <w:name w:val="operating instruction"/>
    <w:basedOn w:val="af2"/>
    <w:next w:val="af2"/>
    <w:rsid w:val="00B121E9"/>
    <w:pPr>
      <w:overflowPunct w:val="0"/>
      <w:autoSpaceDE w:val="0"/>
      <w:autoSpaceDN w:val="0"/>
      <w:adjustRightInd w:val="0"/>
      <w:spacing w:before="120" w:line="360" w:lineRule="auto"/>
      <w:ind w:right="284" w:hanging="284"/>
      <w:textAlignment w:val="baseline"/>
    </w:pPr>
    <w:rPr>
      <w:rFonts w:eastAsia="Times New Roman"/>
    </w:rPr>
  </w:style>
  <w:style w:type="paragraph" w:customStyle="1" w:styleId="TotalPages">
    <w:name w:val="Total Pages"/>
    <w:basedOn w:val="afffe"/>
    <w:rsid w:val="00B121E9"/>
    <w:pPr>
      <w:pBdr>
        <w:top w:val="single" w:sz="6" w:space="1" w:color="auto"/>
      </w:pBdr>
      <w:overflowPunct w:val="0"/>
      <w:autoSpaceDE w:val="0"/>
      <w:autoSpaceDN w:val="0"/>
      <w:adjustRightInd w:val="0"/>
      <w:ind w:left="737"/>
      <w:jc w:val="both"/>
      <w:textAlignment w:val="baseline"/>
    </w:pPr>
    <w:rPr>
      <w:rFonts w:eastAsia="Times New Roman"/>
      <w:szCs w:val="24"/>
    </w:rPr>
  </w:style>
  <w:style w:type="paragraph" w:customStyle="1" w:styleId="list-a">
    <w:name w:val="list-a"/>
    <w:basedOn w:val="af2"/>
    <w:rsid w:val="00B121E9"/>
    <w:pPr>
      <w:tabs>
        <w:tab w:val="left" w:pos="648"/>
      </w:tabs>
      <w:overflowPunct w:val="0"/>
      <w:autoSpaceDE w:val="0"/>
      <w:autoSpaceDN w:val="0"/>
      <w:adjustRightInd w:val="0"/>
      <w:spacing w:after="60"/>
      <w:ind w:left="397" w:hanging="109"/>
      <w:jc w:val="both"/>
      <w:textAlignment w:val="baseline"/>
    </w:pPr>
    <w:rPr>
      <w:rFonts w:eastAsia="Times New Roman"/>
    </w:rPr>
  </w:style>
  <w:style w:type="paragraph" w:customStyle="1" w:styleId="ListLetter">
    <w:name w:val="List Letter"/>
    <w:basedOn w:val="af2"/>
    <w:next w:val="aff4"/>
    <w:rsid w:val="00B121E9"/>
    <w:pPr>
      <w:keepNext/>
      <w:keepLines/>
      <w:overflowPunct w:val="0"/>
      <w:autoSpaceDE w:val="0"/>
      <w:autoSpaceDN w:val="0"/>
      <w:adjustRightInd w:val="0"/>
      <w:spacing w:before="120"/>
      <w:ind w:left="1418" w:hanging="284"/>
      <w:jc w:val="both"/>
      <w:textAlignment w:val="baseline"/>
    </w:pPr>
    <w:rPr>
      <w:rFonts w:eastAsia="Times New Roman"/>
      <w:sz w:val="22"/>
      <w:szCs w:val="22"/>
    </w:rPr>
  </w:style>
  <w:style w:type="paragraph" w:customStyle="1" w:styleId="NormalPar">
    <w:name w:val="NormalPar"/>
    <w:rsid w:val="00B121E9"/>
    <w:pPr>
      <w:overflowPunct w:val="0"/>
      <w:autoSpaceDE w:val="0"/>
      <w:autoSpaceDN w:val="0"/>
      <w:adjustRightInd w:val="0"/>
      <w:spacing w:before="0" w:after="0" w:line="240" w:lineRule="auto"/>
      <w:textAlignment w:val="baseline"/>
    </w:pPr>
    <w:rPr>
      <w:rFonts w:eastAsia="Times New Roman" w:cs="Times New Roman"/>
      <w:noProof/>
    </w:rPr>
  </w:style>
  <w:style w:type="paragraph" w:customStyle="1" w:styleId="n">
    <w:name w:val="n"/>
    <w:basedOn w:val="af2"/>
    <w:rsid w:val="00B121E9"/>
    <w:pPr>
      <w:tabs>
        <w:tab w:val="left" w:pos="648"/>
      </w:tabs>
      <w:overflowPunct w:val="0"/>
      <w:autoSpaceDE w:val="0"/>
      <w:autoSpaceDN w:val="0"/>
      <w:adjustRightInd w:val="0"/>
      <w:ind w:right="360" w:hanging="72"/>
      <w:jc w:val="both"/>
      <w:textAlignment w:val="baseline"/>
    </w:pPr>
    <w:rPr>
      <w:rFonts w:eastAsia="Times New Roman"/>
    </w:rPr>
  </w:style>
  <w:style w:type="paragraph" w:customStyle="1" w:styleId="head-tofes">
    <w:name w:val="head-tofes"/>
    <w:basedOn w:val="af2"/>
    <w:rsid w:val="00B121E9"/>
    <w:pPr>
      <w:tabs>
        <w:tab w:val="right" w:pos="5289"/>
      </w:tabs>
      <w:overflowPunct w:val="0"/>
      <w:autoSpaceDE w:val="0"/>
      <w:autoSpaceDN w:val="0"/>
      <w:adjustRightInd w:val="0"/>
      <w:jc w:val="center"/>
      <w:textAlignment w:val="baseline"/>
    </w:pPr>
    <w:rPr>
      <w:rFonts w:eastAsia="Times New Roman"/>
      <w:b/>
      <w:bCs/>
      <w:i/>
      <w:iCs/>
      <w:u w:val="single"/>
    </w:rPr>
  </w:style>
  <w:style w:type="paragraph" w:customStyle="1" w:styleId="header3">
    <w:name w:val="header3"/>
    <w:basedOn w:val="35"/>
    <w:rsid w:val="00B121E9"/>
    <w:pPr>
      <w:tabs>
        <w:tab w:val="left" w:pos="360"/>
        <w:tab w:val="num" w:pos="864"/>
      </w:tabs>
      <w:overflowPunct w:val="0"/>
      <w:autoSpaceDE w:val="0"/>
      <w:autoSpaceDN w:val="0"/>
      <w:bidi/>
      <w:adjustRightInd w:val="0"/>
      <w:spacing w:before="40" w:after="40"/>
      <w:ind w:hanging="864"/>
      <w:jc w:val="both"/>
      <w:textAlignment w:val="baseline"/>
      <w:outlineLvl w:val="9"/>
    </w:pPr>
    <w:rPr>
      <w:rFonts w:ascii="Times New Roman Bold" w:eastAsia="Times New Roman" w:hAnsi="Times New Roman Bold"/>
      <w:b/>
      <w:caps w:val="0"/>
      <w:spacing w:val="0"/>
      <w:sz w:val="24"/>
      <w:szCs w:val="24"/>
    </w:rPr>
  </w:style>
  <w:style w:type="character" w:customStyle="1" w:styleId="clsproductname1">
    <w:name w:val="clsproductname1"/>
    <w:rsid w:val="00B121E9"/>
    <w:rPr>
      <w:rFonts w:ascii="Courier New" w:hAnsi="Courier New"/>
      <w:b/>
      <w:bCs/>
      <w:sz w:val="32"/>
      <w:szCs w:val="32"/>
    </w:rPr>
  </w:style>
  <w:style w:type="paragraph" w:customStyle="1" w:styleId="ident-b">
    <w:name w:val="ident-b"/>
    <w:basedOn w:val="af2"/>
    <w:rsid w:val="00B121E9"/>
    <w:pPr>
      <w:overflowPunct w:val="0"/>
      <w:autoSpaceDE w:val="0"/>
      <w:autoSpaceDN w:val="0"/>
      <w:adjustRightInd w:val="0"/>
      <w:ind w:right="1276"/>
      <w:jc w:val="both"/>
      <w:textAlignment w:val="baseline"/>
    </w:pPr>
    <w:rPr>
      <w:rFonts w:eastAsia="Times New Roman"/>
    </w:rPr>
  </w:style>
  <w:style w:type="character" w:customStyle="1" w:styleId="clsdefaultsmall1">
    <w:name w:val="clsdefaultsmall1"/>
    <w:rsid w:val="00B121E9"/>
    <w:rPr>
      <w:rFonts w:ascii="Courier New" w:hAnsi="Courier New"/>
      <w:sz w:val="16"/>
      <w:szCs w:val="16"/>
    </w:rPr>
  </w:style>
  <w:style w:type="character" w:customStyle="1" w:styleId="clsproductblurb1">
    <w:name w:val="clsproductblurb1"/>
    <w:rsid w:val="00B121E9"/>
    <w:rPr>
      <w:rFonts w:ascii="Courier New" w:hAnsi="Courier New"/>
      <w:sz w:val="19"/>
      <w:szCs w:val="19"/>
    </w:rPr>
  </w:style>
  <w:style w:type="character" w:customStyle="1" w:styleId="clsprintdefault1">
    <w:name w:val="clsprintdefault1"/>
    <w:rsid w:val="00B121E9"/>
    <w:rPr>
      <w:rFonts w:ascii="Courier New" w:hAnsi="Courier New"/>
      <w:sz w:val="19"/>
      <w:szCs w:val="19"/>
    </w:rPr>
  </w:style>
  <w:style w:type="character" w:customStyle="1" w:styleId="cls32bold1">
    <w:name w:val="cls32bold1"/>
    <w:rsid w:val="00B121E9"/>
    <w:rPr>
      <w:rFonts w:ascii="Courier New" w:hAnsi="Courier New"/>
      <w:b/>
      <w:bCs/>
      <w:sz w:val="42"/>
      <w:szCs w:val="42"/>
    </w:rPr>
  </w:style>
  <w:style w:type="character" w:customStyle="1" w:styleId="cls18bold1">
    <w:name w:val="cls18bold1"/>
    <w:rsid w:val="00B121E9"/>
    <w:rPr>
      <w:rFonts w:ascii="Courier New" w:hAnsi="Courier New"/>
      <w:b/>
      <w:bCs/>
      <w:sz w:val="24"/>
      <w:szCs w:val="24"/>
    </w:rPr>
  </w:style>
  <w:style w:type="character" w:customStyle="1" w:styleId="cls16bold1">
    <w:name w:val="cls16bold1"/>
    <w:rsid w:val="00B121E9"/>
    <w:rPr>
      <w:rFonts w:ascii="Courier New" w:hAnsi="Courier New"/>
      <w:b/>
      <w:bCs/>
      <w:sz w:val="21"/>
      <w:szCs w:val="21"/>
    </w:rPr>
  </w:style>
  <w:style w:type="paragraph" w:customStyle="1" w:styleId="pagetitle">
    <w:name w:val="pagetitle"/>
    <w:basedOn w:val="af2"/>
    <w:rsid w:val="00B121E9"/>
    <w:pPr>
      <w:overflowPunct w:val="0"/>
      <w:autoSpaceDE w:val="0"/>
      <w:autoSpaceDN w:val="0"/>
      <w:adjustRightInd w:val="0"/>
      <w:spacing w:before="100" w:after="100"/>
      <w:ind w:left="737"/>
      <w:jc w:val="both"/>
      <w:textAlignment w:val="baseline"/>
    </w:pPr>
    <w:rPr>
      <w:rFonts w:ascii="Verdana" w:eastAsia="Times New Roman" w:hAnsi="Verdana"/>
      <w:b/>
      <w:bCs/>
      <w:color w:val="000000"/>
    </w:rPr>
  </w:style>
  <w:style w:type="character" w:customStyle="1" w:styleId="subtitle1">
    <w:name w:val="subtitle1"/>
    <w:rsid w:val="00B121E9"/>
    <w:rPr>
      <w:rFonts w:ascii="Verdana" w:hAnsi="Verdana"/>
      <w:b/>
      <w:bCs/>
      <w:color w:val="auto"/>
      <w:sz w:val="20"/>
      <w:szCs w:val="20"/>
    </w:rPr>
  </w:style>
  <w:style w:type="paragraph" w:customStyle="1" w:styleId="b-num">
    <w:name w:val="b-num"/>
    <w:basedOn w:val="af2"/>
    <w:rsid w:val="00B121E9"/>
    <w:pPr>
      <w:tabs>
        <w:tab w:val="left" w:pos="1440"/>
      </w:tabs>
      <w:overflowPunct w:val="0"/>
      <w:autoSpaceDE w:val="0"/>
      <w:autoSpaceDN w:val="0"/>
      <w:adjustRightInd w:val="0"/>
      <w:spacing w:before="120" w:after="60"/>
      <w:ind w:right="1440" w:hanging="360"/>
      <w:jc w:val="both"/>
      <w:textAlignment w:val="baseline"/>
    </w:pPr>
    <w:rPr>
      <w:rFonts w:eastAsia="Times New Roman"/>
    </w:rPr>
  </w:style>
  <w:style w:type="paragraph" w:customStyle="1" w:styleId="style2-p">
    <w:name w:val="style2-p"/>
    <w:basedOn w:val="Style4"/>
    <w:rsid w:val="00B121E9"/>
    <w:pPr>
      <w:tabs>
        <w:tab w:val="left" w:pos="1276"/>
      </w:tabs>
      <w:overflowPunct w:val="0"/>
      <w:autoSpaceDE w:val="0"/>
      <w:autoSpaceDN w:val="0"/>
      <w:adjustRightInd w:val="0"/>
      <w:spacing w:line="360" w:lineRule="auto"/>
      <w:ind w:left="1276" w:right="-51" w:hanging="425"/>
      <w:jc w:val="both"/>
      <w:textAlignment w:val="baseline"/>
    </w:pPr>
    <w:rPr>
      <w:rFonts w:eastAsia="Times New Roman"/>
    </w:rPr>
  </w:style>
  <w:style w:type="paragraph" w:customStyle="1" w:styleId="style3-p">
    <w:name w:val="style3-p"/>
    <w:basedOn w:val="style2-p"/>
    <w:rsid w:val="00B121E9"/>
  </w:style>
  <w:style w:type="paragraph" w:customStyle="1" w:styleId="pic">
    <w:name w:val="pic"/>
    <w:basedOn w:val="af8"/>
    <w:rsid w:val="00B121E9"/>
    <w:pPr>
      <w:overflowPunct w:val="0"/>
      <w:autoSpaceDE w:val="0"/>
      <w:autoSpaceDN w:val="0"/>
      <w:bidi/>
      <w:adjustRightInd w:val="0"/>
      <w:spacing w:before="60"/>
      <w:ind w:left="737"/>
      <w:jc w:val="center"/>
      <w:textAlignment w:val="baseline"/>
    </w:pPr>
    <w:rPr>
      <w:rFonts w:ascii="Times New Roman Bold" w:eastAsia="Times New Roman" w:hAnsi="Times New Roman Bold"/>
      <w:color w:val="auto"/>
      <w:sz w:val="24"/>
      <w:szCs w:val="24"/>
    </w:rPr>
  </w:style>
  <w:style w:type="paragraph" w:customStyle="1" w:styleId="Style4-p">
    <w:name w:val="Style4-p"/>
    <w:basedOn w:val="Style4"/>
    <w:rsid w:val="00B121E9"/>
    <w:pPr>
      <w:tabs>
        <w:tab w:val="left" w:pos="360"/>
      </w:tabs>
      <w:overflowPunct w:val="0"/>
      <w:autoSpaceDE w:val="0"/>
      <w:autoSpaceDN w:val="0"/>
      <w:adjustRightInd w:val="0"/>
      <w:ind w:left="360" w:right="1985" w:hanging="567"/>
      <w:jc w:val="both"/>
      <w:textAlignment w:val="baseline"/>
    </w:pPr>
    <w:rPr>
      <w:rFonts w:eastAsia="Times New Roman"/>
    </w:rPr>
  </w:style>
  <w:style w:type="paragraph" w:customStyle="1" w:styleId="Bullet0">
    <w:name w:val="Bullet"/>
    <w:basedOn w:val="af2"/>
    <w:rsid w:val="00B121E9"/>
    <w:pPr>
      <w:tabs>
        <w:tab w:val="left" w:pos="360"/>
      </w:tabs>
      <w:overflowPunct w:val="0"/>
      <w:autoSpaceDE w:val="0"/>
      <w:autoSpaceDN w:val="0"/>
      <w:adjustRightInd w:val="0"/>
      <w:spacing w:after="180"/>
      <w:ind w:right="360" w:hanging="360"/>
      <w:jc w:val="right"/>
      <w:textAlignment w:val="baseline"/>
    </w:pPr>
    <w:rPr>
      <w:rFonts w:ascii="Verdana" w:eastAsia="Times New Roman" w:hAnsi="Verdana"/>
      <w:sz w:val="20"/>
    </w:rPr>
  </w:style>
  <w:style w:type="paragraph" w:customStyle="1" w:styleId="Whereas">
    <w:name w:val="Whereas"/>
    <w:basedOn w:val="af2"/>
    <w:rsid w:val="00B121E9"/>
    <w:pPr>
      <w:overflowPunct w:val="0"/>
      <w:autoSpaceDE w:val="0"/>
      <w:autoSpaceDN w:val="0"/>
      <w:adjustRightInd w:val="0"/>
      <w:spacing w:line="480" w:lineRule="auto"/>
      <w:ind w:left="2160" w:hanging="2160"/>
      <w:jc w:val="both"/>
      <w:textAlignment w:val="baseline"/>
    </w:pPr>
    <w:rPr>
      <w:rFonts w:ascii="Courier New" w:eastAsia="Times New Roman" w:hAnsi="Courier New"/>
    </w:rPr>
  </w:style>
  <w:style w:type="paragraph" w:customStyle="1" w:styleId="HBullet">
    <w:name w:val="HBullet"/>
    <w:basedOn w:val="Bullet0"/>
    <w:rsid w:val="00B121E9"/>
    <w:pPr>
      <w:tabs>
        <w:tab w:val="clear" w:pos="360"/>
      </w:tabs>
      <w:spacing w:after="0"/>
      <w:ind w:left="1701" w:right="0" w:hanging="425"/>
      <w:jc w:val="left"/>
    </w:pPr>
    <w:rPr>
      <w:rFonts w:ascii="Times New Roman" w:hAnsi="Times New Roman"/>
      <w:sz w:val="24"/>
    </w:rPr>
  </w:style>
  <w:style w:type="paragraph" w:customStyle="1" w:styleId="HAlefBeit">
    <w:name w:val="HAlef Beit"/>
    <w:basedOn w:val="af2"/>
    <w:rsid w:val="00B121E9"/>
    <w:pPr>
      <w:overflowPunct w:val="0"/>
      <w:autoSpaceDE w:val="0"/>
      <w:autoSpaceDN w:val="0"/>
      <w:adjustRightInd w:val="0"/>
      <w:ind w:left="1701" w:hanging="425"/>
      <w:textAlignment w:val="baseline"/>
    </w:pPr>
    <w:rPr>
      <w:rFonts w:eastAsia="Times New Roman"/>
    </w:rPr>
  </w:style>
  <w:style w:type="paragraph" w:customStyle="1" w:styleId="CaptionFigure0">
    <w:name w:val="Caption Figure"/>
    <w:basedOn w:val="af8"/>
    <w:rsid w:val="00B121E9"/>
    <w:pPr>
      <w:overflowPunct w:val="0"/>
      <w:autoSpaceDE w:val="0"/>
      <w:autoSpaceDN w:val="0"/>
      <w:bidi/>
      <w:adjustRightInd w:val="0"/>
      <w:spacing w:before="60"/>
      <w:ind w:right="1276"/>
      <w:jc w:val="center"/>
      <w:textAlignment w:val="baseline"/>
    </w:pPr>
    <w:rPr>
      <w:rFonts w:ascii="Times New Roman Bold" w:eastAsia="Times New Roman" w:hAnsi="Times New Roman Bold"/>
      <w:i/>
      <w:iCs/>
      <w:color w:val="auto"/>
      <w:sz w:val="24"/>
      <w:szCs w:val="24"/>
    </w:rPr>
  </w:style>
  <w:style w:type="paragraph" w:customStyle="1" w:styleId="Numbers2">
    <w:name w:val="Numbers2"/>
    <w:basedOn w:val="aff4"/>
    <w:rsid w:val="00B121E9"/>
    <w:pPr>
      <w:widowControl w:val="0"/>
      <w:tabs>
        <w:tab w:val="left" w:pos="1134"/>
      </w:tabs>
      <w:autoSpaceDE w:val="0"/>
      <w:autoSpaceDN w:val="0"/>
      <w:adjustRightInd w:val="0"/>
      <w:spacing w:before="240" w:line="360" w:lineRule="auto"/>
      <w:ind w:left="1134" w:hanging="567"/>
      <w:jc w:val="both"/>
    </w:pPr>
    <w:rPr>
      <w:rFonts w:eastAsia="Times New Roman"/>
      <w:sz w:val="22"/>
      <w:szCs w:val="22"/>
    </w:rPr>
  </w:style>
  <w:style w:type="paragraph" w:customStyle="1" w:styleId="Numbers3">
    <w:name w:val="Numbers3"/>
    <w:basedOn w:val="af2"/>
    <w:rsid w:val="00B121E9"/>
    <w:pPr>
      <w:widowControl w:val="0"/>
      <w:tabs>
        <w:tab w:val="left" w:pos="1701"/>
      </w:tabs>
      <w:autoSpaceDE w:val="0"/>
      <w:autoSpaceDN w:val="0"/>
      <w:adjustRightInd w:val="0"/>
      <w:spacing w:after="120" w:line="360" w:lineRule="auto"/>
      <w:ind w:left="1701" w:hanging="567"/>
      <w:jc w:val="both"/>
    </w:pPr>
    <w:rPr>
      <w:rFonts w:eastAsia="Times New Roman"/>
      <w:sz w:val="22"/>
      <w:szCs w:val="22"/>
    </w:rPr>
  </w:style>
  <w:style w:type="paragraph" w:customStyle="1" w:styleId="numbers0">
    <w:name w:val="numbers0"/>
    <w:basedOn w:val="af2"/>
    <w:rsid w:val="00B121E9"/>
    <w:pPr>
      <w:tabs>
        <w:tab w:val="num" w:pos="648"/>
      </w:tabs>
      <w:overflowPunct w:val="0"/>
      <w:autoSpaceDE w:val="0"/>
      <w:autoSpaceDN w:val="0"/>
      <w:adjustRightInd w:val="0"/>
      <w:spacing w:line="360" w:lineRule="auto"/>
      <w:ind w:left="360" w:hanging="72"/>
      <w:jc w:val="both"/>
      <w:textAlignment w:val="baseline"/>
    </w:pPr>
    <w:rPr>
      <w:rFonts w:eastAsia="Times New Roman"/>
    </w:rPr>
  </w:style>
  <w:style w:type="paragraph" w:customStyle="1" w:styleId="4ff3">
    <w:name w:val="אותיות4"/>
    <w:basedOn w:val="af2"/>
    <w:rsid w:val="00B121E9"/>
    <w:pPr>
      <w:tabs>
        <w:tab w:val="left" w:pos="1701"/>
        <w:tab w:val="left" w:pos="2268"/>
        <w:tab w:val="left" w:pos="2835"/>
        <w:tab w:val="left" w:pos="3402"/>
        <w:tab w:val="left" w:pos="3969"/>
        <w:tab w:val="left" w:pos="4536"/>
      </w:tabs>
      <w:overflowPunct w:val="0"/>
      <w:autoSpaceDE w:val="0"/>
      <w:autoSpaceDN w:val="0"/>
      <w:adjustRightInd w:val="0"/>
      <w:spacing w:after="60" w:line="360" w:lineRule="auto"/>
      <w:ind w:left="1701" w:right="1701" w:hanging="567"/>
      <w:jc w:val="both"/>
      <w:textAlignment w:val="baseline"/>
    </w:pPr>
    <w:rPr>
      <w:rFonts w:eastAsia="Times New Roman"/>
    </w:rPr>
  </w:style>
  <w:style w:type="paragraph" w:customStyle="1" w:styleId="afffffffffc">
    <w:name w:val="מספרים"/>
    <w:basedOn w:val="4ff3"/>
    <w:rsid w:val="00B121E9"/>
    <w:pPr>
      <w:ind w:left="1418" w:right="1418" w:hanging="284"/>
    </w:pPr>
  </w:style>
  <w:style w:type="paragraph" w:customStyle="1" w:styleId="Numbers">
    <w:name w:val="Numbers"/>
    <w:basedOn w:val="Letters"/>
    <w:rsid w:val="00B121E9"/>
    <w:pPr>
      <w:tabs>
        <w:tab w:val="clear" w:pos="3969"/>
        <w:tab w:val="clear" w:pos="4536"/>
        <w:tab w:val="left" w:pos="567"/>
        <w:tab w:val="left" w:pos="1134"/>
        <w:tab w:val="left" w:pos="1701"/>
      </w:tabs>
      <w:spacing w:after="120"/>
      <w:ind w:left="2268" w:right="0"/>
      <w:jc w:val="right"/>
    </w:pPr>
    <w:rPr>
      <w:sz w:val="20"/>
    </w:rPr>
  </w:style>
  <w:style w:type="paragraph" w:customStyle="1" w:styleId="afffffffffd">
    <w:name w:val="טבלאות"/>
    <w:basedOn w:val="af2"/>
    <w:rsid w:val="00B121E9"/>
    <w:pPr>
      <w:tabs>
        <w:tab w:val="left" w:pos="170"/>
      </w:tabs>
      <w:overflowPunct w:val="0"/>
      <w:autoSpaceDE w:val="0"/>
      <w:autoSpaceDN w:val="0"/>
      <w:adjustRightInd w:val="0"/>
      <w:spacing w:before="60" w:after="60"/>
      <w:ind w:left="737"/>
      <w:jc w:val="right"/>
      <w:textAlignment w:val="baseline"/>
    </w:pPr>
    <w:rPr>
      <w:rFonts w:eastAsia="Times New Roman"/>
    </w:rPr>
  </w:style>
  <w:style w:type="paragraph" w:customStyle="1" w:styleId="1ffa">
    <w:name w:val="פסקא 1"/>
    <w:basedOn w:val="af2"/>
    <w:rsid w:val="00B121E9"/>
    <w:pPr>
      <w:keepNext/>
      <w:keepLines/>
      <w:overflowPunct w:val="0"/>
      <w:autoSpaceDE w:val="0"/>
      <w:autoSpaceDN w:val="0"/>
      <w:adjustRightInd w:val="0"/>
      <w:spacing w:line="480" w:lineRule="auto"/>
      <w:ind w:left="653" w:right="653" w:hanging="284"/>
      <w:jc w:val="both"/>
      <w:textAlignment w:val="baseline"/>
    </w:pPr>
    <w:rPr>
      <w:rFonts w:eastAsia="Times New Roman"/>
    </w:rPr>
  </w:style>
  <w:style w:type="paragraph" w:customStyle="1" w:styleId="x1">
    <w:name w:val="x1"/>
    <w:basedOn w:val="Bullet10"/>
    <w:rsid w:val="00B121E9"/>
    <w:pPr>
      <w:tabs>
        <w:tab w:val="left" w:pos="1134"/>
      </w:tabs>
      <w:ind w:left="566" w:right="566"/>
    </w:pPr>
  </w:style>
  <w:style w:type="paragraph" w:customStyle="1" w:styleId="func1">
    <w:name w:val="func1"/>
    <w:basedOn w:val="af2"/>
    <w:rsid w:val="00B121E9"/>
    <w:pPr>
      <w:overflowPunct w:val="0"/>
      <w:autoSpaceDE w:val="0"/>
      <w:autoSpaceDN w:val="0"/>
      <w:adjustRightInd w:val="0"/>
      <w:ind w:left="737"/>
      <w:jc w:val="both"/>
      <w:textAlignment w:val="baseline"/>
    </w:pPr>
    <w:rPr>
      <w:rFonts w:eastAsia="Times New Roman"/>
      <w:b/>
      <w:bCs/>
      <w:i/>
      <w:iCs/>
      <w:sz w:val="28"/>
      <w:szCs w:val="28"/>
    </w:rPr>
  </w:style>
  <w:style w:type="paragraph" w:customStyle="1" w:styleId="k">
    <w:name w:val="k"/>
    <w:basedOn w:val="af2"/>
    <w:rsid w:val="00B121E9"/>
    <w:pPr>
      <w:keepNext/>
      <w:keepLines/>
      <w:overflowPunct w:val="0"/>
      <w:autoSpaceDE w:val="0"/>
      <w:autoSpaceDN w:val="0"/>
      <w:adjustRightInd w:val="0"/>
      <w:ind w:left="1560" w:right="1560"/>
      <w:jc w:val="both"/>
      <w:textAlignment w:val="baseline"/>
    </w:pPr>
    <w:rPr>
      <w:rFonts w:eastAsia="Times New Roman"/>
      <w:b/>
      <w:bCs/>
      <w:i/>
      <w:iCs/>
      <w:sz w:val="28"/>
      <w:szCs w:val="28"/>
    </w:rPr>
  </w:style>
  <w:style w:type="paragraph" w:customStyle="1" w:styleId="1ffb">
    <w:name w:val="ס1"/>
    <w:basedOn w:val="af2"/>
    <w:rsid w:val="00B121E9"/>
    <w:pPr>
      <w:tabs>
        <w:tab w:val="left" w:pos="567"/>
        <w:tab w:val="left" w:pos="1701"/>
      </w:tabs>
      <w:overflowPunct w:val="0"/>
      <w:autoSpaceDE w:val="0"/>
      <w:autoSpaceDN w:val="0"/>
      <w:adjustRightInd w:val="0"/>
      <w:spacing w:after="120" w:line="360" w:lineRule="auto"/>
      <w:ind w:left="3061" w:right="3061" w:hanging="1927"/>
      <w:jc w:val="both"/>
      <w:textAlignment w:val="baseline"/>
    </w:pPr>
    <w:rPr>
      <w:rFonts w:eastAsia="Times New Roman"/>
    </w:rPr>
  </w:style>
  <w:style w:type="character" w:customStyle="1" w:styleId="EmailStyle2101">
    <w:name w:val="EmailStyle2101"/>
    <w:rsid w:val="00B121E9"/>
    <w:rPr>
      <w:rFonts w:ascii="Arial" w:hAnsi="Arial" w:cs="Arial"/>
      <w:color w:val="000000"/>
      <w:sz w:val="20"/>
    </w:rPr>
  </w:style>
  <w:style w:type="paragraph" w:customStyle="1" w:styleId="1ffc">
    <w:name w:val="חתימה1"/>
    <w:basedOn w:val="af2"/>
    <w:rsid w:val="00B121E9"/>
    <w:pPr>
      <w:keepLines/>
      <w:tabs>
        <w:tab w:val="left" w:pos="5670"/>
      </w:tabs>
      <w:overflowPunct w:val="0"/>
      <w:autoSpaceDE w:val="0"/>
      <w:autoSpaceDN w:val="0"/>
      <w:adjustRightInd w:val="0"/>
      <w:spacing w:line="400" w:lineRule="atLeast"/>
      <w:ind w:left="6464"/>
      <w:jc w:val="both"/>
      <w:textAlignment w:val="baseline"/>
    </w:pPr>
    <w:rPr>
      <w:rFonts w:eastAsia="Times New Roman"/>
      <w:spacing w:val="5"/>
      <w:sz w:val="22"/>
      <w:szCs w:val="26"/>
    </w:rPr>
  </w:style>
  <w:style w:type="paragraph" w:customStyle="1" w:styleId="afffffffffe">
    <w:name w:val="קוביה"/>
    <w:basedOn w:val="af2"/>
    <w:rsid w:val="00B121E9"/>
    <w:pPr>
      <w:overflowPunct w:val="0"/>
      <w:autoSpaceDE w:val="0"/>
      <w:autoSpaceDN w:val="0"/>
      <w:adjustRightInd w:val="0"/>
      <w:spacing w:line="360" w:lineRule="atLeast"/>
      <w:jc w:val="both"/>
      <w:textAlignment w:val="baseline"/>
    </w:pPr>
    <w:rPr>
      <w:rFonts w:eastAsia="Times New Roman"/>
    </w:rPr>
  </w:style>
  <w:style w:type="paragraph" w:customStyle="1" w:styleId="affffffffff">
    <w:name w:val="נושא"/>
    <w:basedOn w:val="af2"/>
    <w:next w:val="19"/>
    <w:rsid w:val="00B121E9"/>
    <w:pPr>
      <w:overflowPunct w:val="0"/>
      <w:autoSpaceDE w:val="0"/>
      <w:autoSpaceDN w:val="0"/>
      <w:adjustRightInd w:val="0"/>
      <w:spacing w:after="360" w:line="360" w:lineRule="atLeast"/>
      <w:jc w:val="both"/>
      <w:textAlignment w:val="baseline"/>
    </w:pPr>
    <w:rPr>
      <w:rFonts w:eastAsia="Times New Roman"/>
      <w:b/>
      <w:bCs/>
      <w:spacing w:val="5"/>
      <w:sz w:val="32"/>
      <w:szCs w:val="32"/>
      <w:u w:val="single"/>
    </w:rPr>
  </w:style>
  <w:style w:type="paragraph" w:customStyle="1" w:styleId="affffffffff0">
    <w:name w:val="ענף"/>
    <w:basedOn w:val="af2"/>
    <w:rsid w:val="00B121E9"/>
    <w:pPr>
      <w:overflowPunct w:val="0"/>
      <w:autoSpaceDE w:val="0"/>
      <w:autoSpaceDN w:val="0"/>
      <w:adjustRightInd w:val="0"/>
      <w:spacing w:after="480"/>
      <w:ind w:left="5899"/>
      <w:jc w:val="both"/>
      <w:textAlignment w:val="baseline"/>
    </w:pPr>
    <w:rPr>
      <w:rFonts w:eastAsia="Times New Roman"/>
      <w:spacing w:val="5"/>
      <w:sz w:val="20"/>
    </w:rPr>
  </w:style>
  <w:style w:type="paragraph" w:customStyle="1" w:styleId="3ffa">
    <w:name w:val="כותרת רמה 3"/>
    <w:basedOn w:val="af2"/>
    <w:rsid w:val="00B121E9"/>
    <w:pPr>
      <w:tabs>
        <w:tab w:val="left" w:pos="1134"/>
      </w:tabs>
      <w:overflowPunct w:val="0"/>
      <w:autoSpaceDE w:val="0"/>
      <w:autoSpaceDN w:val="0"/>
      <w:adjustRightInd w:val="0"/>
      <w:spacing w:before="240" w:line="360" w:lineRule="auto"/>
      <w:ind w:left="1134" w:hanging="1134"/>
      <w:jc w:val="both"/>
      <w:textAlignment w:val="baseline"/>
    </w:pPr>
    <w:rPr>
      <w:rFonts w:eastAsia="Times New Roman"/>
      <w:b/>
      <w:bCs/>
      <w:szCs w:val="28"/>
    </w:rPr>
  </w:style>
  <w:style w:type="paragraph" w:customStyle="1" w:styleId="normal34">
    <w:name w:val="normal_3"/>
    <w:basedOn w:val="af2"/>
    <w:rsid w:val="00B121E9"/>
    <w:pPr>
      <w:overflowPunct w:val="0"/>
      <w:autoSpaceDE w:val="0"/>
      <w:autoSpaceDN w:val="0"/>
      <w:adjustRightInd w:val="0"/>
      <w:spacing w:after="120" w:line="360" w:lineRule="auto"/>
      <w:ind w:left="566"/>
      <w:jc w:val="both"/>
      <w:textAlignment w:val="baseline"/>
    </w:pPr>
    <w:rPr>
      <w:rFonts w:eastAsia="Times New Roman"/>
      <w:sz w:val="22"/>
    </w:rPr>
  </w:style>
  <w:style w:type="paragraph" w:customStyle="1" w:styleId="normal42">
    <w:name w:val="normal_4"/>
    <w:basedOn w:val="af2"/>
    <w:rsid w:val="00B121E9"/>
    <w:pPr>
      <w:overflowPunct w:val="0"/>
      <w:autoSpaceDE w:val="0"/>
      <w:autoSpaceDN w:val="0"/>
      <w:adjustRightInd w:val="0"/>
      <w:spacing w:after="120" w:line="360" w:lineRule="auto"/>
      <w:ind w:left="737"/>
      <w:jc w:val="both"/>
      <w:textAlignment w:val="baseline"/>
    </w:pPr>
    <w:rPr>
      <w:rFonts w:eastAsia="Times New Roman"/>
      <w:sz w:val="22"/>
    </w:rPr>
  </w:style>
  <w:style w:type="paragraph" w:customStyle="1" w:styleId="1ffd">
    <w:name w:val="רשימת איורים1"/>
    <w:basedOn w:val="af8"/>
    <w:rsid w:val="00B121E9"/>
    <w:pPr>
      <w:tabs>
        <w:tab w:val="num" w:pos="1440"/>
      </w:tabs>
      <w:overflowPunct w:val="0"/>
      <w:autoSpaceDE w:val="0"/>
      <w:autoSpaceDN w:val="0"/>
      <w:bidi/>
      <w:adjustRightInd w:val="0"/>
      <w:ind w:left="720" w:hanging="360"/>
      <w:jc w:val="center"/>
      <w:textAlignment w:val="baseline"/>
    </w:pPr>
    <w:rPr>
      <w:rFonts w:ascii="Times New Roman Bold" w:eastAsia="Times New Roman" w:hAnsi="Times New Roman Bold"/>
      <w:color w:val="auto"/>
      <w:sz w:val="22"/>
      <w:szCs w:val="24"/>
      <w:lang w:eastAsia="he-IL"/>
    </w:rPr>
  </w:style>
  <w:style w:type="paragraph" w:customStyle="1" w:styleId="text00">
    <w:name w:val="text0"/>
    <w:basedOn w:val="af2"/>
    <w:rsid w:val="00B121E9"/>
    <w:pPr>
      <w:overflowPunct w:val="0"/>
      <w:autoSpaceDE w:val="0"/>
      <w:autoSpaceDN w:val="0"/>
      <w:adjustRightInd w:val="0"/>
      <w:spacing w:line="360" w:lineRule="auto"/>
      <w:ind w:left="-13"/>
      <w:jc w:val="both"/>
      <w:textAlignment w:val="baseline"/>
    </w:pPr>
    <w:rPr>
      <w:rFonts w:eastAsia="Times New Roman"/>
    </w:rPr>
  </w:style>
  <w:style w:type="paragraph" w:customStyle="1" w:styleId="number1">
    <w:name w:val="number1"/>
    <w:basedOn w:val="af2"/>
    <w:rsid w:val="00B121E9"/>
    <w:pPr>
      <w:tabs>
        <w:tab w:val="num" w:pos="1740"/>
      </w:tabs>
      <w:overflowPunct w:val="0"/>
      <w:autoSpaceDE w:val="0"/>
      <w:autoSpaceDN w:val="0"/>
      <w:adjustRightInd w:val="0"/>
      <w:spacing w:line="360" w:lineRule="auto"/>
      <w:ind w:left="1740" w:hanging="360"/>
      <w:jc w:val="both"/>
      <w:textAlignment w:val="baseline"/>
    </w:pPr>
    <w:rPr>
      <w:rFonts w:eastAsia="Times New Roman"/>
    </w:rPr>
  </w:style>
  <w:style w:type="paragraph" w:customStyle="1" w:styleId="c1">
    <w:name w:val="c1"/>
    <w:basedOn w:val="af2"/>
    <w:rsid w:val="00B121E9"/>
    <w:pPr>
      <w:tabs>
        <w:tab w:val="left" w:pos="2739"/>
      </w:tabs>
      <w:overflowPunct w:val="0"/>
      <w:autoSpaceDE w:val="0"/>
      <w:autoSpaceDN w:val="0"/>
      <w:bidi w:val="0"/>
      <w:adjustRightInd w:val="0"/>
      <w:spacing w:before="120" w:after="120" w:line="360" w:lineRule="auto"/>
      <w:ind w:left="2738" w:hanging="357"/>
      <w:jc w:val="both"/>
      <w:textAlignment w:val="baseline"/>
    </w:pPr>
    <w:rPr>
      <w:rFonts w:eastAsia="Times New Roman"/>
    </w:rPr>
  </w:style>
  <w:style w:type="paragraph" w:customStyle="1" w:styleId="level-3Mafteha">
    <w:name w:val="level-3 Mafteha"/>
    <w:basedOn w:val="Normal1"/>
    <w:rsid w:val="00B121E9"/>
    <w:pPr>
      <w:keepLines w:val="0"/>
      <w:overflowPunct w:val="0"/>
      <w:autoSpaceDE w:val="0"/>
      <w:autoSpaceDN w:val="0"/>
      <w:adjustRightInd w:val="0"/>
      <w:spacing w:before="60" w:after="60" w:line="360" w:lineRule="auto"/>
      <w:ind w:left="709" w:hanging="709"/>
      <w:textAlignment w:val="baseline"/>
    </w:pPr>
    <w:rPr>
      <w:rFonts w:ascii="David" w:hAnsi="David"/>
    </w:rPr>
  </w:style>
  <w:style w:type="paragraph" w:customStyle="1" w:styleId="level-1Mafteha">
    <w:name w:val="level-1 Mafteha"/>
    <w:basedOn w:val="af2"/>
    <w:rsid w:val="00B121E9"/>
    <w:pPr>
      <w:overflowPunct w:val="0"/>
      <w:autoSpaceDE w:val="0"/>
      <w:autoSpaceDN w:val="0"/>
      <w:adjustRightInd w:val="0"/>
      <w:ind w:left="-1" w:right="284" w:firstLine="1"/>
      <w:jc w:val="center"/>
      <w:textAlignment w:val="baseline"/>
    </w:pPr>
    <w:rPr>
      <w:rFonts w:eastAsia="Times New Roman"/>
      <w:bCs/>
      <w:sz w:val="28"/>
      <w:szCs w:val="28"/>
      <w:u w:val="single"/>
    </w:rPr>
  </w:style>
  <w:style w:type="paragraph" w:customStyle="1" w:styleId="level-2Mafteha">
    <w:name w:val="level-2 Mafteha"/>
    <w:basedOn w:val="2a"/>
    <w:rsid w:val="00B121E9"/>
    <w:pPr>
      <w:keepNext/>
      <w:keepLines/>
      <w:widowControl/>
      <w:tabs>
        <w:tab w:val="left" w:pos="-2460"/>
        <w:tab w:val="left" w:pos="709"/>
      </w:tabs>
      <w:overflowPunct w:val="0"/>
      <w:autoSpaceDE w:val="0"/>
      <w:autoSpaceDN w:val="0"/>
      <w:adjustRightInd w:val="0"/>
      <w:ind w:right="709"/>
      <w:jc w:val="both"/>
      <w:textAlignment w:val="baseline"/>
    </w:pPr>
    <w:rPr>
      <w:rFonts w:ascii="Times New Roman Bold" w:eastAsia="Times New Roman" w:hAnsi="Times New Roman Bold"/>
      <w:caps w:val="0"/>
      <w:spacing w:val="0"/>
      <w:sz w:val="24"/>
      <w:szCs w:val="24"/>
    </w:rPr>
  </w:style>
  <w:style w:type="paragraph" w:customStyle="1" w:styleId="level-4Mafteha">
    <w:name w:val="level-4 Mafteha"/>
    <w:basedOn w:val="Level2Sequence"/>
    <w:rsid w:val="00B121E9"/>
    <w:pPr>
      <w:tabs>
        <w:tab w:val="left" w:pos="707"/>
      </w:tabs>
      <w:spacing w:after="120"/>
      <w:ind w:left="567" w:right="0"/>
    </w:pPr>
  </w:style>
  <w:style w:type="paragraph" w:customStyle="1" w:styleId="Heading3Non-Bold">
    <w:name w:val="Heading 3 Non-Bold"/>
    <w:basedOn w:val="35"/>
    <w:rsid w:val="00B121E9"/>
    <w:pPr>
      <w:widowControl/>
      <w:tabs>
        <w:tab w:val="left" w:pos="709"/>
        <w:tab w:val="num" w:pos="864"/>
      </w:tabs>
      <w:overflowPunct w:val="0"/>
      <w:autoSpaceDE w:val="0"/>
      <w:autoSpaceDN w:val="0"/>
      <w:bidi/>
      <w:adjustRightInd w:val="0"/>
      <w:spacing w:before="40" w:after="40" w:line="360" w:lineRule="auto"/>
      <w:ind w:left="864" w:hanging="864"/>
      <w:jc w:val="both"/>
      <w:textAlignment w:val="baseline"/>
    </w:pPr>
    <w:rPr>
      <w:rFonts w:ascii="Times New Roman" w:eastAsia="Times New Roman" w:hAnsi="Times New Roman"/>
      <w:bCs w:val="0"/>
      <w:caps w:val="0"/>
      <w:spacing w:val="0"/>
      <w:sz w:val="24"/>
      <w:szCs w:val="24"/>
    </w:rPr>
  </w:style>
  <w:style w:type="paragraph" w:customStyle="1" w:styleId="bullet-a1-red">
    <w:name w:val="bullet-a1-red"/>
    <w:basedOn w:val="bullet-a1"/>
    <w:rsid w:val="00B121E9"/>
    <w:pPr>
      <w:tabs>
        <w:tab w:val="num" w:pos="1114"/>
      </w:tabs>
      <w:ind w:left="1114"/>
    </w:pPr>
  </w:style>
  <w:style w:type="paragraph" w:customStyle="1" w:styleId="T1">
    <w:name w:val="T1"/>
    <w:basedOn w:val="af2"/>
    <w:rsid w:val="00B121E9"/>
    <w:pPr>
      <w:spacing w:line="360" w:lineRule="auto"/>
      <w:ind w:left="720"/>
      <w:jc w:val="both"/>
    </w:pPr>
    <w:rPr>
      <w:rFonts w:eastAsia="Times New Roman"/>
      <w:snapToGrid w:val="0"/>
      <w:lang w:eastAsia="he-IL"/>
    </w:rPr>
  </w:style>
  <w:style w:type="paragraph" w:customStyle="1" w:styleId="Sub-Heading-4">
    <w:name w:val="Sub-Heading-4"/>
    <w:basedOn w:val="text"/>
    <w:rsid w:val="00B121E9"/>
    <w:rPr>
      <w:rFonts w:ascii="Times New Roman Bold" w:hAnsi="Times New Roman Bold"/>
      <w:b/>
      <w:bCs/>
      <w:color w:val="0000FF"/>
      <w:u w:val="single"/>
    </w:rPr>
  </w:style>
  <w:style w:type="paragraph" w:customStyle="1" w:styleId="B-MP">
    <w:name w:val="B-MP"/>
    <w:basedOn w:val="af2"/>
    <w:rsid w:val="00B121E9"/>
    <w:pPr>
      <w:tabs>
        <w:tab w:val="num" w:pos="731"/>
      </w:tabs>
      <w:spacing w:after="60" w:line="360" w:lineRule="auto"/>
      <w:ind w:left="731" w:hanging="360"/>
      <w:jc w:val="both"/>
    </w:pPr>
    <w:rPr>
      <w:rFonts w:eastAsia="Times New Roman"/>
      <w:b/>
      <w:snapToGrid w:val="0"/>
      <w:lang w:eastAsia="he-IL"/>
    </w:rPr>
  </w:style>
  <w:style w:type="paragraph" w:customStyle="1" w:styleId="numbered-a">
    <w:name w:val="numbered-a"/>
    <w:basedOn w:val="af2"/>
    <w:rsid w:val="00B121E9"/>
    <w:pPr>
      <w:tabs>
        <w:tab w:val="num" w:pos="360"/>
        <w:tab w:val="left" w:pos="1077"/>
      </w:tabs>
      <w:spacing w:line="360" w:lineRule="auto"/>
      <w:ind w:left="284" w:hanging="284"/>
      <w:jc w:val="both"/>
    </w:pPr>
    <w:rPr>
      <w:rFonts w:eastAsia="Times New Roman"/>
      <w:snapToGrid w:val="0"/>
      <w:lang w:eastAsia="he-IL"/>
    </w:rPr>
  </w:style>
  <w:style w:type="paragraph" w:customStyle="1" w:styleId="Head2">
    <w:name w:val="Head2"/>
    <w:basedOn w:val="2a"/>
    <w:rsid w:val="00B121E9"/>
    <w:pPr>
      <w:keepNext/>
      <w:keepLines/>
      <w:widowControl/>
      <w:tabs>
        <w:tab w:val="left" w:pos="851"/>
      </w:tabs>
      <w:spacing w:before="240" w:after="120"/>
      <w:ind w:right="1701"/>
      <w:jc w:val="both"/>
      <w:outlineLvl w:val="9"/>
    </w:pPr>
    <w:rPr>
      <w:rFonts w:eastAsia="Times New Roman"/>
      <w:b w:val="0"/>
      <w:bCs w:val="0"/>
      <w:i/>
      <w:caps w:val="0"/>
      <w:spacing w:val="0"/>
      <w:kern w:val="28"/>
      <w:sz w:val="28"/>
      <w:szCs w:val="24"/>
    </w:rPr>
  </w:style>
  <w:style w:type="paragraph" w:customStyle="1" w:styleId="text-2">
    <w:name w:val="text-2"/>
    <w:basedOn w:val="aff4"/>
    <w:rsid w:val="00B121E9"/>
    <w:pPr>
      <w:keepNext/>
      <w:keepLines/>
      <w:spacing w:after="120" w:line="360" w:lineRule="auto"/>
      <w:ind w:left="1701"/>
      <w:jc w:val="both"/>
    </w:pPr>
    <w:rPr>
      <w:rFonts w:eastAsia="Times New Roman"/>
      <w:sz w:val="24"/>
      <w:szCs w:val="24"/>
    </w:rPr>
  </w:style>
  <w:style w:type="paragraph" w:customStyle="1" w:styleId="text-3">
    <w:name w:val="text-3"/>
    <w:basedOn w:val="af2"/>
    <w:rsid w:val="00B121E9"/>
    <w:pPr>
      <w:spacing w:after="120" w:line="360" w:lineRule="auto"/>
      <w:ind w:left="2552"/>
      <w:jc w:val="both"/>
    </w:pPr>
    <w:rPr>
      <w:rFonts w:eastAsia="Times New Roman"/>
      <w:sz w:val="20"/>
    </w:rPr>
  </w:style>
  <w:style w:type="paragraph" w:customStyle="1" w:styleId="h5">
    <w:name w:val="h5"/>
    <w:basedOn w:val="48"/>
    <w:rsid w:val="00B121E9"/>
    <w:pPr>
      <w:keepNext/>
      <w:tabs>
        <w:tab w:val="left" w:pos="900"/>
        <w:tab w:val="num" w:pos="1008"/>
      </w:tabs>
      <w:bidi/>
      <w:spacing w:before="240" w:after="120" w:line="360" w:lineRule="auto"/>
      <w:ind w:left="1008" w:hanging="1008"/>
      <w:jc w:val="both"/>
    </w:pPr>
    <w:rPr>
      <w:rFonts w:ascii="Arial" w:eastAsia="Times New Roman" w:hAnsi="Arial" w:cs="Arial"/>
      <w:b w:val="0"/>
      <w:bCs w:val="0"/>
      <w:caps w:val="0"/>
      <w:noProof/>
      <w:color w:val="000080"/>
      <w:spacing w:val="0"/>
      <w:sz w:val="22"/>
      <w:szCs w:val="22"/>
    </w:rPr>
  </w:style>
  <w:style w:type="paragraph" w:customStyle="1" w:styleId="text-1">
    <w:name w:val="text-1"/>
    <w:basedOn w:val="text"/>
    <w:rsid w:val="00B121E9"/>
    <w:pPr>
      <w:ind w:left="902"/>
    </w:pPr>
  </w:style>
  <w:style w:type="paragraph" w:customStyle="1" w:styleId="Heading3black">
    <w:name w:val="Heading 3 black"/>
    <w:basedOn w:val="35"/>
    <w:next w:val="text"/>
    <w:link w:val="Heading3blackChar"/>
    <w:rsid w:val="00B121E9"/>
    <w:pPr>
      <w:widowControl/>
      <w:tabs>
        <w:tab w:val="left" w:pos="709"/>
        <w:tab w:val="num" w:pos="864"/>
      </w:tabs>
      <w:overflowPunct w:val="0"/>
      <w:autoSpaceDE w:val="0"/>
      <w:autoSpaceDN w:val="0"/>
      <w:bidi/>
      <w:adjustRightInd w:val="0"/>
      <w:spacing w:before="40" w:after="240" w:line="360" w:lineRule="auto"/>
      <w:ind w:left="864" w:hanging="864"/>
      <w:jc w:val="both"/>
      <w:textAlignment w:val="baseline"/>
    </w:pPr>
    <w:rPr>
      <w:rFonts w:ascii="HelveticaNeueLT Std Med Cn" w:eastAsia="Times New Roman" w:hAnsi="HelveticaNeueLT Std Med Cn" w:cs="Times New Roman"/>
      <w:bCs w:val="0"/>
      <w:caps w:val="0"/>
      <w:color w:val="808080"/>
      <w:spacing w:val="0"/>
      <w:sz w:val="24"/>
      <w:szCs w:val="24"/>
      <w:lang w:eastAsia="he-IL"/>
    </w:rPr>
  </w:style>
  <w:style w:type="paragraph" w:customStyle="1" w:styleId="Heading4black">
    <w:name w:val="Heading 4 black"/>
    <w:basedOn w:val="48"/>
    <w:next w:val="text-1"/>
    <w:rsid w:val="00B121E9"/>
    <w:pPr>
      <w:tabs>
        <w:tab w:val="left" w:pos="900"/>
        <w:tab w:val="num" w:pos="1008"/>
      </w:tabs>
      <w:overflowPunct w:val="0"/>
      <w:autoSpaceDE w:val="0"/>
      <w:autoSpaceDN w:val="0"/>
      <w:bidi/>
      <w:adjustRightInd w:val="0"/>
      <w:spacing w:before="240" w:after="120" w:line="360" w:lineRule="auto"/>
      <w:ind w:left="1069" w:right="454" w:hanging="709"/>
      <w:textAlignment w:val="baseline"/>
    </w:pPr>
    <w:rPr>
      <w:rFonts w:ascii="Comic Sans MS" w:eastAsia="Times New Roman" w:hAnsi="Comic Sans MS"/>
      <w:b w:val="0"/>
      <w:bCs w:val="0"/>
      <w:caps w:val="0"/>
      <w:color w:val="000000"/>
      <w:spacing w:val="0"/>
      <w:lang w:val="en-GB"/>
    </w:rPr>
  </w:style>
  <w:style w:type="paragraph" w:customStyle="1" w:styleId="affffffffff1">
    <w:name w:val="טקסט"/>
    <w:basedOn w:val="af2"/>
    <w:rsid w:val="00B121E9"/>
    <w:pPr>
      <w:bidi w:val="0"/>
      <w:spacing w:before="120"/>
    </w:pPr>
    <w:rPr>
      <w:rFonts w:eastAsia="Times New Roman"/>
      <w:i/>
      <w:lang w:val="en-AU" w:bidi="ar-SA"/>
    </w:rPr>
  </w:style>
  <w:style w:type="paragraph" w:customStyle="1" w:styleId="2ffb">
    <w:name w:val="חתימה2"/>
    <w:basedOn w:val="af2"/>
    <w:rsid w:val="00B121E9"/>
    <w:pPr>
      <w:keepLines/>
      <w:tabs>
        <w:tab w:val="left" w:pos="5670"/>
      </w:tabs>
      <w:overflowPunct w:val="0"/>
      <w:autoSpaceDE w:val="0"/>
      <w:autoSpaceDN w:val="0"/>
      <w:adjustRightInd w:val="0"/>
      <w:spacing w:line="400" w:lineRule="atLeast"/>
      <w:ind w:left="6464"/>
      <w:jc w:val="both"/>
      <w:textAlignment w:val="baseline"/>
    </w:pPr>
    <w:rPr>
      <w:rFonts w:eastAsia="Times New Roman"/>
      <w:spacing w:val="5"/>
      <w:sz w:val="22"/>
      <w:szCs w:val="26"/>
    </w:rPr>
  </w:style>
  <w:style w:type="paragraph" w:customStyle="1" w:styleId="2ffc">
    <w:name w:val="רשימת איורים2"/>
    <w:basedOn w:val="af8"/>
    <w:rsid w:val="00B121E9"/>
    <w:pPr>
      <w:tabs>
        <w:tab w:val="num" w:pos="1440"/>
      </w:tabs>
      <w:overflowPunct w:val="0"/>
      <w:autoSpaceDE w:val="0"/>
      <w:autoSpaceDN w:val="0"/>
      <w:bidi/>
      <w:adjustRightInd w:val="0"/>
      <w:ind w:left="720" w:hanging="360"/>
      <w:jc w:val="center"/>
      <w:textAlignment w:val="baseline"/>
    </w:pPr>
    <w:rPr>
      <w:rFonts w:ascii="Times New Roman Bold" w:eastAsia="Times New Roman" w:hAnsi="Times New Roman Bold"/>
      <w:color w:val="auto"/>
      <w:sz w:val="22"/>
      <w:szCs w:val="24"/>
      <w:lang w:eastAsia="he-IL"/>
    </w:rPr>
  </w:style>
  <w:style w:type="paragraph" w:customStyle="1" w:styleId="af1">
    <w:name w:val="ספרור"/>
    <w:rsid w:val="00B121E9"/>
    <w:pPr>
      <w:numPr>
        <w:numId w:val="146"/>
      </w:numPr>
      <w:bidi/>
      <w:spacing w:before="0" w:after="0" w:line="360" w:lineRule="auto"/>
      <w:ind w:left="1276" w:hanging="567"/>
      <w:jc w:val="both"/>
    </w:pPr>
    <w:rPr>
      <w:rFonts w:eastAsia="Times New Roman"/>
    </w:rPr>
  </w:style>
  <w:style w:type="paragraph" w:customStyle="1" w:styleId="HNormal">
    <w:name w:val="HNormal"/>
    <w:rsid w:val="00B121E9"/>
    <w:pPr>
      <w:bidi/>
      <w:spacing w:before="0" w:after="120" w:line="240" w:lineRule="auto"/>
      <w:jc w:val="both"/>
    </w:pPr>
    <w:rPr>
      <w:rFonts w:eastAsia="Times New Roman"/>
      <w:noProof/>
      <w:lang w:eastAsia="he-IL"/>
    </w:rPr>
  </w:style>
  <w:style w:type="paragraph" w:customStyle="1" w:styleId="ae">
    <w:name w:val="אותיות"/>
    <w:basedOn w:val="text"/>
    <w:link w:val="affffffffff2"/>
    <w:rsid w:val="00B121E9"/>
    <w:pPr>
      <w:numPr>
        <w:numId w:val="147"/>
      </w:numPr>
      <w:tabs>
        <w:tab w:val="left" w:pos="1276"/>
      </w:tabs>
    </w:pPr>
  </w:style>
  <w:style w:type="character" w:customStyle="1" w:styleId="special">
    <w:name w:val="special"/>
    <w:rsid w:val="00B121E9"/>
    <w:rPr>
      <w:rFonts w:ascii="Times New Roman Bold" w:hAnsi="Times New Roman Bold" w:cs="David"/>
      <w:b/>
      <w:bCs/>
      <w:sz w:val="24"/>
      <w:szCs w:val="24"/>
    </w:rPr>
  </w:style>
  <w:style w:type="paragraph" w:customStyle="1" w:styleId="Hnormal0">
    <w:name w:val="Hnormal"/>
    <w:rsid w:val="00B121E9"/>
    <w:pPr>
      <w:bidi/>
      <w:spacing w:before="0" w:after="0" w:line="360" w:lineRule="auto"/>
      <w:jc w:val="both"/>
    </w:pPr>
    <w:rPr>
      <w:rFonts w:eastAsia="Times New Roman"/>
      <w:noProof/>
      <w:lang w:eastAsia="he-IL"/>
    </w:rPr>
  </w:style>
  <w:style w:type="character" w:customStyle="1" w:styleId="Heading3blackChar">
    <w:name w:val="Heading 3 black Char"/>
    <w:link w:val="Heading3black"/>
    <w:rsid w:val="00B121E9"/>
    <w:rPr>
      <w:rFonts w:ascii="HelveticaNeueLT Std Med Cn" w:eastAsia="Times New Roman" w:hAnsi="HelveticaNeueLT Std Med Cn" w:cs="Times New Roman"/>
      <w:color w:val="808080"/>
      <w:lang w:eastAsia="he-IL"/>
    </w:rPr>
  </w:style>
  <w:style w:type="paragraph" w:customStyle="1" w:styleId="CharChar1Char">
    <w:name w:val="Char Char1 Char"/>
    <w:basedOn w:val="af2"/>
    <w:next w:val="af2"/>
    <w:rsid w:val="00B121E9"/>
    <w:pPr>
      <w:bidi w:val="0"/>
      <w:spacing w:after="160" w:line="240" w:lineRule="exact"/>
    </w:pPr>
    <w:rPr>
      <w:rFonts w:ascii="Verdana" w:eastAsia="Times New Roman" w:hAnsi="Verdana"/>
      <w:sz w:val="20"/>
      <w:szCs w:val="20"/>
      <w:lang w:val="en-GB" w:bidi="ar-SA"/>
    </w:rPr>
  </w:style>
  <w:style w:type="paragraph" w:customStyle="1" w:styleId="text-bullet">
    <w:name w:val="text-bullet"/>
    <w:basedOn w:val="text"/>
    <w:rsid w:val="00B121E9"/>
    <w:pPr>
      <w:ind w:left="1079"/>
    </w:pPr>
  </w:style>
  <w:style w:type="paragraph" w:customStyle="1" w:styleId="Outline4">
    <w:name w:val="Outline4"/>
    <w:basedOn w:val="48"/>
    <w:next w:val="af2"/>
    <w:rsid w:val="00B121E9"/>
    <w:pPr>
      <w:widowControl w:val="0"/>
      <w:tabs>
        <w:tab w:val="num" w:pos="864"/>
        <w:tab w:val="num" w:pos="1008"/>
        <w:tab w:val="left" w:pos="1091"/>
      </w:tabs>
      <w:bidi/>
      <w:spacing w:before="0" w:line="360" w:lineRule="auto"/>
      <w:ind w:left="1008" w:hanging="1008"/>
    </w:pPr>
    <w:rPr>
      <w:rFonts w:ascii="Times New Roman" w:eastAsia="Times New Roman" w:hAnsi="Times New Roman"/>
      <w:caps w:val="0"/>
      <w:smallCaps/>
      <w:spacing w:val="0"/>
      <w:kern w:val="40"/>
      <w:lang w:eastAsia="he-IL"/>
    </w:rPr>
  </w:style>
  <w:style w:type="paragraph" w:customStyle="1" w:styleId="N3">
    <w:name w:val="N3"/>
    <w:basedOn w:val="af2"/>
    <w:link w:val="N3Char"/>
    <w:autoRedefine/>
    <w:rsid w:val="00B121E9"/>
    <w:pPr>
      <w:tabs>
        <w:tab w:val="left" w:pos="1091"/>
      </w:tabs>
      <w:spacing w:line="360" w:lineRule="auto"/>
      <w:ind w:left="1135"/>
    </w:pPr>
    <w:rPr>
      <w:rFonts w:ascii="Arial" w:eastAsia="Times New Roman" w:hAnsi="Arial" w:cs="Times New Roman"/>
      <w:lang w:eastAsia="he-IL"/>
    </w:rPr>
  </w:style>
  <w:style w:type="character" w:customStyle="1" w:styleId="N3Char">
    <w:name w:val="N3 Char"/>
    <w:link w:val="N3"/>
    <w:rsid w:val="00B121E9"/>
    <w:rPr>
      <w:rFonts w:ascii="Arial" w:eastAsia="Times New Roman" w:hAnsi="Arial" w:cs="Times New Roman"/>
      <w:lang w:eastAsia="he-IL"/>
    </w:rPr>
  </w:style>
  <w:style w:type="character" w:customStyle="1" w:styleId="affffffffff2">
    <w:name w:val="אותיות תו"/>
    <w:link w:val="ae"/>
    <w:rsid w:val="00B121E9"/>
    <w:rPr>
      <w:rFonts w:eastAsia="Times New Roman" w:cs="Times New Roman"/>
      <w:lang w:eastAsia="he-IL"/>
    </w:rPr>
  </w:style>
  <w:style w:type="character" w:customStyle="1" w:styleId="TableTextChar">
    <w:name w:val="TableText Char"/>
    <w:link w:val="TableText"/>
    <w:rsid w:val="00B121E9"/>
    <w:rPr>
      <w:sz w:val="22"/>
      <w:lang w:eastAsia="he-IL"/>
    </w:rPr>
  </w:style>
  <w:style w:type="paragraph" w:customStyle="1" w:styleId="StyleCentered">
    <w:name w:val="Style Centered"/>
    <w:basedOn w:val="af2"/>
    <w:rsid w:val="00B121E9"/>
    <w:pPr>
      <w:jc w:val="center"/>
    </w:pPr>
    <w:rPr>
      <w:rFonts w:eastAsia="Times New Roman" w:cs="Arial"/>
    </w:rPr>
  </w:style>
  <w:style w:type="paragraph" w:customStyle="1" w:styleId="Heading1-nonumber">
    <w:name w:val="Heading 1 - no number"/>
    <w:basedOn w:val="19"/>
    <w:autoRedefine/>
    <w:rsid w:val="00B121E9"/>
    <w:pPr>
      <w:keepNext/>
      <w:widowControl/>
      <w:tabs>
        <w:tab w:val="num" w:pos="432"/>
      </w:tabs>
      <w:spacing w:line="360" w:lineRule="auto"/>
      <w:jc w:val="both"/>
    </w:pPr>
    <w:rPr>
      <w:rFonts w:eastAsia="Times New Roman" w:cs="Arial"/>
      <w:caps w:val="0"/>
      <w:spacing w:val="0"/>
      <w:kern w:val="32"/>
      <w:sz w:val="44"/>
      <w:szCs w:val="44"/>
    </w:rPr>
  </w:style>
  <w:style w:type="numbering" w:customStyle="1" w:styleId="ListItems">
    <w:name w:val="List Items"/>
    <w:basedOn w:val="af5"/>
    <w:rsid w:val="00B121E9"/>
    <w:pPr>
      <w:numPr>
        <w:numId w:val="148"/>
      </w:numPr>
    </w:pPr>
  </w:style>
  <w:style w:type="character" w:customStyle="1" w:styleId="48B">
    <w:name w:val="48 B"/>
    <w:rsid w:val="00B121E9"/>
    <w:rPr>
      <w:b/>
      <w:bCs/>
      <w:sz w:val="96"/>
      <w:szCs w:val="96"/>
    </w:rPr>
  </w:style>
  <w:style w:type="character" w:customStyle="1" w:styleId="36B">
    <w:name w:val="36 B"/>
    <w:rsid w:val="00B121E9"/>
    <w:rPr>
      <w:b/>
      <w:bCs/>
      <w:sz w:val="72"/>
      <w:szCs w:val="72"/>
    </w:rPr>
  </w:style>
  <w:style w:type="character" w:customStyle="1" w:styleId="18B">
    <w:name w:val="18 B"/>
    <w:rsid w:val="00B121E9"/>
    <w:rPr>
      <w:b/>
      <w:bCs/>
      <w:sz w:val="36"/>
      <w:szCs w:val="36"/>
    </w:rPr>
  </w:style>
  <w:style w:type="character" w:customStyle="1" w:styleId="affffffffff3">
    <w:name w:val="חומרה בינונית"/>
    <w:rsid w:val="00B121E9"/>
    <w:rPr>
      <w:color w:val="0000FF"/>
    </w:rPr>
  </w:style>
  <w:style w:type="character" w:customStyle="1" w:styleId="affffffffff4">
    <w:name w:val="חומרה גבוהה"/>
    <w:rsid w:val="00B121E9"/>
    <w:rPr>
      <w:color w:val="FF0000"/>
    </w:rPr>
  </w:style>
  <w:style w:type="character" w:customStyle="1" w:styleId="EmailStyle270">
    <w:name w:val="EmailStyle270"/>
    <w:semiHidden/>
    <w:rsid w:val="00B121E9"/>
    <w:rPr>
      <w:rFonts w:ascii="Arial" w:hAnsi="Arial" w:cs="Arial"/>
      <w:color w:val="auto"/>
      <w:sz w:val="20"/>
      <w:szCs w:val="20"/>
    </w:rPr>
  </w:style>
  <w:style w:type="character" w:customStyle="1" w:styleId="affffffffff5">
    <w:name w:val="חומרה נמוכה"/>
    <w:rsid w:val="00B121E9"/>
    <w:rPr>
      <w:color w:val="00FF00"/>
    </w:rPr>
  </w:style>
  <w:style w:type="paragraph" w:customStyle="1" w:styleId="affffffffff6">
    <w:name w:val="הערה מודגשת"/>
    <w:basedOn w:val="affffffffff7"/>
    <w:next w:val="affffffffff7"/>
    <w:link w:val="Char1"/>
    <w:rsid w:val="00B121E9"/>
    <w:rPr>
      <w:b/>
      <w:bCs/>
    </w:rPr>
  </w:style>
  <w:style w:type="character" w:customStyle="1" w:styleId="Char1">
    <w:name w:val="הערה מודגשת Char"/>
    <w:link w:val="affffffffff6"/>
    <w:rsid w:val="00B121E9"/>
    <w:rPr>
      <w:rFonts w:eastAsia="Arial" w:cs="Times New Roman"/>
      <w:b/>
      <w:bCs/>
      <w:lang w:eastAsia="he-IL"/>
    </w:rPr>
  </w:style>
  <w:style w:type="paragraph" w:customStyle="1" w:styleId="affffffffff7">
    <w:name w:val="ראשי"/>
    <w:basedOn w:val="af2"/>
    <w:link w:val="CharChar0"/>
    <w:rsid w:val="00B121E9"/>
    <w:pPr>
      <w:ind w:left="1080"/>
      <w:jc w:val="both"/>
    </w:pPr>
    <w:rPr>
      <w:rFonts w:eastAsia="Arial" w:cs="Times New Roman"/>
      <w:lang w:eastAsia="he-IL"/>
    </w:rPr>
  </w:style>
  <w:style w:type="character" w:customStyle="1" w:styleId="CharChar0">
    <w:name w:val="ראשי Char Char"/>
    <w:link w:val="affffffffff7"/>
    <w:rsid w:val="00B121E9"/>
    <w:rPr>
      <w:rFonts w:eastAsia="Arial" w:cs="Times New Roman"/>
      <w:lang w:eastAsia="he-IL"/>
    </w:rPr>
  </w:style>
  <w:style w:type="paragraph" w:customStyle="1" w:styleId="ComputerText">
    <w:name w:val="Computer Text"/>
    <w:basedOn w:val="af2"/>
    <w:rsid w:val="00B121E9"/>
    <w:pPr>
      <w:pBdr>
        <w:top w:val="single" w:sz="4" w:space="1" w:color="auto"/>
        <w:left w:val="single" w:sz="4" w:space="0" w:color="auto"/>
        <w:bottom w:val="single" w:sz="4" w:space="1" w:color="auto"/>
        <w:right w:val="single" w:sz="4" w:space="0" w:color="auto"/>
      </w:pBdr>
      <w:shd w:val="pct10" w:color="auto" w:fill="auto"/>
      <w:bidi w:val="0"/>
      <w:ind w:left="720"/>
    </w:pPr>
    <w:rPr>
      <w:rFonts w:ascii="Courier New" w:eastAsia="Times New Roman" w:hAnsi="Courier New"/>
      <w:sz w:val="20"/>
      <w:lang w:val="en-GB" w:eastAsia="en-GB" w:bidi="ar-SA"/>
    </w:rPr>
  </w:style>
  <w:style w:type="table" w:styleId="6d">
    <w:name w:val="Table List 6"/>
    <w:basedOn w:val="af4"/>
    <w:rsid w:val="00B121E9"/>
    <w:pPr>
      <w:bidi/>
      <w:spacing w:before="0" w:after="0" w:line="240" w:lineRule="auto"/>
      <w:jc w:val="both"/>
    </w:pPr>
    <w:rPr>
      <w:rFonts w:eastAsia="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paragraph" w:styleId="HTML">
    <w:name w:val="HTML Preformatted"/>
    <w:basedOn w:val="af2"/>
    <w:link w:val="HTML0"/>
    <w:rsid w:val="00B121E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eastAsia="Times New Roman" w:hAnsi="Courier New" w:cs="Times New Roman"/>
      <w:sz w:val="20"/>
      <w:szCs w:val="20"/>
      <w:lang w:eastAsia="he-IL"/>
    </w:rPr>
  </w:style>
  <w:style w:type="character" w:customStyle="1" w:styleId="HTML0">
    <w:name w:val="HTML מעוצב מראש תו"/>
    <w:basedOn w:val="af3"/>
    <w:link w:val="HTML"/>
    <w:rsid w:val="00B121E9"/>
    <w:rPr>
      <w:rFonts w:ascii="Courier New" w:eastAsia="Times New Roman" w:hAnsi="Courier New" w:cs="Times New Roman"/>
      <w:sz w:val="20"/>
      <w:szCs w:val="20"/>
      <w:lang w:eastAsia="he-IL"/>
    </w:rPr>
  </w:style>
  <w:style w:type="character" w:styleId="HTMLCode">
    <w:name w:val="HTML Code"/>
    <w:rsid w:val="00B121E9"/>
    <w:rPr>
      <w:rFonts w:ascii="Courier New" w:eastAsia="Times New Roman" w:hAnsi="Courier New" w:cs="Courier New"/>
      <w:sz w:val="20"/>
      <w:szCs w:val="20"/>
    </w:rPr>
  </w:style>
  <w:style w:type="character" w:customStyle="1" w:styleId="affffffffff8">
    <w:name w:val="a"/>
    <w:rsid w:val="00B121E9"/>
  </w:style>
  <w:style w:type="paragraph" w:customStyle="1" w:styleId="2ffd">
    <w:name w:val="פסקה 2"/>
    <w:basedOn w:val="af2"/>
    <w:rsid w:val="00B121E9"/>
    <w:pPr>
      <w:ind w:left="454"/>
      <w:jc w:val="both"/>
    </w:pPr>
    <w:rPr>
      <w:rFonts w:ascii="Tahoma" w:eastAsia="Times New Roman" w:hAnsi="Tahoma" w:cs="Tahoma"/>
      <w:sz w:val="22"/>
      <w:szCs w:val="22"/>
    </w:rPr>
  </w:style>
  <w:style w:type="character" w:customStyle="1" w:styleId="EmailStyle210">
    <w:name w:val="EmailStyle210"/>
    <w:rsid w:val="00B121E9"/>
    <w:rPr>
      <w:rFonts w:ascii="Arial" w:hAnsi="Arial" w:cs="Arial"/>
      <w:color w:val="000000"/>
      <w:sz w:val="20"/>
    </w:rPr>
  </w:style>
  <w:style w:type="character" w:customStyle="1" w:styleId="st">
    <w:name w:val="st"/>
    <w:rsid w:val="00B121E9"/>
  </w:style>
  <w:style w:type="table" w:customStyle="1" w:styleId="1ffe">
    <w:name w:val="טבלת רשת1"/>
    <w:basedOn w:val="af4"/>
    <w:next w:val="affffa"/>
    <w:rsid w:val="00B121E9"/>
    <w:pPr>
      <w:bidi/>
      <w:spacing w:before="0" w:after="0" w:line="240" w:lineRule="auto"/>
    </w:pPr>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Char">
    <w:name w:val="text Char"/>
    <w:rsid w:val="00B121E9"/>
    <w:rPr>
      <w:rFonts w:ascii="Calibri" w:eastAsia="Calibri" w:hAnsi="Calibri" w:cs="David"/>
      <w:sz w:val="24"/>
      <w:szCs w:val="24"/>
    </w:rPr>
  </w:style>
  <w:style w:type="paragraph" w:customStyle="1" w:styleId="Bullets1">
    <w:name w:val="Bullets1"/>
    <w:basedOn w:val="afa"/>
    <w:link w:val="Bullets1Char"/>
    <w:qFormat/>
    <w:rsid w:val="00B121E9"/>
    <w:pPr>
      <w:numPr>
        <w:numId w:val="149"/>
      </w:numPr>
      <w:spacing w:line="360" w:lineRule="auto"/>
      <w:ind w:left="425" w:hanging="357"/>
      <w:jc w:val="both"/>
    </w:pPr>
    <w:rPr>
      <w:rFonts w:ascii="Times New Roman" w:eastAsia="Times New Roman" w:hAnsi="Times New Roman" w:cs="Times New Roman"/>
      <w:lang w:eastAsia="he-IL"/>
    </w:rPr>
  </w:style>
  <w:style w:type="character" w:customStyle="1" w:styleId="Bullets1Char">
    <w:name w:val="Bullets1 Char"/>
    <w:link w:val="Bullets1"/>
    <w:rsid w:val="00B121E9"/>
    <w:rPr>
      <w:rFonts w:ascii="Times New Roman" w:eastAsia="Times New Roman" w:hAnsi="Times New Roman" w:cs="Times New Roman"/>
      <w:lang w:eastAsia="he-IL"/>
    </w:rPr>
  </w:style>
  <w:style w:type="paragraph" w:customStyle="1" w:styleId="Bullets2">
    <w:name w:val="Bullets2"/>
    <w:basedOn w:val="Bullets1"/>
    <w:qFormat/>
    <w:rsid w:val="00B121E9"/>
    <w:pPr>
      <w:numPr>
        <w:ilvl w:val="1"/>
      </w:numPr>
      <w:tabs>
        <w:tab w:val="num" w:pos="360"/>
        <w:tab w:val="num" w:pos="720"/>
        <w:tab w:val="num" w:pos="2520"/>
      </w:tabs>
      <w:ind w:left="709" w:right="2520" w:hanging="357"/>
    </w:pPr>
  </w:style>
  <w:style w:type="table" w:customStyle="1" w:styleId="TableGrid">
    <w:name w:val="TableGrid"/>
    <w:rsid w:val="00B121E9"/>
    <w:pPr>
      <w:spacing w:before="0" w:after="0" w:line="240" w:lineRule="auto"/>
    </w:pPr>
    <w:rPr>
      <w:rFonts w:ascii="Calibri" w:eastAsia="Times New Roman" w:hAnsi="Calibri" w:cs="Arial"/>
      <w:sz w:val="22"/>
      <w:szCs w:val="22"/>
    </w:rPr>
    <w:tblPr>
      <w:tblCellMar>
        <w:top w:w="0" w:type="dxa"/>
        <w:left w:w="0" w:type="dxa"/>
        <w:bottom w:w="0" w:type="dxa"/>
        <w:right w:w="0" w:type="dxa"/>
      </w:tblCellMar>
    </w:tblPr>
  </w:style>
  <w:style w:type="paragraph" w:customStyle="1" w:styleId="SpecText">
    <w:name w:val="Spec Text"/>
    <w:basedOn w:val="af2"/>
    <w:rsid w:val="00B121E9"/>
    <w:pPr>
      <w:bidi w:val="0"/>
    </w:pPr>
    <w:rPr>
      <w:rFonts w:ascii="CG Times" w:eastAsia="Times New Roman" w:hAnsi="CG Times" w:cs="Times New Roman"/>
      <w:szCs w:val="20"/>
      <w:lang w:val="en-GB" w:bidi="ar-SA"/>
    </w:rPr>
  </w:style>
  <w:style w:type="paragraph" w:customStyle="1" w:styleId="footnote">
    <w:name w:val="footnote"/>
    <w:basedOn w:val="af2"/>
    <w:rsid w:val="00B121E9"/>
    <w:pPr>
      <w:widowControl w:val="0"/>
      <w:suppressAutoHyphens/>
      <w:autoSpaceDE w:val="0"/>
      <w:autoSpaceDN w:val="0"/>
      <w:ind w:left="2835"/>
      <w:jc w:val="both"/>
    </w:pPr>
    <w:rPr>
      <w:rFonts w:ascii="Times New Roman" w:eastAsia="Times New Roman" w:hAnsi="Times New Roman" w:cs="Times New Roman"/>
      <w:noProof/>
      <w:sz w:val="22"/>
      <w:szCs w:val="22"/>
      <w:lang w:eastAsia="he-IL"/>
    </w:rPr>
  </w:style>
  <w:style w:type="character" w:customStyle="1" w:styleId="st1">
    <w:name w:val="st1"/>
    <w:rsid w:val="00B121E9"/>
  </w:style>
  <w:style w:type="paragraph" w:customStyle="1" w:styleId="HeadHatzaotHok">
    <w:name w:val="Head HatzaotHok"/>
    <w:basedOn w:val="af2"/>
    <w:link w:val="HeadHatzaotHok0"/>
    <w:rsid w:val="00B121E9"/>
    <w:pPr>
      <w:keepNext/>
      <w:keepLines/>
      <w:widowControl w:val="0"/>
      <w:autoSpaceDE w:val="0"/>
      <w:autoSpaceDN w:val="0"/>
      <w:adjustRightInd w:val="0"/>
      <w:snapToGrid w:val="0"/>
      <w:spacing w:before="240" w:line="360" w:lineRule="auto"/>
      <w:ind w:firstLine="340"/>
      <w:jc w:val="center"/>
      <w:textAlignment w:val="center"/>
    </w:pPr>
    <w:rPr>
      <w:rFonts w:ascii="Arial" w:eastAsia="Arial Unicode MS" w:hAnsi="Arial" w:cs="Times New Roman"/>
      <w:b/>
      <w:bCs/>
      <w:color w:val="000000"/>
      <w:spacing w:val="1"/>
      <w:sz w:val="20"/>
      <w:szCs w:val="26"/>
      <w:lang w:eastAsia="ja-JP"/>
    </w:rPr>
  </w:style>
  <w:style w:type="character" w:customStyle="1" w:styleId="HeadHatzaotHok0">
    <w:name w:val="Head HatzaotHok תו"/>
    <w:link w:val="HeadHatzaotHok"/>
    <w:locked/>
    <w:rsid w:val="00B121E9"/>
    <w:rPr>
      <w:rFonts w:ascii="Arial" w:eastAsia="Arial Unicode MS" w:hAnsi="Arial" w:cs="Times New Roman"/>
      <w:b/>
      <w:bCs/>
      <w:color w:val="000000"/>
      <w:spacing w:val="1"/>
      <w:sz w:val="20"/>
      <w:szCs w:val="26"/>
      <w:lang w:eastAsia="ja-JP"/>
    </w:rPr>
  </w:style>
  <w:style w:type="character" w:customStyle="1" w:styleId="Normal23">
    <w:name w:val="Normal 2 תו תו"/>
    <w:rsid w:val="00B121E9"/>
    <w:rPr>
      <w:rFonts w:ascii="Arial" w:hAnsi="Arial" w:cs="David"/>
      <w:szCs w:val="24"/>
      <w:lang w:val="en-US" w:eastAsia="en-US" w:bidi="he-IL"/>
    </w:rPr>
  </w:style>
  <w:style w:type="paragraph" w:customStyle="1" w:styleId="MAIN1David14">
    <w:name w:val="סגנון MAIN1 + (עברית ושפות אחרות) David ‏14 נק'"/>
    <w:basedOn w:val="af2"/>
    <w:uiPriority w:val="99"/>
    <w:rsid w:val="00B121E9"/>
    <w:pPr>
      <w:numPr>
        <w:numId w:val="150"/>
      </w:numPr>
      <w:spacing w:before="120" w:after="120"/>
    </w:pPr>
    <w:rPr>
      <w:rFonts w:ascii="Times New Roman" w:eastAsia="Times New Roman" w:hAnsi="Times New Roman"/>
      <w:spacing w:val="4"/>
      <w:sz w:val="28"/>
      <w:szCs w:val="28"/>
      <w:lang w:eastAsia="he-IL"/>
    </w:rPr>
  </w:style>
  <w:style w:type="character" w:customStyle="1" w:styleId="1d">
    <w:name w:val="סגנון1 תו"/>
    <w:link w:val="1c"/>
    <w:uiPriority w:val="99"/>
    <w:locked/>
    <w:rsid w:val="00B121E9"/>
    <w:rPr>
      <w:sz w:val="22"/>
      <w:lang w:eastAsia="he-IL"/>
    </w:rPr>
  </w:style>
  <w:style w:type="numbering" w:styleId="1ai">
    <w:name w:val="Outline List 1"/>
    <w:basedOn w:val="af5"/>
    <w:rsid w:val="00B121E9"/>
    <w:pPr>
      <w:numPr>
        <w:numId w:val="151"/>
      </w:numPr>
    </w:pPr>
  </w:style>
  <w:style w:type="character" w:customStyle="1" w:styleId="Style1Char">
    <w:name w:val="Style1 Char"/>
    <w:basedOn w:val="af3"/>
    <w:link w:val="Style1"/>
    <w:rsid w:val="00B121E9"/>
    <w:rPr>
      <w:rFonts w:eastAsia="Calibri"/>
      <w:lang w:val="en-CA"/>
    </w:rPr>
  </w:style>
  <w:style w:type="paragraph" w:customStyle="1" w:styleId="a8">
    <w:name w:val="כותרת הסכם"/>
    <w:basedOn w:val="ab"/>
    <w:autoRedefine/>
    <w:rsid w:val="00B121E9"/>
    <w:pPr>
      <w:numPr>
        <w:ilvl w:val="1"/>
        <w:numId w:val="152"/>
      </w:numPr>
      <w:tabs>
        <w:tab w:val="left" w:pos="26"/>
      </w:tabs>
      <w:spacing w:after="120" w:line="240" w:lineRule="auto"/>
      <w:ind w:right="-720"/>
      <w:jc w:val="left"/>
    </w:pPr>
    <w:rPr>
      <w:rFonts w:ascii="Times New Roman" w:eastAsia="Times New Roman" w:hAnsi="Times New Roman" w:cs="David"/>
      <w:color w:val="auto"/>
      <w:sz w:val="24"/>
      <w:szCs w:val="24"/>
      <w:lang w:eastAsia="he-IL"/>
    </w:rPr>
  </w:style>
  <w:style w:type="table" w:customStyle="1" w:styleId="TableGrid1">
    <w:name w:val="Table Grid1"/>
    <w:basedOn w:val="af4"/>
    <w:next w:val="affffa"/>
    <w:uiPriority w:val="39"/>
    <w:rsid w:val="00B121E9"/>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af5"/>
    <w:uiPriority w:val="99"/>
    <w:semiHidden/>
    <w:unhideWhenUsed/>
    <w:rsid w:val="00B121E9"/>
  </w:style>
  <w:style w:type="paragraph" w:customStyle="1" w:styleId="5f9">
    <w:name w:val="היסט5"/>
    <w:basedOn w:val="af2"/>
    <w:rsid w:val="00B121E9"/>
    <w:pPr>
      <w:tabs>
        <w:tab w:val="num" w:pos="3544"/>
      </w:tabs>
      <w:overflowPunct w:val="0"/>
      <w:autoSpaceDE w:val="0"/>
      <w:autoSpaceDN w:val="0"/>
      <w:adjustRightInd w:val="0"/>
      <w:ind w:left="3544" w:hanging="709"/>
      <w:jc w:val="both"/>
      <w:textAlignment w:val="baseline"/>
    </w:pPr>
    <w:rPr>
      <w:rFonts w:ascii="Times New Roman" w:eastAsia="Times New Roman" w:hAnsi="Times New Roman" w:cs="Narkisim"/>
      <w:color w:val="0000FF"/>
      <w:szCs w:val="28"/>
      <w:lang w:eastAsia="he-IL"/>
    </w:rPr>
  </w:style>
  <w:style w:type="character" w:customStyle="1" w:styleId="HeaderChar1">
    <w:name w:val="Header Char1"/>
    <w:aliases w:val="1 תו Char1,Header תו תו תו תו Char,כותרת עליונה תו תו Char,1 תו תו Char,Header תו תו תו Char1,הנדון Char,הנדון1 Char,הנדון2 Char,הנדון3 Char,הנדון4 Char,הנדון5 Char,הנדון6 Char,הנדון7 Char,הנדון8 Char,הנדון9 Char,הנדון11 Char,הנדון21 Char"/>
    <w:basedOn w:val="af3"/>
    <w:uiPriority w:val="99"/>
    <w:rsid w:val="00B121E9"/>
    <w:rPr>
      <w:rFonts w:ascii="Times New Roman" w:eastAsia="Times New Roman" w:hAnsi="Times New Roman" w:cs="David"/>
      <w:sz w:val="24"/>
      <w:szCs w:val="26"/>
      <w:lang w:eastAsia="he-IL"/>
    </w:rPr>
  </w:style>
  <w:style w:type="paragraph" w:customStyle="1" w:styleId="HeadingS1">
    <w:name w:val="Heading S1"/>
    <w:basedOn w:val="19"/>
    <w:rsid w:val="00B121E9"/>
    <w:pPr>
      <w:keepLines/>
      <w:widowControl/>
      <w:tabs>
        <w:tab w:val="left" w:pos="567"/>
        <w:tab w:val="left" w:pos="1134"/>
        <w:tab w:val="left" w:pos="1985"/>
        <w:tab w:val="left" w:pos="2835"/>
      </w:tabs>
      <w:spacing w:before="80" w:line="300" w:lineRule="atLeast"/>
      <w:ind w:left="567" w:right="567"/>
      <w:jc w:val="both"/>
    </w:pPr>
    <w:rPr>
      <w:rFonts w:ascii="Times New Roman" w:eastAsia="Times New Roman" w:hAnsi="Times New Roman" w:cs="Miriam"/>
      <w:b w:val="0"/>
      <w:bCs w:val="0"/>
      <w:caps w:val="0"/>
      <w:noProof/>
      <w:spacing w:val="0"/>
      <w:sz w:val="22"/>
      <w:szCs w:val="22"/>
    </w:rPr>
  </w:style>
  <w:style w:type="paragraph" w:customStyle="1" w:styleId="-8">
    <w:name w:val="רגיל-דוד"/>
    <w:rsid w:val="00B121E9"/>
    <w:pPr>
      <w:spacing w:before="0" w:after="0" w:line="240" w:lineRule="auto"/>
    </w:pPr>
    <w:rPr>
      <w:rFonts w:ascii="Times New Roman" w:eastAsia="Times New Roman" w:hAnsi="Akhbar Simplified MT" w:cs="Times New Roman"/>
      <w:lang w:eastAsia="he-IL"/>
    </w:rPr>
  </w:style>
  <w:style w:type="paragraph" w:customStyle="1" w:styleId="affffffffff9">
    <w:name w:val="שם הוראה"/>
    <w:basedOn w:val="af2"/>
    <w:rsid w:val="00B121E9"/>
    <w:pPr>
      <w:jc w:val="both"/>
    </w:pPr>
    <w:rPr>
      <w:rFonts w:ascii="Arial" w:eastAsia="Times New Roman" w:hAnsi="Arial" w:cs="Arial"/>
      <w:b/>
      <w:bCs/>
      <w:color w:val="FFFFFF"/>
      <w:sz w:val="28"/>
      <w:szCs w:val="28"/>
    </w:rPr>
  </w:style>
  <w:style w:type="paragraph" w:customStyle="1" w:styleId="affffffffffa">
    <w:name w:val="טקסט רץ טבלה עליונה"/>
    <w:basedOn w:val="af2"/>
    <w:rsid w:val="00B121E9"/>
    <w:pPr>
      <w:jc w:val="both"/>
    </w:pPr>
    <w:rPr>
      <w:rFonts w:ascii="Arial" w:eastAsia="Times New Roman" w:hAnsi="Arial" w:cs="Arial"/>
      <w:sz w:val="20"/>
      <w:szCs w:val="20"/>
    </w:rPr>
  </w:style>
  <w:style w:type="paragraph" w:customStyle="1" w:styleId="CharCharChar1">
    <w:name w:val="Char תו Char תו Char"/>
    <w:basedOn w:val="af2"/>
    <w:rsid w:val="00B121E9"/>
    <w:pPr>
      <w:bidi w:val="0"/>
      <w:spacing w:after="160" w:line="240" w:lineRule="exact"/>
      <w:jc w:val="both"/>
    </w:pPr>
    <w:rPr>
      <w:rFonts w:ascii="Verdana" w:eastAsia="Times New Roman" w:hAnsi="Verdana" w:cs="FrankRuehl"/>
      <w:sz w:val="16"/>
      <w:szCs w:val="20"/>
      <w:lang w:bidi="ar-SA"/>
    </w:rPr>
  </w:style>
  <w:style w:type="paragraph" w:customStyle="1" w:styleId="P22">
    <w:name w:val="P22"/>
    <w:basedOn w:val="P00"/>
    <w:rsid w:val="00B121E9"/>
    <w:pPr>
      <w:tabs>
        <w:tab w:val="clear" w:pos="624"/>
        <w:tab w:val="clear" w:pos="1021"/>
      </w:tabs>
      <w:ind w:right="1021"/>
    </w:pPr>
    <w:rPr>
      <w:rFonts w:cs="Times New Roman"/>
    </w:rPr>
  </w:style>
  <w:style w:type="character" w:customStyle="1" w:styleId="Heading2">
    <w:name w:val="Heading #2"/>
    <w:basedOn w:val="af3"/>
    <w:uiPriority w:val="99"/>
    <w:rsid w:val="00B121E9"/>
    <w:rPr>
      <w:rFonts w:ascii="David" w:cs="David"/>
      <w:b/>
      <w:bCs/>
      <w:spacing w:val="0"/>
      <w:sz w:val="30"/>
      <w:szCs w:val="30"/>
      <w:u w:val="single"/>
      <w:lang w:bidi="he-IL"/>
    </w:rPr>
  </w:style>
  <w:style w:type="paragraph" w:customStyle="1" w:styleId="ReftoTable">
    <w:name w:val="_Ref to Table"/>
    <w:basedOn w:val="af2"/>
    <w:qFormat/>
    <w:rsid w:val="00B121E9"/>
    <w:pPr>
      <w:spacing w:line="360" w:lineRule="auto"/>
      <w:jc w:val="center"/>
      <w:outlineLvl w:val="0"/>
    </w:pPr>
    <w:rPr>
      <w:rFonts w:ascii="Times New Roman" w:eastAsia="Times New Roman" w:hAnsi="Times New Roman"/>
      <w:b/>
      <w:bCs/>
      <w:sz w:val="28"/>
      <w:szCs w:val="28"/>
      <w:lang w:eastAsia="he-IL"/>
    </w:rPr>
  </w:style>
  <w:style w:type="paragraph" w:customStyle="1" w:styleId="a1">
    <w:name w:val="הדרכה"/>
    <w:basedOn w:val="af2"/>
    <w:uiPriority w:val="99"/>
    <w:rsid w:val="00B121E9"/>
    <w:pPr>
      <w:numPr>
        <w:numId w:val="153"/>
      </w:numPr>
      <w:spacing w:after="80" w:line="360" w:lineRule="auto"/>
    </w:pPr>
    <w:rPr>
      <w:rFonts w:eastAsia="Times New Roman"/>
      <w:b/>
      <w:sz w:val="26"/>
      <w:szCs w:val="26"/>
    </w:rPr>
  </w:style>
  <w:style w:type="paragraph" w:customStyle="1" w:styleId="IMODNumber">
    <w:name w:val="_IMOD_Number"/>
    <w:basedOn w:val="af2"/>
    <w:qFormat/>
    <w:rsid w:val="00B121E9"/>
    <w:pPr>
      <w:keepNext/>
      <w:keepLines/>
      <w:widowControl w:val="0"/>
      <w:numPr>
        <w:numId w:val="154"/>
      </w:numPr>
      <w:spacing w:before="120" w:after="120" w:line="360" w:lineRule="auto"/>
      <w:ind w:left="1416"/>
      <w:jc w:val="both"/>
    </w:pPr>
    <w:rPr>
      <w:rFonts w:ascii="Times New Roman" w:eastAsia="Calibri" w:hAnsi="Times New Roman"/>
    </w:rPr>
  </w:style>
  <w:style w:type="paragraph" w:customStyle="1" w:styleId="IIMODCoverHeading">
    <w:name w:val="_IIMOD_Cover Heading"/>
    <w:qFormat/>
    <w:rsid w:val="00B121E9"/>
    <w:pPr>
      <w:bidi/>
      <w:spacing w:before="240" w:after="120" w:line="240" w:lineRule="auto"/>
      <w:jc w:val="center"/>
    </w:pPr>
    <w:rPr>
      <w:rFonts w:ascii="Times New Roman Bold" w:eastAsia="Times New Roman" w:hAnsi="Times New Roman Bold"/>
      <w:b/>
      <w:bCs/>
      <w:sz w:val="68"/>
      <w:szCs w:val="96"/>
    </w:rPr>
  </w:style>
  <w:style w:type="paragraph" w:customStyle="1" w:styleId="IIMODChapterName">
    <w:name w:val="_IIMOD_Chapter Name"/>
    <w:basedOn w:val="af2"/>
    <w:next w:val="af2"/>
    <w:qFormat/>
    <w:rsid w:val="00B121E9"/>
    <w:pPr>
      <w:pageBreakBefore/>
      <w:spacing w:line="276" w:lineRule="auto"/>
    </w:pPr>
    <w:rPr>
      <w:rFonts w:ascii="Times New Roman Bold" w:eastAsia="Calibri" w:hAnsi="Times New Roman Bold"/>
      <w:b/>
      <w:bCs/>
      <w:szCs w:val="28"/>
    </w:rPr>
  </w:style>
  <w:style w:type="paragraph" w:customStyle="1" w:styleId="affffffffffb">
    <w:name w:val="יוסי"/>
    <w:basedOn w:val="af2"/>
    <w:link w:val="Char2"/>
    <w:qFormat/>
    <w:rsid w:val="00B121E9"/>
    <w:pPr>
      <w:keepNext/>
      <w:tabs>
        <w:tab w:val="left" w:pos="848"/>
      </w:tabs>
      <w:ind w:left="360" w:right="1418" w:hanging="360"/>
      <w:jc w:val="both"/>
    </w:pPr>
    <w:rPr>
      <w:rFonts w:ascii="Times New Roman" w:eastAsia="Times New Roman" w:hAnsi="Times New Roman"/>
      <w:b/>
      <w:bCs/>
      <w:sz w:val="22"/>
      <w:u w:val="single"/>
      <w:lang w:eastAsia="he-IL"/>
    </w:rPr>
  </w:style>
  <w:style w:type="paragraph" w:customStyle="1" w:styleId="affffffffffc">
    <w:name w:val="תת סעיף מממ"/>
    <w:basedOn w:val="af2"/>
    <w:qFormat/>
    <w:rsid w:val="00B121E9"/>
    <w:pPr>
      <w:keepNext/>
      <w:tabs>
        <w:tab w:val="left" w:pos="1557"/>
      </w:tabs>
      <w:ind w:left="1062" w:hanging="432"/>
      <w:jc w:val="both"/>
    </w:pPr>
    <w:rPr>
      <w:rFonts w:ascii="Times New Roman" w:eastAsia="Times New Roman" w:hAnsi="Times New Roman"/>
      <w:sz w:val="22"/>
      <w:lang w:eastAsia="he-IL"/>
    </w:rPr>
  </w:style>
  <w:style w:type="character" w:customStyle="1" w:styleId="Char2">
    <w:name w:val="יוסי Char"/>
    <w:basedOn w:val="af3"/>
    <w:link w:val="affffffffffb"/>
    <w:rsid w:val="00B121E9"/>
    <w:rPr>
      <w:rFonts w:ascii="Times New Roman" w:eastAsia="Times New Roman" w:hAnsi="Times New Roman"/>
      <w:b/>
      <w:bCs/>
      <w:sz w:val="22"/>
      <w:u w:val="single"/>
      <w:lang w:eastAsia="he-IL"/>
    </w:rPr>
  </w:style>
  <w:style w:type="numbering" w:customStyle="1" w:styleId="NoList2">
    <w:name w:val="No List2"/>
    <w:next w:val="af5"/>
    <w:uiPriority w:val="99"/>
    <w:semiHidden/>
    <w:unhideWhenUsed/>
    <w:rsid w:val="00B121E9"/>
  </w:style>
  <w:style w:type="table" w:customStyle="1" w:styleId="TableGrid2">
    <w:name w:val="Table Grid2"/>
    <w:basedOn w:val="af4"/>
    <w:next w:val="affffa"/>
    <w:uiPriority w:val="39"/>
    <w:rsid w:val="00B121E9"/>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af4"/>
    <w:next w:val="affffa"/>
    <w:uiPriority w:val="39"/>
    <w:rsid w:val="00B121E9"/>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s3">
    <w:name w:val="#headings3"/>
    <w:basedOn w:val="heading2Num"/>
    <w:autoRedefine/>
    <w:qFormat/>
    <w:rsid w:val="00B121E9"/>
    <w:pPr>
      <w:numPr>
        <w:ilvl w:val="2"/>
      </w:numPr>
      <w:tabs>
        <w:tab w:val="num" w:pos="360"/>
        <w:tab w:val="num" w:pos="2160"/>
      </w:tabs>
      <w:ind w:left="1502" w:right="-142" w:hanging="822"/>
    </w:pPr>
  </w:style>
  <w:style w:type="paragraph" w:customStyle="1" w:styleId="headings4">
    <w:name w:val="#headings4"/>
    <w:basedOn w:val="headings3"/>
    <w:autoRedefine/>
    <w:qFormat/>
    <w:rsid w:val="00B121E9"/>
    <w:pPr>
      <w:numPr>
        <w:ilvl w:val="3"/>
      </w:numPr>
      <w:tabs>
        <w:tab w:val="num" w:pos="360"/>
        <w:tab w:val="num" w:pos="2160"/>
        <w:tab w:val="num" w:pos="2880"/>
      </w:tabs>
      <w:ind w:left="2552" w:hanging="1134"/>
    </w:pPr>
    <w:rPr>
      <w:sz w:val="22"/>
    </w:rPr>
  </w:style>
  <w:style w:type="paragraph" w:customStyle="1" w:styleId="heading2Num">
    <w:name w:val="#heading_2_Num"/>
    <w:basedOn w:val="L1HeadNum"/>
    <w:link w:val="heading2NumChar"/>
    <w:autoRedefine/>
    <w:qFormat/>
    <w:rsid w:val="00B121E9"/>
    <w:pPr>
      <w:numPr>
        <w:ilvl w:val="1"/>
      </w:numPr>
      <w:spacing w:before="0" w:after="0"/>
      <w:ind w:left="651" w:hanging="651"/>
      <w:jc w:val="both"/>
    </w:pPr>
    <w:rPr>
      <w:rFonts w:asciiTheme="minorBidi" w:hAnsiTheme="minorBidi" w:cstheme="minorBidi"/>
      <w:b w:val="0"/>
      <w:bCs w:val="0"/>
      <w:color w:val="000000" w:themeColor="text1"/>
      <w:sz w:val="26"/>
      <w:szCs w:val="26"/>
    </w:rPr>
  </w:style>
  <w:style w:type="character" w:customStyle="1" w:styleId="heading2NumChar">
    <w:name w:val="#heading_2_Num Char"/>
    <w:basedOn w:val="af3"/>
    <w:link w:val="heading2Num"/>
    <w:rsid w:val="00B121E9"/>
    <w:rPr>
      <w:rFonts w:asciiTheme="minorBidi" w:eastAsia="Calibri" w:hAnsiTheme="minorBidi" w:cstheme="minorBidi"/>
      <w:color w:val="000000" w:themeColor="text1"/>
      <w:sz w:val="26"/>
      <w:szCs w:val="26"/>
    </w:rPr>
  </w:style>
  <w:style w:type="paragraph" w:customStyle="1" w:styleId="L1HeadNum">
    <w:name w:val="#L1_HeadNum"/>
    <w:basedOn w:val="af2"/>
    <w:next w:val="af2"/>
    <w:qFormat/>
    <w:rsid w:val="00B121E9"/>
    <w:pPr>
      <w:numPr>
        <w:numId w:val="156"/>
      </w:numPr>
      <w:spacing w:before="120" w:after="240" w:line="360" w:lineRule="auto"/>
      <w:outlineLvl w:val="0"/>
    </w:pPr>
    <w:rPr>
      <w:rFonts w:ascii="Arial" w:eastAsia="Calibri" w:hAnsi="Arial" w:cs="Arial"/>
      <w:b/>
      <w:bCs/>
      <w:color w:val="365F91"/>
      <w:sz w:val="32"/>
      <w:szCs w:val="32"/>
    </w:rPr>
  </w:style>
  <w:style w:type="character" w:styleId="affffffffffd">
    <w:name w:val="Unresolved Mention"/>
    <w:basedOn w:val="af3"/>
    <w:uiPriority w:val="99"/>
    <w:unhideWhenUsed/>
    <w:rsid w:val="00B121E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26059">
      <w:bodyDiv w:val="1"/>
      <w:marLeft w:val="0"/>
      <w:marRight w:val="0"/>
      <w:marTop w:val="0"/>
      <w:marBottom w:val="0"/>
      <w:divBdr>
        <w:top w:val="none" w:sz="0" w:space="0" w:color="auto"/>
        <w:left w:val="none" w:sz="0" w:space="0" w:color="auto"/>
        <w:bottom w:val="none" w:sz="0" w:space="0" w:color="auto"/>
        <w:right w:val="none" w:sz="0" w:space="0" w:color="auto"/>
      </w:divBdr>
    </w:div>
    <w:div w:id="24328257">
      <w:bodyDiv w:val="1"/>
      <w:marLeft w:val="0"/>
      <w:marRight w:val="0"/>
      <w:marTop w:val="0"/>
      <w:marBottom w:val="0"/>
      <w:divBdr>
        <w:top w:val="none" w:sz="0" w:space="0" w:color="auto"/>
        <w:left w:val="none" w:sz="0" w:space="0" w:color="auto"/>
        <w:bottom w:val="none" w:sz="0" w:space="0" w:color="auto"/>
        <w:right w:val="none" w:sz="0" w:space="0" w:color="auto"/>
      </w:divBdr>
    </w:div>
    <w:div w:id="24522816">
      <w:bodyDiv w:val="1"/>
      <w:marLeft w:val="0"/>
      <w:marRight w:val="0"/>
      <w:marTop w:val="0"/>
      <w:marBottom w:val="0"/>
      <w:divBdr>
        <w:top w:val="none" w:sz="0" w:space="0" w:color="auto"/>
        <w:left w:val="none" w:sz="0" w:space="0" w:color="auto"/>
        <w:bottom w:val="none" w:sz="0" w:space="0" w:color="auto"/>
        <w:right w:val="none" w:sz="0" w:space="0" w:color="auto"/>
      </w:divBdr>
    </w:div>
    <w:div w:id="28343700">
      <w:bodyDiv w:val="1"/>
      <w:marLeft w:val="0"/>
      <w:marRight w:val="0"/>
      <w:marTop w:val="0"/>
      <w:marBottom w:val="0"/>
      <w:divBdr>
        <w:top w:val="none" w:sz="0" w:space="0" w:color="auto"/>
        <w:left w:val="none" w:sz="0" w:space="0" w:color="auto"/>
        <w:bottom w:val="none" w:sz="0" w:space="0" w:color="auto"/>
        <w:right w:val="none" w:sz="0" w:space="0" w:color="auto"/>
      </w:divBdr>
    </w:div>
    <w:div w:id="50689044">
      <w:bodyDiv w:val="1"/>
      <w:marLeft w:val="0"/>
      <w:marRight w:val="0"/>
      <w:marTop w:val="0"/>
      <w:marBottom w:val="0"/>
      <w:divBdr>
        <w:top w:val="none" w:sz="0" w:space="0" w:color="auto"/>
        <w:left w:val="none" w:sz="0" w:space="0" w:color="auto"/>
        <w:bottom w:val="none" w:sz="0" w:space="0" w:color="auto"/>
        <w:right w:val="none" w:sz="0" w:space="0" w:color="auto"/>
      </w:divBdr>
    </w:div>
    <w:div w:id="57561136">
      <w:bodyDiv w:val="1"/>
      <w:marLeft w:val="0"/>
      <w:marRight w:val="0"/>
      <w:marTop w:val="0"/>
      <w:marBottom w:val="0"/>
      <w:divBdr>
        <w:top w:val="none" w:sz="0" w:space="0" w:color="auto"/>
        <w:left w:val="none" w:sz="0" w:space="0" w:color="auto"/>
        <w:bottom w:val="none" w:sz="0" w:space="0" w:color="auto"/>
        <w:right w:val="none" w:sz="0" w:space="0" w:color="auto"/>
      </w:divBdr>
    </w:div>
    <w:div w:id="123895255">
      <w:bodyDiv w:val="1"/>
      <w:marLeft w:val="0"/>
      <w:marRight w:val="0"/>
      <w:marTop w:val="0"/>
      <w:marBottom w:val="0"/>
      <w:divBdr>
        <w:top w:val="none" w:sz="0" w:space="0" w:color="auto"/>
        <w:left w:val="none" w:sz="0" w:space="0" w:color="auto"/>
        <w:bottom w:val="none" w:sz="0" w:space="0" w:color="auto"/>
        <w:right w:val="none" w:sz="0" w:space="0" w:color="auto"/>
      </w:divBdr>
    </w:div>
    <w:div w:id="159153349">
      <w:bodyDiv w:val="1"/>
      <w:marLeft w:val="0"/>
      <w:marRight w:val="0"/>
      <w:marTop w:val="0"/>
      <w:marBottom w:val="0"/>
      <w:divBdr>
        <w:top w:val="none" w:sz="0" w:space="0" w:color="auto"/>
        <w:left w:val="none" w:sz="0" w:space="0" w:color="auto"/>
        <w:bottom w:val="none" w:sz="0" w:space="0" w:color="auto"/>
        <w:right w:val="none" w:sz="0" w:space="0" w:color="auto"/>
      </w:divBdr>
    </w:div>
    <w:div w:id="162818616">
      <w:bodyDiv w:val="1"/>
      <w:marLeft w:val="0"/>
      <w:marRight w:val="0"/>
      <w:marTop w:val="0"/>
      <w:marBottom w:val="0"/>
      <w:divBdr>
        <w:top w:val="none" w:sz="0" w:space="0" w:color="auto"/>
        <w:left w:val="none" w:sz="0" w:space="0" w:color="auto"/>
        <w:bottom w:val="none" w:sz="0" w:space="0" w:color="auto"/>
        <w:right w:val="none" w:sz="0" w:space="0" w:color="auto"/>
      </w:divBdr>
    </w:div>
    <w:div w:id="211969884">
      <w:bodyDiv w:val="1"/>
      <w:marLeft w:val="0"/>
      <w:marRight w:val="0"/>
      <w:marTop w:val="0"/>
      <w:marBottom w:val="0"/>
      <w:divBdr>
        <w:top w:val="none" w:sz="0" w:space="0" w:color="auto"/>
        <w:left w:val="none" w:sz="0" w:space="0" w:color="auto"/>
        <w:bottom w:val="none" w:sz="0" w:space="0" w:color="auto"/>
        <w:right w:val="none" w:sz="0" w:space="0" w:color="auto"/>
      </w:divBdr>
    </w:div>
    <w:div w:id="224877786">
      <w:bodyDiv w:val="1"/>
      <w:marLeft w:val="0"/>
      <w:marRight w:val="0"/>
      <w:marTop w:val="0"/>
      <w:marBottom w:val="0"/>
      <w:divBdr>
        <w:top w:val="none" w:sz="0" w:space="0" w:color="auto"/>
        <w:left w:val="none" w:sz="0" w:space="0" w:color="auto"/>
        <w:bottom w:val="none" w:sz="0" w:space="0" w:color="auto"/>
        <w:right w:val="none" w:sz="0" w:space="0" w:color="auto"/>
      </w:divBdr>
    </w:div>
    <w:div w:id="283275213">
      <w:bodyDiv w:val="1"/>
      <w:marLeft w:val="0"/>
      <w:marRight w:val="0"/>
      <w:marTop w:val="0"/>
      <w:marBottom w:val="0"/>
      <w:divBdr>
        <w:top w:val="none" w:sz="0" w:space="0" w:color="auto"/>
        <w:left w:val="none" w:sz="0" w:space="0" w:color="auto"/>
        <w:bottom w:val="none" w:sz="0" w:space="0" w:color="auto"/>
        <w:right w:val="none" w:sz="0" w:space="0" w:color="auto"/>
      </w:divBdr>
    </w:div>
    <w:div w:id="286201916">
      <w:bodyDiv w:val="1"/>
      <w:marLeft w:val="0"/>
      <w:marRight w:val="0"/>
      <w:marTop w:val="0"/>
      <w:marBottom w:val="0"/>
      <w:divBdr>
        <w:top w:val="none" w:sz="0" w:space="0" w:color="auto"/>
        <w:left w:val="none" w:sz="0" w:space="0" w:color="auto"/>
        <w:bottom w:val="none" w:sz="0" w:space="0" w:color="auto"/>
        <w:right w:val="none" w:sz="0" w:space="0" w:color="auto"/>
      </w:divBdr>
    </w:div>
    <w:div w:id="326448315">
      <w:bodyDiv w:val="1"/>
      <w:marLeft w:val="0"/>
      <w:marRight w:val="0"/>
      <w:marTop w:val="0"/>
      <w:marBottom w:val="0"/>
      <w:divBdr>
        <w:top w:val="none" w:sz="0" w:space="0" w:color="auto"/>
        <w:left w:val="none" w:sz="0" w:space="0" w:color="auto"/>
        <w:bottom w:val="none" w:sz="0" w:space="0" w:color="auto"/>
        <w:right w:val="none" w:sz="0" w:space="0" w:color="auto"/>
      </w:divBdr>
    </w:div>
    <w:div w:id="398287553">
      <w:bodyDiv w:val="1"/>
      <w:marLeft w:val="0"/>
      <w:marRight w:val="0"/>
      <w:marTop w:val="0"/>
      <w:marBottom w:val="0"/>
      <w:divBdr>
        <w:top w:val="none" w:sz="0" w:space="0" w:color="auto"/>
        <w:left w:val="none" w:sz="0" w:space="0" w:color="auto"/>
        <w:bottom w:val="none" w:sz="0" w:space="0" w:color="auto"/>
        <w:right w:val="none" w:sz="0" w:space="0" w:color="auto"/>
      </w:divBdr>
    </w:div>
    <w:div w:id="427969357">
      <w:bodyDiv w:val="1"/>
      <w:marLeft w:val="0"/>
      <w:marRight w:val="0"/>
      <w:marTop w:val="0"/>
      <w:marBottom w:val="0"/>
      <w:divBdr>
        <w:top w:val="none" w:sz="0" w:space="0" w:color="auto"/>
        <w:left w:val="none" w:sz="0" w:space="0" w:color="auto"/>
        <w:bottom w:val="none" w:sz="0" w:space="0" w:color="auto"/>
        <w:right w:val="none" w:sz="0" w:space="0" w:color="auto"/>
      </w:divBdr>
    </w:div>
    <w:div w:id="516191419">
      <w:bodyDiv w:val="1"/>
      <w:marLeft w:val="0"/>
      <w:marRight w:val="0"/>
      <w:marTop w:val="0"/>
      <w:marBottom w:val="0"/>
      <w:divBdr>
        <w:top w:val="none" w:sz="0" w:space="0" w:color="auto"/>
        <w:left w:val="none" w:sz="0" w:space="0" w:color="auto"/>
        <w:bottom w:val="none" w:sz="0" w:space="0" w:color="auto"/>
        <w:right w:val="none" w:sz="0" w:space="0" w:color="auto"/>
      </w:divBdr>
    </w:div>
    <w:div w:id="520364421">
      <w:bodyDiv w:val="1"/>
      <w:marLeft w:val="0"/>
      <w:marRight w:val="0"/>
      <w:marTop w:val="0"/>
      <w:marBottom w:val="0"/>
      <w:divBdr>
        <w:top w:val="none" w:sz="0" w:space="0" w:color="auto"/>
        <w:left w:val="none" w:sz="0" w:space="0" w:color="auto"/>
        <w:bottom w:val="none" w:sz="0" w:space="0" w:color="auto"/>
        <w:right w:val="none" w:sz="0" w:space="0" w:color="auto"/>
      </w:divBdr>
    </w:div>
    <w:div w:id="528881193">
      <w:bodyDiv w:val="1"/>
      <w:marLeft w:val="0"/>
      <w:marRight w:val="0"/>
      <w:marTop w:val="0"/>
      <w:marBottom w:val="0"/>
      <w:divBdr>
        <w:top w:val="none" w:sz="0" w:space="0" w:color="auto"/>
        <w:left w:val="none" w:sz="0" w:space="0" w:color="auto"/>
        <w:bottom w:val="none" w:sz="0" w:space="0" w:color="auto"/>
        <w:right w:val="none" w:sz="0" w:space="0" w:color="auto"/>
      </w:divBdr>
    </w:div>
    <w:div w:id="542983190">
      <w:bodyDiv w:val="1"/>
      <w:marLeft w:val="0"/>
      <w:marRight w:val="0"/>
      <w:marTop w:val="0"/>
      <w:marBottom w:val="0"/>
      <w:divBdr>
        <w:top w:val="none" w:sz="0" w:space="0" w:color="auto"/>
        <w:left w:val="none" w:sz="0" w:space="0" w:color="auto"/>
        <w:bottom w:val="none" w:sz="0" w:space="0" w:color="auto"/>
        <w:right w:val="none" w:sz="0" w:space="0" w:color="auto"/>
      </w:divBdr>
    </w:div>
    <w:div w:id="556278671">
      <w:bodyDiv w:val="1"/>
      <w:marLeft w:val="0"/>
      <w:marRight w:val="0"/>
      <w:marTop w:val="0"/>
      <w:marBottom w:val="0"/>
      <w:divBdr>
        <w:top w:val="none" w:sz="0" w:space="0" w:color="auto"/>
        <w:left w:val="none" w:sz="0" w:space="0" w:color="auto"/>
        <w:bottom w:val="none" w:sz="0" w:space="0" w:color="auto"/>
        <w:right w:val="none" w:sz="0" w:space="0" w:color="auto"/>
      </w:divBdr>
    </w:div>
    <w:div w:id="589388588">
      <w:bodyDiv w:val="1"/>
      <w:marLeft w:val="0"/>
      <w:marRight w:val="0"/>
      <w:marTop w:val="0"/>
      <w:marBottom w:val="0"/>
      <w:divBdr>
        <w:top w:val="none" w:sz="0" w:space="0" w:color="auto"/>
        <w:left w:val="none" w:sz="0" w:space="0" w:color="auto"/>
        <w:bottom w:val="none" w:sz="0" w:space="0" w:color="auto"/>
        <w:right w:val="none" w:sz="0" w:space="0" w:color="auto"/>
      </w:divBdr>
    </w:div>
    <w:div w:id="638728099">
      <w:bodyDiv w:val="1"/>
      <w:marLeft w:val="0"/>
      <w:marRight w:val="0"/>
      <w:marTop w:val="0"/>
      <w:marBottom w:val="0"/>
      <w:divBdr>
        <w:top w:val="none" w:sz="0" w:space="0" w:color="auto"/>
        <w:left w:val="none" w:sz="0" w:space="0" w:color="auto"/>
        <w:bottom w:val="none" w:sz="0" w:space="0" w:color="auto"/>
        <w:right w:val="none" w:sz="0" w:space="0" w:color="auto"/>
      </w:divBdr>
    </w:div>
    <w:div w:id="707146172">
      <w:bodyDiv w:val="1"/>
      <w:marLeft w:val="0"/>
      <w:marRight w:val="0"/>
      <w:marTop w:val="0"/>
      <w:marBottom w:val="0"/>
      <w:divBdr>
        <w:top w:val="none" w:sz="0" w:space="0" w:color="auto"/>
        <w:left w:val="none" w:sz="0" w:space="0" w:color="auto"/>
        <w:bottom w:val="none" w:sz="0" w:space="0" w:color="auto"/>
        <w:right w:val="none" w:sz="0" w:space="0" w:color="auto"/>
      </w:divBdr>
    </w:div>
    <w:div w:id="720327811">
      <w:bodyDiv w:val="1"/>
      <w:marLeft w:val="0"/>
      <w:marRight w:val="0"/>
      <w:marTop w:val="0"/>
      <w:marBottom w:val="0"/>
      <w:divBdr>
        <w:top w:val="none" w:sz="0" w:space="0" w:color="auto"/>
        <w:left w:val="none" w:sz="0" w:space="0" w:color="auto"/>
        <w:bottom w:val="none" w:sz="0" w:space="0" w:color="auto"/>
        <w:right w:val="none" w:sz="0" w:space="0" w:color="auto"/>
      </w:divBdr>
    </w:div>
    <w:div w:id="743337177">
      <w:bodyDiv w:val="1"/>
      <w:marLeft w:val="0"/>
      <w:marRight w:val="0"/>
      <w:marTop w:val="0"/>
      <w:marBottom w:val="0"/>
      <w:divBdr>
        <w:top w:val="none" w:sz="0" w:space="0" w:color="auto"/>
        <w:left w:val="none" w:sz="0" w:space="0" w:color="auto"/>
        <w:bottom w:val="none" w:sz="0" w:space="0" w:color="auto"/>
        <w:right w:val="none" w:sz="0" w:space="0" w:color="auto"/>
      </w:divBdr>
    </w:div>
    <w:div w:id="771318492">
      <w:bodyDiv w:val="1"/>
      <w:marLeft w:val="0"/>
      <w:marRight w:val="0"/>
      <w:marTop w:val="0"/>
      <w:marBottom w:val="0"/>
      <w:divBdr>
        <w:top w:val="none" w:sz="0" w:space="0" w:color="auto"/>
        <w:left w:val="none" w:sz="0" w:space="0" w:color="auto"/>
        <w:bottom w:val="none" w:sz="0" w:space="0" w:color="auto"/>
        <w:right w:val="none" w:sz="0" w:space="0" w:color="auto"/>
      </w:divBdr>
    </w:div>
    <w:div w:id="805586900">
      <w:bodyDiv w:val="1"/>
      <w:marLeft w:val="0"/>
      <w:marRight w:val="0"/>
      <w:marTop w:val="0"/>
      <w:marBottom w:val="0"/>
      <w:divBdr>
        <w:top w:val="none" w:sz="0" w:space="0" w:color="auto"/>
        <w:left w:val="none" w:sz="0" w:space="0" w:color="auto"/>
        <w:bottom w:val="none" w:sz="0" w:space="0" w:color="auto"/>
        <w:right w:val="none" w:sz="0" w:space="0" w:color="auto"/>
      </w:divBdr>
    </w:div>
    <w:div w:id="821507733">
      <w:bodyDiv w:val="1"/>
      <w:marLeft w:val="0"/>
      <w:marRight w:val="0"/>
      <w:marTop w:val="0"/>
      <w:marBottom w:val="0"/>
      <w:divBdr>
        <w:top w:val="none" w:sz="0" w:space="0" w:color="auto"/>
        <w:left w:val="none" w:sz="0" w:space="0" w:color="auto"/>
        <w:bottom w:val="none" w:sz="0" w:space="0" w:color="auto"/>
        <w:right w:val="none" w:sz="0" w:space="0" w:color="auto"/>
      </w:divBdr>
    </w:div>
    <w:div w:id="857936748">
      <w:bodyDiv w:val="1"/>
      <w:marLeft w:val="0"/>
      <w:marRight w:val="0"/>
      <w:marTop w:val="0"/>
      <w:marBottom w:val="0"/>
      <w:divBdr>
        <w:top w:val="none" w:sz="0" w:space="0" w:color="auto"/>
        <w:left w:val="none" w:sz="0" w:space="0" w:color="auto"/>
        <w:bottom w:val="none" w:sz="0" w:space="0" w:color="auto"/>
        <w:right w:val="none" w:sz="0" w:space="0" w:color="auto"/>
      </w:divBdr>
    </w:div>
    <w:div w:id="862985592">
      <w:bodyDiv w:val="1"/>
      <w:marLeft w:val="0"/>
      <w:marRight w:val="0"/>
      <w:marTop w:val="0"/>
      <w:marBottom w:val="0"/>
      <w:divBdr>
        <w:top w:val="none" w:sz="0" w:space="0" w:color="auto"/>
        <w:left w:val="none" w:sz="0" w:space="0" w:color="auto"/>
        <w:bottom w:val="none" w:sz="0" w:space="0" w:color="auto"/>
        <w:right w:val="none" w:sz="0" w:space="0" w:color="auto"/>
      </w:divBdr>
    </w:div>
    <w:div w:id="881526862">
      <w:bodyDiv w:val="1"/>
      <w:marLeft w:val="0"/>
      <w:marRight w:val="0"/>
      <w:marTop w:val="0"/>
      <w:marBottom w:val="0"/>
      <w:divBdr>
        <w:top w:val="none" w:sz="0" w:space="0" w:color="auto"/>
        <w:left w:val="none" w:sz="0" w:space="0" w:color="auto"/>
        <w:bottom w:val="none" w:sz="0" w:space="0" w:color="auto"/>
        <w:right w:val="none" w:sz="0" w:space="0" w:color="auto"/>
      </w:divBdr>
    </w:div>
    <w:div w:id="912543088">
      <w:bodyDiv w:val="1"/>
      <w:marLeft w:val="0"/>
      <w:marRight w:val="0"/>
      <w:marTop w:val="0"/>
      <w:marBottom w:val="0"/>
      <w:divBdr>
        <w:top w:val="none" w:sz="0" w:space="0" w:color="auto"/>
        <w:left w:val="none" w:sz="0" w:space="0" w:color="auto"/>
        <w:bottom w:val="none" w:sz="0" w:space="0" w:color="auto"/>
        <w:right w:val="none" w:sz="0" w:space="0" w:color="auto"/>
      </w:divBdr>
    </w:div>
    <w:div w:id="953291463">
      <w:bodyDiv w:val="1"/>
      <w:marLeft w:val="0"/>
      <w:marRight w:val="0"/>
      <w:marTop w:val="0"/>
      <w:marBottom w:val="0"/>
      <w:divBdr>
        <w:top w:val="none" w:sz="0" w:space="0" w:color="auto"/>
        <w:left w:val="none" w:sz="0" w:space="0" w:color="auto"/>
        <w:bottom w:val="none" w:sz="0" w:space="0" w:color="auto"/>
        <w:right w:val="none" w:sz="0" w:space="0" w:color="auto"/>
      </w:divBdr>
    </w:div>
    <w:div w:id="976178781">
      <w:bodyDiv w:val="1"/>
      <w:marLeft w:val="0"/>
      <w:marRight w:val="0"/>
      <w:marTop w:val="0"/>
      <w:marBottom w:val="0"/>
      <w:divBdr>
        <w:top w:val="none" w:sz="0" w:space="0" w:color="auto"/>
        <w:left w:val="none" w:sz="0" w:space="0" w:color="auto"/>
        <w:bottom w:val="none" w:sz="0" w:space="0" w:color="auto"/>
        <w:right w:val="none" w:sz="0" w:space="0" w:color="auto"/>
      </w:divBdr>
    </w:div>
    <w:div w:id="1078406562">
      <w:bodyDiv w:val="1"/>
      <w:marLeft w:val="0"/>
      <w:marRight w:val="0"/>
      <w:marTop w:val="0"/>
      <w:marBottom w:val="0"/>
      <w:divBdr>
        <w:top w:val="none" w:sz="0" w:space="0" w:color="auto"/>
        <w:left w:val="none" w:sz="0" w:space="0" w:color="auto"/>
        <w:bottom w:val="none" w:sz="0" w:space="0" w:color="auto"/>
        <w:right w:val="none" w:sz="0" w:space="0" w:color="auto"/>
      </w:divBdr>
    </w:div>
    <w:div w:id="1099371656">
      <w:bodyDiv w:val="1"/>
      <w:marLeft w:val="0"/>
      <w:marRight w:val="0"/>
      <w:marTop w:val="0"/>
      <w:marBottom w:val="0"/>
      <w:divBdr>
        <w:top w:val="none" w:sz="0" w:space="0" w:color="auto"/>
        <w:left w:val="none" w:sz="0" w:space="0" w:color="auto"/>
        <w:bottom w:val="none" w:sz="0" w:space="0" w:color="auto"/>
        <w:right w:val="none" w:sz="0" w:space="0" w:color="auto"/>
      </w:divBdr>
    </w:div>
    <w:div w:id="1133713306">
      <w:bodyDiv w:val="1"/>
      <w:marLeft w:val="0"/>
      <w:marRight w:val="0"/>
      <w:marTop w:val="0"/>
      <w:marBottom w:val="0"/>
      <w:divBdr>
        <w:top w:val="none" w:sz="0" w:space="0" w:color="auto"/>
        <w:left w:val="none" w:sz="0" w:space="0" w:color="auto"/>
        <w:bottom w:val="none" w:sz="0" w:space="0" w:color="auto"/>
        <w:right w:val="none" w:sz="0" w:space="0" w:color="auto"/>
      </w:divBdr>
    </w:div>
    <w:div w:id="1212307716">
      <w:bodyDiv w:val="1"/>
      <w:marLeft w:val="0"/>
      <w:marRight w:val="0"/>
      <w:marTop w:val="0"/>
      <w:marBottom w:val="0"/>
      <w:divBdr>
        <w:top w:val="none" w:sz="0" w:space="0" w:color="auto"/>
        <w:left w:val="none" w:sz="0" w:space="0" w:color="auto"/>
        <w:bottom w:val="none" w:sz="0" w:space="0" w:color="auto"/>
        <w:right w:val="none" w:sz="0" w:space="0" w:color="auto"/>
      </w:divBdr>
    </w:div>
    <w:div w:id="1237591498">
      <w:bodyDiv w:val="1"/>
      <w:marLeft w:val="0"/>
      <w:marRight w:val="0"/>
      <w:marTop w:val="0"/>
      <w:marBottom w:val="0"/>
      <w:divBdr>
        <w:top w:val="none" w:sz="0" w:space="0" w:color="auto"/>
        <w:left w:val="none" w:sz="0" w:space="0" w:color="auto"/>
        <w:bottom w:val="none" w:sz="0" w:space="0" w:color="auto"/>
        <w:right w:val="none" w:sz="0" w:space="0" w:color="auto"/>
      </w:divBdr>
    </w:div>
    <w:div w:id="1273975734">
      <w:bodyDiv w:val="1"/>
      <w:marLeft w:val="0"/>
      <w:marRight w:val="0"/>
      <w:marTop w:val="0"/>
      <w:marBottom w:val="0"/>
      <w:divBdr>
        <w:top w:val="none" w:sz="0" w:space="0" w:color="auto"/>
        <w:left w:val="none" w:sz="0" w:space="0" w:color="auto"/>
        <w:bottom w:val="none" w:sz="0" w:space="0" w:color="auto"/>
        <w:right w:val="none" w:sz="0" w:space="0" w:color="auto"/>
      </w:divBdr>
    </w:div>
    <w:div w:id="1284385843">
      <w:bodyDiv w:val="1"/>
      <w:marLeft w:val="0"/>
      <w:marRight w:val="0"/>
      <w:marTop w:val="0"/>
      <w:marBottom w:val="0"/>
      <w:divBdr>
        <w:top w:val="none" w:sz="0" w:space="0" w:color="auto"/>
        <w:left w:val="none" w:sz="0" w:space="0" w:color="auto"/>
        <w:bottom w:val="none" w:sz="0" w:space="0" w:color="auto"/>
        <w:right w:val="none" w:sz="0" w:space="0" w:color="auto"/>
      </w:divBdr>
    </w:div>
    <w:div w:id="1373774727">
      <w:bodyDiv w:val="1"/>
      <w:marLeft w:val="0"/>
      <w:marRight w:val="0"/>
      <w:marTop w:val="0"/>
      <w:marBottom w:val="0"/>
      <w:divBdr>
        <w:top w:val="none" w:sz="0" w:space="0" w:color="auto"/>
        <w:left w:val="none" w:sz="0" w:space="0" w:color="auto"/>
        <w:bottom w:val="none" w:sz="0" w:space="0" w:color="auto"/>
        <w:right w:val="none" w:sz="0" w:space="0" w:color="auto"/>
      </w:divBdr>
    </w:div>
    <w:div w:id="1414618245">
      <w:bodyDiv w:val="1"/>
      <w:marLeft w:val="0"/>
      <w:marRight w:val="0"/>
      <w:marTop w:val="0"/>
      <w:marBottom w:val="0"/>
      <w:divBdr>
        <w:top w:val="none" w:sz="0" w:space="0" w:color="auto"/>
        <w:left w:val="none" w:sz="0" w:space="0" w:color="auto"/>
        <w:bottom w:val="none" w:sz="0" w:space="0" w:color="auto"/>
        <w:right w:val="none" w:sz="0" w:space="0" w:color="auto"/>
      </w:divBdr>
    </w:div>
    <w:div w:id="1513765812">
      <w:bodyDiv w:val="1"/>
      <w:marLeft w:val="0"/>
      <w:marRight w:val="0"/>
      <w:marTop w:val="0"/>
      <w:marBottom w:val="0"/>
      <w:divBdr>
        <w:top w:val="none" w:sz="0" w:space="0" w:color="auto"/>
        <w:left w:val="none" w:sz="0" w:space="0" w:color="auto"/>
        <w:bottom w:val="none" w:sz="0" w:space="0" w:color="auto"/>
        <w:right w:val="none" w:sz="0" w:space="0" w:color="auto"/>
      </w:divBdr>
    </w:div>
    <w:div w:id="1520661372">
      <w:bodyDiv w:val="1"/>
      <w:marLeft w:val="0"/>
      <w:marRight w:val="0"/>
      <w:marTop w:val="0"/>
      <w:marBottom w:val="0"/>
      <w:divBdr>
        <w:top w:val="none" w:sz="0" w:space="0" w:color="auto"/>
        <w:left w:val="none" w:sz="0" w:space="0" w:color="auto"/>
        <w:bottom w:val="none" w:sz="0" w:space="0" w:color="auto"/>
        <w:right w:val="none" w:sz="0" w:space="0" w:color="auto"/>
      </w:divBdr>
    </w:div>
    <w:div w:id="1537162806">
      <w:bodyDiv w:val="1"/>
      <w:marLeft w:val="0"/>
      <w:marRight w:val="0"/>
      <w:marTop w:val="0"/>
      <w:marBottom w:val="0"/>
      <w:divBdr>
        <w:top w:val="none" w:sz="0" w:space="0" w:color="auto"/>
        <w:left w:val="none" w:sz="0" w:space="0" w:color="auto"/>
        <w:bottom w:val="none" w:sz="0" w:space="0" w:color="auto"/>
        <w:right w:val="none" w:sz="0" w:space="0" w:color="auto"/>
      </w:divBdr>
    </w:div>
    <w:div w:id="1594703595">
      <w:bodyDiv w:val="1"/>
      <w:marLeft w:val="0"/>
      <w:marRight w:val="0"/>
      <w:marTop w:val="0"/>
      <w:marBottom w:val="0"/>
      <w:divBdr>
        <w:top w:val="none" w:sz="0" w:space="0" w:color="auto"/>
        <w:left w:val="none" w:sz="0" w:space="0" w:color="auto"/>
        <w:bottom w:val="none" w:sz="0" w:space="0" w:color="auto"/>
        <w:right w:val="none" w:sz="0" w:space="0" w:color="auto"/>
      </w:divBdr>
    </w:div>
    <w:div w:id="1619871314">
      <w:bodyDiv w:val="1"/>
      <w:marLeft w:val="0"/>
      <w:marRight w:val="0"/>
      <w:marTop w:val="0"/>
      <w:marBottom w:val="0"/>
      <w:divBdr>
        <w:top w:val="none" w:sz="0" w:space="0" w:color="auto"/>
        <w:left w:val="none" w:sz="0" w:space="0" w:color="auto"/>
        <w:bottom w:val="none" w:sz="0" w:space="0" w:color="auto"/>
        <w:right w:val="none" w:sz="0" w:space="0" w:color="auto"/>
      </w:divBdr>
    </w:div>
    <w:div w:id="1715345555">
      <w:bodyDiv w:val="1"/>
      <w:marLeft w:val="0"/>
      <w:marRight w:val="0"/>
      <w:marTop w:val="0"/>
      <w:marBottom w:val="0"/>
      <w:divBdr>
        <w:top w:val="none" w:sz="0" w:space="0" w:color="auto"/>
        <w:left w:val="none" w:sz="0" w:space="0" w:color="auto"/>
        <w:bottom w:val="none" w:sz="0" w:space="0" w:color="auto"/>
        <w:right w:val="none" w:sz="0" w:space="0" w:color="auto"/>
      </w:divBdr>
    </w:div>
    <w:div w:id="1719669634">
      <w:bodyDiv w:val="1"/>
      <w:marLeft w:val="0"/>
      <w:marRight w:val="0"/>
      <w:marTop w:val="0"/>
      <w:marBottom w:val="0"/>
      <w:divBdr>
        <w:top w:val="none" w:sz="0" w:space="0" w:color="auto"/>
        <w:left w:val="none" w:sz="0" w:space="0" w:color="auto"/>
        <w:bottom w:val="none" w:sz="0" w:space="0" w:color="auto"/>
        <w:right w:val="none" w:sz="0" w:space="0" w:color="auto"/>
      </w:divBdr>
    </w:div>
    <w:div w:id="1720399412">
      <w:bodyDiv w:val="1"/>
      <w:marLeft w:val="0"/>
      <w:marRight w:val="0"/>
      <w:marTop w:val="0"/>
      <w:marBottom w:val="0"/>
      <w:divBdr>
        <w:top w:val="none" w:sz="0" w:space="0" w:color="auto"/>
        <w:left w:val="none" w:sz="0" w:space="0" w:color="auto"/>
        <w:bottom w:val="none" w:sz="0" w:space="0" w:color="auto"/>
        <w:right w:val="none" w:sz="0" w:space="0" w:color="auto"/>
      </w:divBdr>
    </w:div>
    <w:div w:id="1790975447">
      <w:bodyDiv w:val="1"/>
      <w:marLeft w:val="0"/>
      <w:marRight w:val="0"/>
      <w:marTop w:val="0"/>
      <w:marBottom w:val="0"/>
      <w:divBdr>
        <w:top w:val="none" w:sz="0" w:space="0" w:color="auto"/>
        <w:left w:val="none" w:sz="0" w:space="0" w:color="auto"/>
        <w:bottom w:val="none" w:sz="0" w:space="0" w:color="auto"/>
        <w:right w:val="none" w:sz="0" w:space="0" w:color="auto"/>
      </w:divBdr>
    </w:div>
    <w:div w:id="1843427283">
      <w:bodyDiv w:val="1"/>
      <w:marLeft w:val="0"/>
      <w:marRight w:val="0"/>
      <w:marTop w:val="0"/>
      <w:marBottom w:val="0"/>
      <w:divBdr>
        <w:top w:val="none" w:sz="0" w:space="0" w:color="auto"/>
        <w:left w:val="none" w:sz="0" w:space="0" w:color="auto"/>
        <w:bottom w:val="none" w:sz="0" w:space="0" w:color="auto"/>
        <w:right w:val="none" w:sz="0" w:space="0" w:color="auto"/>
      </w:divBdr>
    </w:div>
    <w:div w:id="1856505225">
      <w:bodyDiv w:val="1"/>
      <w:marLeft w:val="0"/>
      <w:marRight w:val="0"/>
      <w:marTop w:val="0"/>
      <w:marBottom w:val="0"/>
      <w:divBdr>
        <w:top w:val="none" w:sz="0" w:space="0" w:color="auto"/>
        <w:left w:val="none" w:sz="0" w:space="0" w:color="auto"/>
        <w:bottom w:val="none" w:sz="0" w:space="0" w:color="auto"/>
        <w:right w:val="none" w:sz="0" w:space="0" w:color="auto"/>
      </w:divBdr>
    </w:div>
    <w:div w:id="1861356610">
      <w:bodyDiv w:val="1"/>
      <w:marLeft w:val="0"/>
      <w:marRight w:val="0"/>
      <w:marTop w:val="0"/>
      <w:marBottom w:val="0"/>
      <w:divBdr>
        <w:top w:val="none" w:sz="0" w:space="0" w:color="auto"/>
        <w:left w:val="none" w:sz="0" w:space="0" w:color="auto"/>
        <w:bottom w:val="none" w:sz="0" w:space="0" w:color="auto"/>
        <w:right w:val="none" w:sz="0" w:space="0" w:color="auto"/>
      </w:divBdr>
    </w:div>
    <w:div w:id="1866409335">
      <w:bodyDiv w:val="1"/>
      <w:marLeft w:val="0"/>
      <w:marRight w:val="0"/>
      <w:marTop w:val="0"/>
      <w:marBottom w:val="0"/>
      <w:divBdr>
        <w:top w:val="none" w:sz="0" w:space="0" w:color="auto"/>
        <w:left w:val="none" w:sz="0" w:space="0" w:color="auto"/>
        <w:bottom w:val="none" w:sz="0" w:space="0" w:color="auto"/>
        <w:right w:val="none" w:sz="0" w:space="0" w:color="auto"/>
      </w:divBdr>
    </w:div>
    <w:div w:id="1953239784">
      <w:bodyDiv w:val="1"/>
      <w:marLeft w:val="0"/>
      <w:marRight w:val="0"/>
      <w:marTop w:val="0"/>
      <w:marBottom w:val="0"/>
      <w:divBdr>
        <w:top w:val="none" w:sz="0" w:space="0" w:color="auto"/>
        <w:left w:val="none" w:sz="0" w:space="0" w:color="auto"/>
        <w:bottom w:val="none" w:sz="0" w:space="0" w:color="auto"/>
        <w:right w:val="none" w:sz="0" w:space="0" w:color="auto"/>
      </w:divBdr>
    </w:div>
    <w:div w:id="1996764177">
      <w:bodyDiv w:val="1"/>
      <w:marLeft w:val="0"/>
      <w:marRight w:val="0"/>
      <w:marTop w:val="0"/>
      <w:marBottom w:val="0"/>
      <w:divBdr>
        <w:top w:val="none" w:sz="0" w:space="0" w:color="auto"/>
        <w:left w:val="none" w:sz="0" w:space="0" w:color="auto"/>
        <w:bottom w:val="none" w:sz="0" w:space="0" w:color="auto"/>
        <w:right w:val="none" w:sz="0" w:space="0" w:color="auto"/>
      </w:divBdr>
    </w:div>
    <w:div w:id="2065442021">
      <w:bodyDiv w:val="1"/>
      <w:marLeft w:val="0"/>
      <w:marRight w:val="0"/>
      <w:marTop w:val="0"/>
      <w:marBottom w:val="0"/>
      <w:divBdr>
        <w:top w:val="none" w:sz="0" w:space="0" w:color="auto"/>
        <w:left w:val="none" w:sz="0" w:space="0" w:color="auto"/>
        <w:bottom w:val="none" w:sz="0" w:space="0" w:color="auto"/>
        <w:right w:val="none" w:sz="0" w:space="0" w:color="auto"/>
      </w:divBdr>
    </w:div>
    <w:div w:id="2104835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protect.checkpoint.com/v2/___https://www.nevo.co.il/law_html/Law01/308_001.htm___.YzJlOmlzcmFlbG1pbmlzdHJ5b2Z0cmFuc3BvcnQ6YzpvOjkyNjU3N2M1MTBiMzkwY2Q2MWM4MDcyMjI3N2U4ZWRmOjY6MjJhNDowYzhlNDQwYjhlZGM2MDM2MmFkMzkzODdmNjM3NTdjMzA3ZDQ4NDM2N2I4ODU3OTMxNWQ2OGYwY2QwNjA5Yzg5OnA6VDpO" TargetMode="External"/><Relationship Id="rId18" Type="http://schemas.openxmlformats.org/officeDocument/2006/relationships/hyperlink" Target="https://protect.checkpoint.com/v2/___https://www.nevo.co.il/law_html/Law01/308_001.htm___.YzJlOmlzcmFlbG1pbmlzdHJ5b2Z0cmFuc3BvcnQ6YzpvOjkyNjU3N2M1MTBiMzkwY2Q2MWM4MDcyMjI3N2U4ZWRmOjY6MjJhNDowYzhlNDQwYjhlZGM2MDM2MmFkMzkzODdmNjM3NTdjMzA3ZDQ4NDM2N2I4ODU3OTMxNWQ2OGYwY2QwNjA5Yzg5OnA6VDpO" TargetMode="External"/><Relationship Id="rId26" Type="http://schemas.openxmlformats.org/officeDocument/2006/relationships/hyperlink" Target="https://protect.checkpoint.com/v2/r02/___https://www.gov.il/he/Departments/General/data_security_info___.YzJlOmlzcmFlbG1pbmlzdHJ5b2Z0cmFuc3BvcnQ6YzpvOmUzMDhhMzYzMGFlNWYyNGQ0NDJhOGNhNzMxM2Y3MzMzOjc6YWU5MDplMjlmMGI4NWNkOTBlZWE3NmJmZDNkMTI1ZjViNmU0ZTQ5YjM1OGYzNTA3YWVmYjM2OGZjODY0N2Q5MzllNTBkOnA6VDpG" TargetMode="External"/><Relationship Id="rId39" Type="http://schemas.openxmlformats.org/officeDocument/2006/relationships/hyperlink" Target="https://protect.checkpoint.com/v2/r02/___https://www.gov.il/he/Departments/General/data_security_info___.YzJlOmlzcmFlbG1pbmlzdHJ5b2Z0cmFuc3BvcnQ6YzpvOmUzMDhhMzYzMGFlNWYyNGQ0NDJhOGNhNzMxM2Y3MzMzOjc6YWU5MDplMjlmMGI4NWNkOTBlZWE3NmJmZDNkMTI1ZjViNmU0ZTQ5YjM1OGYzNTA3YWVmYjM2OGZjODY0N2Q5MzllNTBkOnA6VDpG" TargetMode="External"/><Relationship Id="rId21" Type="http://schemas.openxmlformats.org/officeDocument/2006/relationships/hyperlink" Target="https://protect.checkpoint.com/v2/___https://www.nevo.co.il/law_html/Law01/308_001.htm___.YzJlOmlzcmFlbG1pbmlzdHJ5b2Z0cmFuc3BvcnQ6YzpvOjkyNjU3N2M1MTBiMzkwY2Q2MWM4MDcyMjI3N2U4ZWRmOjY6MjJhNDowYzhlNDQwYjhlZGM2MDM2MmFkMzkzODdmNjM3NTdjMzA3ZDQ4NDM2N2I4ODU3OTMxNWQ2OGYwY2QwNjA5Yzg5OnA6VDpO" TargetMode="External"/><Relationship Id="rId34" Type="http://schemas.openxmlformats.org/officeDocument/2006/relationships/hyperlink" Target="https://protect.checkpoint.com/v2/r02/___https://www.gov.il/he/Departments/General/data_security_info___.YzJlOmlzcmFlbG1pbmlzdHJ5b2Z0cmFuc3BvcnQ6YzpvOmUzMDhhMzYzMGFlNWYyNGQ0NDJhOGNhNzMxM2Y3MzMzOjc6YWU5MDplMjlmMGI4NWNkOTBlZWE3NmJmZDNkMTI1ZjViNmU0ZTQ5YjM1OGYzNTA3YWVmYjM2OGZjODY0N2Q5MzllNTBkOnA6VDpG" TargetMode="External"/><Relationship Id="rId42" Type="http://schemas.openxmlformats.org/officeDocument/2006/relationships/hyperlink" Target="https://protect.checkpoint.com/v2/r02/___https://www.gov.il/he/pages/supply_chain_guide?chapterIndex=5___.YzJlOmlzcmFlbG1pbmlzdHJ5b2Z0cmFuc3BvcnQ6YzpvOmUzMDhhMzYzMGFlNWYyNGQ0NDJhOGNhNzMxM2Y3MzMzOjc6YzE0MTo4ZmUyZTkwZTc4NjA2Mzg0MmQ3ZjEzMjZkOGVmOTNkY2UyYWFjMWE1Yzk1ZDZiMjU2ZTZkNTBhMjZkMzMyNDhiOnA6VDpG" TargetMode="External"/><Relationship Id="rId47" Type="http://schemas.openxmlformats.org/officeDocument/2006/relationships/hyperlink" Target="https://protect.checkpoint.com/v2/r02/___https://nvlpubs.nist.gov/nistpubs/SpecialPublications/NIST.SP.800-88r1.pdf___.YzJlOmlzcmFlbG1pbmlzdHJ5b2Z0cmFuc3BvcnQ6YzpvOmUzMDhhMzYzMGFlNWYyNGQ0NDJhOGNhNzMxM2Y3MzMzOjc6ZmViMjo0MmIwN2FhZDg3NDRmNTUyNmRlMDgzODg2YTkwMDFiMjI3MTY0MWUyOGMyNWM4ZWJlOWU1MmQxMWM2MjMzMjA5OnA6VDpG" TargetMode="External"/><Relationship Id="rId50" Type="http://schemas.openxmlformats.org/officeDocument/2006/relationships/hyperlink" Target="https://protect.checkpoint.com/v2/r02/___https://nvlpubs.nist.gov/nistpubs/SpecialPublications/NIST.SP.800-88r1.pdf___.YzJlOmlzcmFlbG1pbmlzdHJ5b2Z0cmFuc3BvcnQ6YzpvOmUzMDhhMzYzMGFlNWYyNGQ0NDJhOGNhNzMxM2Y3MzMzOjc6ZmViMjo0MmIwN2FhZDg3NDRmNTUyNmRlMDgzODg2YTkwMDFiMjI3MTY0MWUyOGMyNWM4ZWJlOWU1MmQxMWM2MjMzMjA5OnA6VDpG" TargetMode="External"/><Relationship Id="rId55"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protect.checkpoint.com/v2/___https://www.nevo.co.il/law_html/Law01/308_001.htm___.YzJlOmlzcmFlbG1pbmlzdHJ5b2Z0cmFuc3BvcnQ6YzpvOjkyNjU3N2M1MTBiMzkwY2Q2MWM4MDcyMjI3N2U4ZWRmOjY6MjJhNDowYzhlNDQwYjhlZGM2MDM2MmFkMzkzODdmNjM3NTdjMzA3ZDQ4NDM2N2I4ODU3OTMxNWQ2OGYwY2QwNjA5Yzg5OnA6VDpO" TargetMode="External"/><Relationship Id="rId29" Type="http://schemas.openxmlformats.org/officeDocument/2006/relationships/hyperlink" Target="https://protect.checkpoint.com/v2/r02/___https://www.gov.il/he/Departments/General/data_security_info___.YzJlOmlzcmFlbG1pbmlzdHJ5b2Z0cmFuc3BvcnQ6YzpvOmUzMDhhMzYzMGFlNWYyNGQ0NDJhOGNhNzMxM2Y3MzMzOjc6YWU5MDplMjlmMGI4NWNkOTBlZWE3NmJmZDNkMTI1ZjViNmU0ZTQ5YjM1OGYzNTA3YWVmYjM2OGZjODY0N2Q5MzllNTBkOnA6VDpG" TargetMode="External"/><Relationship Id="rId11" Type="http://schemas.openxmlformats.org/officeDocument/2006/relationships/hyperlink" Target="https://protect.checkpoint.com/v2/r02/___https://www.misim.gov.il/gmishurim/frmInputMekabel.aspx?cur=0___.YzJlOmlzcmFlbG1pbmlzdHJ5b2Z0cmFuc3BvcnQ6YzpvOjc3MDNlZmUyNWIyMzZmNjk0YmFlNzIwOTI5OTlmZTIzOjc6MjRjOToxMWVjMTNlYWUwY2NjMzAzN2FkNDZkMjM2ZGVhOGVhN2QwZTY1M2RiZDc3NDAwNzY5MmEzZmUzNjY5NjVmYjA0OnA6VDpG" TargetMode="External"/><Relationship Id="rId24" Type="http://schemas.openxmlformats.org/officeDocument/2006/relationships/hyperlink" Target="https://protect.checkpoint.com/v2/r02/___https://www.gov.il/he/Departments/General/data_security_info___.YzJlOmlzcmFlbG1pbmlzdHJ5b2Z0cmFuc3BvcnQ6YzpvOmUzMDhhMzYzMGFlNWYyNGQ0NDJhOGNhNzMxM2Y3MzMzOjc6YWU5MDplMjlmMGI4NWNkOTBlZWE3NmJmZDNkMTI1ZjViNmU0ZTQ5YjM1OGYzNTA3YWVmYjM2OGZjODY0N2Q5MzllNTBkOnA6VDpG" TargetMode="External"/><Relationship Id="rId32" Type="http://schemas.openxmlformats.org/officeDocument/2006/relationships/hyperlink" Target="https://protect.checkpoint.com/v2/r02/___https://www.gov.il/he/Departments/General/data_security_info___.YzJlOmlzcmFlbG1pbmlzdHJ5b2Z0cmFuc3BvcnQ6YzpvOmUzMDhhMzYzMGFlNWYyNGQ0NDJhOGNhNzMxM2Y3MzMzOjc6YWU5MDplMjlmMGI4NWNkOTBlZWE3NmJmZDNkMTI1ZjViNmU0ZTQ5YjM1OGYzNTA3YWVmYjM2OGZjODY0N2Q5MzllNTBkOnA6VDpG" TargetMode="External"/><Relationship Id="rId37" Type="http://schemas.openxmlformats.org/officeDocument/2006/relationships/hyperlink" Target="https://protect.checkpoint.com/v2/r02/___https://www.gov.il/he/Departments/General/data_security_info___.YzJlOmlzcmFlbG1pbmlzdHJ5b2Z0cmFuc3BvcnQ6YzpvOmUzMDhhMzYzMGFlNWYyNGQ0NDJhOGNhNzMxM2Y3MzMzOjc6YWU5MDplMjlmMGI4NWNkOTBlZWE3NmJmZDNkMTI1ZjViNmU0ZTQ5YjM1OGYzNTA3YWVmYjM2OGZjODY0N2Q5MzllNTBkOnA6VDpG" TargetMode="External"/><Relationship Id="rId40" Type="http://schemas.openxmlformats.org/officeDocument/2006/relationships/hyperlink" Target="https://protect.checkpoint.com/v2/r02/___https://www.gov.il/he/Departments/General/data_security_info___.YzJlOmlzcmFlbG1pbmlzdHJ5b2Z0cmFuc3BvcnQ6YzpvOmUzMDhhMzYzMGFlNWYyNGQ0NDJhOGNhNzMxM2Y3MzMzOjc6YWU5MDplMjlmMGI4NWNkOTBlZWE3NmJmZDNkMTI1ZjViNmU0ZTQ5YjM1OGYzNTA3YWVmYjM2OGZjODY0N2Q5MzllNTBkOnA6VDpG" TargetMode="External"/><Relationship Id="rId45" Type="http://schemas.openxmlformats.org/officeDocument/2006/relationships/hyperlink" Target="https://protect.checkpoint.com/v2/r02/___https://www.gov.il/he/departments/news/querysupply___.YzJlOmlzcmFlbG1pbmlzdHJ5b2Z0cmFuc3BvcnQ6YzpvOmUzMDhhMzYzMGFlNWYyNGQ0NDJhOGNhNzMxM2Y3MzMzOjc6OWVjMTo4YTMyOTY2NDMzN2E4Yzg5MjEyNjQxZjg1YmQ3NGZiNzRhZjMwMTg3Yzg0ZTVjY2JhNjJmMzQyODUzZjUwMTM1OnA6VDpG" TargetMode="External"/><Relationship Id="rId53" Type="http://schemas.openxmlformats.org/officeDocument/2006/relationships/hyperlink" Target="https://protect.checkpoint.com/v2/r02/___https://nvlpubs.nist.gov/nistpubs/SpecialPublications/NIST.SP.800-88r1.pdf___.YzJlOmlzcmFlbG1pbmlzdHJ5b2Z0cmFuc3BvcnQ6YzpvOmUzMDhhMzYzMGFlNWYyNGQ0NDJhOGNhNzMxM2Y3MzMzOjc6ZmViMjo0MmIwN2FhZDg3NDRmNTUyNmRlMDgzODg2YTkwMDFiMjI3MTY0MWUyOGMyNWM4ZWJlOWU1MmQxMWM2MjMzMjA5OnA6VDpG" TargetMode="External"/><Relationship Id="rId5" Type="http://schemas.openxmlformats.org/officeDocument/2006/relationships/settings" Target="settings.xml"/><Relationship Id="rId10" Type="http://schemas.openxmlformats.org/officeDocument/2006/relationships/footer" Target="footer2.xml"/><Relationship Id="rId19" Type="http://schemas.openxmlformats.org/officeDocument/2006/relationships/hyperlink" Target="https://protect.checkpoint.com/v2/___https://www.nevo.co.il/law_html/Law01/308_001.htm___.YzJlOmlzcmFlbG1pbmlzdHJ5b2Z0cmFuc3BvcnQ6YzpvOjkyNjU3N2M1MTBiMzkwY2Q2MWM4MDcyMjI3N2U4ZWRmOjY6MjJhNDowYzhlNDQwYjhlZGM2MDM2MmFkMzkzODdmNjM3NTdjMzA3ZDQ4NDM2N2I4ODU3OTMxNWQ2OGYwY2QwNjA5Yzg5OnA6VDpO" TargetMode="External"/><Relationship Id="rId31" Type="http://schemas.openxmlformats.org/officeDocument/2006/relationships/hyperlink" Target="https://protect.checkpoint.com/v2/r02/___https://www.gov.il/he/Departments/General/data_security_info___.YzJlOmlzcmFlbG1pbmlzdHJ5b2Z0cmFuc3BvcnQ6YzpvOmUzMDhhMzYzMGFlNWYyNGQ0NDJhOGNhNzMxM2Y3MzMzOjc6YWU5MDplMjlmMGI4NWNkOTBlZWE3NmJmZDNkMTI1ZjViNmU0ZTQ5YjM1OGYzNTA3YWVmYjM2OGZjODY0N2Q5MzllNTBkOnA6VDpG" TargetMode="External"/><Relationship Id="rId44" Type="http://schemas.openxmlformats.org/officeDocument/2006/relationships/hyperlink" Target="https://protect.checkpoint.com/v2/r02/___https://www.gov.il/he/pages/supply_chain_guide?chapterIndex=8___.YzJlOmlzcmFlbG1pbmlzdHJ5b2Z0cmFuc3BvcnQ6YzpvOmUzMDhhMzYzMGFlNWYyNGQ0NDJhOGNhNzMxM2Y3MzMzOjc6OWJiMTowOWQzMWQ5MWNjMmM4OTJhNWMwNjA3MjJhMjExNjJkMjgwNTJkNTJmOWYwZDZkMTU0ZTJlM2E2NWZjZjMyZTg3OnA6VDpG" TargetMode="External"/><Relationship Id="rId52" Type="http://schemas.openxmlformats.org/officeDocument/2006/relationships/hyperlink" Target="https://protect.checkpoint.com/v2/r02/___https://nvlpubs.nist.gov/nistpubs/SpecialPublications/NIST.SP.800-88r1.pdf___.YzJlOmlzcmFlbG1pbmlzdHJ5b2Z0cmFuc3BvcnQ6YzpvOmUzMDhhMzYzMGFlNWYyNGQ0NDJhOGNhNzMxM2Y3MzMzOjc6ZmViMjo0MmIwN2FhZDg3NDRmNTUyNmRlMDgzODg2YTkwMDFiMjI3MTY0MWUyOGMyNWM4ZWJlOWU1MmQxMWM2MjMzMjA5OnA6VDpG" TargetMode="Externa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hyperlink" Target="https://protect.checkpoint.com/v2/___https://www.nevo.co.il/law_html/Law01/308_001.htm___.YzJlOmlzcmFlbG1pbmlzdHJ5b2Z0cmFuc3BvcnQ6YzpvOjkyNjU3N2M1MTBiMzkwY2Q2MWM4MDcyMjI3N2U4ZWRmOjY6MjJhNDowYzhlNDQwYjhlZGM2MDM2MmFkMzkzODdmNjM3NTdjMzA3ZDQ4NDM2N2I4ODU3OTMxNWQ2OGYwY2QwNjA5Yzg5OnA6VDpO" TargetMode="External"/><Relationship Id="rId22" Type="http://schemas.openxmlformats.org/officeDocument/2006/relationships/hyperlink" Target="https://protect.checkpoint.com/v2/___https://www.nevo.co.il/law_html/Law01/308_001.htm___.YzJlOmlzcmFlbG1pbmlzdHJ5b2Z0cmFuc3BvcnQ6YzpvOjkyNjU3N2M1MTBiMzkwY2Q2MWM4MDcyMjI3N2U4ZWRmOjY6MjJhNDowYzhlNDQwYjhlZGM2MDM2MmFkMzkzODdmNjM3NTdjMzA3ZDQ4NDM2N2I4ODU3OTMxNWQ2OGYwY2QwNjA5Yzg5OnA6VDpO" TargetMode="External"/><Relationship Id="rId27" Type="http://schemas.openxmlformats.org/officeDocument/2006/relationships/hyperlink" Target="https://protect.checkpoint.com/v2/r02/___https://www.gov.il/he/Departments/General/data_security_info___.YzJlOmlzcmFlbG1pbmlzdHJ5b2Z0cmFuc3BvcnQ6YzpvOmUzMDhhMzYzMGFlNWYyNGQ0NDJhOGNhNzMxM2Y3MzMzOjc6YWU5MDplMjlmMGI4NWNkOTBlZWE3NmJmZDNkMTI1ZjViNmU0ZTQ5YjM1OGYzNTA3YWVmYjM2OGZjODY0N2Q5MzllNTBkOnA6VDpG" TargetMode="External"/><Relationship Id="rId30" Type="http://schemas.openxmlformats.org/officeDocument/2006/relationships/hyperlink" Target="https://protect.checkpoint.com/v2/r02/___https://www.gov.il/he/Departments/General/data_security_info___.YzJlOmlzcmFlbG1pbmlzdHJ5b2Z0cmFuc3BvcnQ6YzpvOmUzMDhhMzYzMGFlNWYyNGQ0NDJhOGNhNzMxM2Y3MzMzOjc6YWU5MDplMjlmMGI4NWNkOTBlZWE3NmJmZDNkMTI1ZjViNmU0ZTQ5YjM1OGYzNTA3YWVmYjM2OGZjODY0N2Q5MzllNTBkOnA6VDpG" TargetMode="External"/><Relationship Id="rId35" Type="http://schemas.openxmlformats.org/officeDocument/2006/relationships/hyperlink" Target="https://protect.checkpoint.com/v2/r02/___https://www.gov.il/he/Departments/General/data_security_info___.YzJlOmlzcmFlbG1pbmlzdHJ5b2Z0cmFuc3BvcnQ6YzpvOmUzMDhhMzYzMGFlNWYyNGQ0NDJhOGNhNzMxM2Y3MzMzOjc6YWU5MDplMjlmMGI4NWNkOTBlZWE3NmJmZDNkMTI1ZjViNmU0ZTQ5YjM1OGYzNTA3YWVmYjM2OGZjODY0N2Q5MzllNTBkOnA6VDpG" TargetMode="External"/><Relationship Id="rId43" Type="http://schemas.openxmlformats.org/officeDocument/2006/relationships/image" Target="media/image2.png"/><Relationship Id="rId48" Type="http://schemas.openxmlformats.org/officeDocument/2006/relationships/hyperlink" Target="https://protect.checkpoint.com/v2/r02/___https://nvlpubs.nist.gov/nistpubs/SpecialPublications/NIST.SP.800-88r1.pdf___.YzJlOmlzcmFlbG1pbmlzdHJ5b2Z0cmFuc3BvcnQ6YzpvOmUzMDhhMzYzMGFlNWYyNGQ0NDJhOGNhNzMxM2Y3MzMzOjc6ZmViMjo0MmIwN2FhZDg3NDRmNTUyNmRlMDgzODg2YTkwMDFiMjI3MTY0MWUyOGMyNWM4ZWJlOWU1MmQxMWM2MjMzMjA5OnA6VDpG" TargetMode="External"/><Relationship Id="rId56"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yperlink" Target="https://protect.checkpoint.com/v2/r02/___https://nvlpubs.nist.gov/nistpubs/SpecialPublications/NIST.SP.800-88r1.pdf___.YzJlOmlzcmFlbG1pbmlzdHJ5b2Z0cmFuc3BvcnQ6YzpvOmUzMDhhMzYzMGFlNWYyNGQ0NDJhOGNhNzMxM2Y3MzMzOjc6ZmViMjo0MmIwN2FhZDg3NDRmNTUyNmRlMDgzODg2YTkwMDFiMjI3MTY0MWUyOGMyNWM4ZWJlOWU1MmQxMWM2MjMzMjA5OnA6VDpG" TargetMode="External"/><Relationship Id="rId3" Type="http://schemas.openxmlformats.org/officeDocument/2006/relationships/numbering" Target="numbering.xml"/><Relationship Id="rId12" Type="http://schemas.openxmlformats.org/officeDocument/2006/relationships/hyperlink" Target="https://protect.checkpoint.com/v2/r02/___https://govextra.gov.il/digital-guarantee/homepage/___.YzJlOmlzcmFlbG1pbmlzdHJ5b2Z0cmFuc3BvcnQ6YzpvOjc3MDNlZmUyNWIyMzZmNjk0YmFlNzIwOTI5OTlmZTIzOjc6ZTVkMDplMGE3ODA2ZGUxZWIyOGU1MmNhYzA0YjM4NDI0Yzc4ZWRmMjIwYWYwODgwYmM0ZDI2NmVjYTUxNGM2ZDFmZDlmOnA6VDpG" TargetMode="External"/><Relationship Id="rId17" Type="http://schemas.openxmlformats.org/officeDocument/2006/relationships/hyperlink" Target="https://protect.checkpoint.com/v2/___https://www.nevo.co.il/law_html/Law01/308_001.htm___.YzJlOmlzcmFlbG1pbmlzdHJ5b2Z0cmFuc3BvcnQ6YzpvOjkyNjU3N2M1MTBiMzkwY2Q2MWM4MDcyMjI3N2U4ZWRmOjY6MjJhNDowYzhlNDQwYjhlZGM2MDM2MmFkMzkzODdmNjM3NTdjMzA3ZDQ4NDM2N2I4ODU3OTMxNWQ2OGYwY2QwNjA5Yzg5OnA6VDpO" TargetMode="External"/><Relationship Id="rId25" Type="http://schemas.openxmlformats.org/officeDocument/2006/relationships/hyperlink" Target="https://protect.checkpoint.com/v2/r02/___https://www.gov.il/he/Departments/General/data_security_info___.YzJlOmlzcmFlbG1pbmlzdHJ5b2Z0cmFuc3BvcnQ6YzpvOmUzMDhhMzYzMGFlNWYyNGQ0NDJhOGNhNzMxM2Y3MzMzOjc6YWU5MDplMjlmMGI4NWNkOTBlZWE3NmJmZDNkMTI1ZjViNmU0ZTQ5YjM1OGYzNTA3YWVmYjM2OGZjODY0N2Q5MzllNTBkOnA6VDpG" TargetMode="External"/><Relationship Id="rId33" Type="http://schemas.openxmlformats.org/officeDocument/2006/relationships/hyperlink" Target="https://protect.checkpoint.com/v2/r02/___https://www.gov.il/he/Departments/General/data_security_info___.YzJlOmlzcmFlbG1pbmlzdHJ5b2Z0cmFuc3BvcnQ6YzpvOmUzMDhhMzYzMGFlNWYyNGQ0NDJhOGNhNzMxM2Y3MzMzOjc6YWU5MDplMjlmMGI4NWNkOTBlZWE3NmJmZDNkMTI1ZjViNmU0ZTQ5YjM1OGYzNTA3YWVmYjM2OGZjODY0N2Q5MzllNTBkOnA6VDpG" TargetMode="External"/><Relationship Id="rId38" Type="http://schemas.openxmlformats.org/officeDocument/2006/relationships/hyperlink" Target="https://protect.checkpoint.com/v2/r02/___https://www.gov.il/he/Departments/General/data_security_info___.YzJlOmlzcmFlbG1pbmlzdHJ5b2Z0cmFuc3BvcnQ6YzpvOmUzMDhhMzYzMGFlNWYyNGQ0NDJhOGNhNzMxM2Y3MzMzOjc6YWU5MDplMjlmMGI4NWNkOTBlZWE3NmJmZDNkMTI1ZjViNmU0ZTQ5YjM1OGYzNTA3YWVmYjM2OGZjODY0N2Q5MzllNTBkOnA6VDpG" TargetMode="External"/><Relationship Id="rId46" Type="http://schemas.openxmlformats.org/officeDocument/2006/relationships/image" Target="media/image3.png"/><Relationship Id="rId20" Type="http://schemas.openxmlformats.org/officeDocument/2006/relationships/hyperlink" Target="https://protect.checkpoint.com/v2/___https://www.nevo.co.il/law_html/Law01/308_001.htm___.YzJlOmlzcmFlbG1pbmlzdHJ5b2Z0cmFuc3BvcnQ6YzpvOjkyNjU3N2M1MTBiMzkwY2Q2MWM4MDcyMjI3N2U4ZWRmOjY6MjJhNDowYzhlNDQwYjhlZGM2MDM2MmFkMzkzODdmNjM3NTdjMzA3ZDQ4NDM2N2I4ODU3OTMxNWQ2OGYwY2QwNjA5Yzg5OnA6VDpO" TargetMode="External"/><Relationship Id="rId41" Type="http://schemas.openxmlformats.org/officeDocument/2006/relationships/hyperlink" Target="https://protect.checkpoint.com/v2/r02/___https://www.gov.il/he/pages/supply_chain_guide?chapterIndex=4___.YzJlOmlzcmFlbG1pbmlzdHJ5b2Z0cmFuc3BvcnQ6YzpvOmUzMDhhMzYzMGFlNWYyNGQ0NDJhOGNhNzMxM2Y3MzMzOjc6YmU4MzoxNjcyYTE4YzVlN2IyMTIzNjRhMDYyZjY5NWFkYTkzMTExNzRlMGRhYTIzZmQ0Nzk2Y2VjZWE1NDI4ZjliM2Y1OnA6VDpG" TargetMode="External"/><Relationship Id="rId54" Type="http://schemas.openxmlformats.org/officeDocument/2006/relationships/hyperlink" Target="mailto:____-@mof.gov.il"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protect.checkpoint.com/v2/___https://www.nevo.co.il/law_html/Law01/308_001.htm___.YzJlOmlzcmFlbG1pbmlzdHJ5b2Z0cmFuc3BvcnQ6YzpvOjkyNjU3N2M1MTBiMzkwY2Q2MWM4MDcyMjI3N2U4ZWRmOjY6MjJhNDowYzhlNDQwYjhlZGM2MDM2MmFkMzkzODdmNjM3NTdjMzA3ZDQ4NDM2N2I4ODU3OTMxNWQ2OGYwY2QwNjA5Yzg5OnA6VDpO" TargetMode="External"/><Relationship Id="rId23" Type="http://schemas.openxmlformats.org/officeDocument/2006/relationships/hyperlink" Target="https://protect.checkpoint.com/v2/r02/___https://www.gov.il/he/Departments/General/data_security_info___.YzJlOmlzcmFlbG1pbmlzdHJ5b2Z0cmFuc3BvcnQ6YzpvOmUzMDhhMzYzMGFlNWYyNGQ0NDJhOGNhNzMxM2Y3MzMzOjc6YWU5MDplMjlmMGI4NWNkOTBlZWE3NmJmZDNkMTI1ZjViNmU0ZTQ5YjM1OGYzNTA3YWVmYjM2OGZjODY0N2Q5MzllNTBkOnA6VDpG" TargetMode="External"/><Relationship Id="rId28" Type="http://schemas.openxmlformats.org/officeDocument/2006/relationships/hyperlink" Target="https://protect.checkpoint.com/v2/r02/___https://www.gov.il/he/Departments/General/data_security_info___.YzJlOmlzcmFlbG1pbmlzdHJ5b2Z0cmFuc3BvcnQ6YzpvOmUzMDhhMzYzMGFlNWYyNGQ0NDJhOGNhNzMxM2Y3MzMzOjc6YWU5MDplMjlmMGI4NWNkOTBlZWE3NmJmZDNkMTI1ZjViNmU0ZTQ5YjM1OGYzNTA3YWVmYjM2OGZjODY0N2Q5MzllNTBkOnA6VDpG" TargetMode="External"/><Relationship Id="rId36" Type="http://schemas.openxmlformats.org/officeDocument/2006/relationships/hyperlink" Target="https://protect.checkpoint.com/v2/r02/___https://www.gov.il/he/Departments/General/data_security_info___.YzJlOmlzcmFlbG1pbmlzdHJ5b2Z0cmFuc3BvcnQ6YzpvOmUzMDhhMzYzMGFlNWYyNGQ0NDJhOGNhNzMxM2Y3MzMzOjc6YWU5MDplMjlmMGI4NWNkOTBlZWE3NmJmZDNkMTI1ZjViNmU0ZTQ5YjM1OGYzNTA3YWVmYjM2OGZjODY0N2Q5MzllNTBkOnA6VDpG" TargetMode="External"/><Relationship Id="rId49" Type="http://schemas.openxmlformats.org/officeDocument/2006/relationships/hyperlink" Target="https://protect.checkpoint.com/v2/r02/___https://nvlpubs.nist.gov/nistpubs/SpecialPublications/NIST.SP.800-88r1.pdf___.YzJlOmlzcmFlbG1pbmlzdHJ5b2Z0cmFuc3BvcnQ6YzpvOmUzMDhhMzYzMGFlNWYyNGQ0NDJhOGNhNzMxM2Y3MzMzOjc6ZmViMjo0MmIwN2FhZDg3NDRmNTUyNmRlMDgzODg2YTkwMDFiMjI3MTY0MWUyOGMyNWM4ZWJlOWU1MmQxMWM2MjMzMjA5OnA6VDpG"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A0C4473-9ABA-48E5-98E4-D9D12C9342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80</Pages>
  <Words>20075</Words>
  <Characters>110578</Characters>
  <Application>Microsoft Office Word</Application>
  <DocSecurity>0</DocSecurity>
  <Lines>921</Lines>
  <Paragraphs>260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להקמה, ניהול והפעלה של מרכז שירות ממוכן ומאויש עבור משתמשי התחבורה הציבורית 6</vt:lpstr>
      <vt:lpstr>4.4.7.dotx</vt:lpstr>
    </vt:vector>
  </TitlesOfParts>
  <Company/>
  <LinksUpToDate>false</LinksUpToDate>
  <CharactersWithSpaces>130393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להקמה, ניהול והפעלה של מרכז שירות ממוכן ומאויש עבור משתמשי התחבורה הציבורית 6</dc:title>
  <dc:subject>CreatedByYotamSystem</dc:subject>
  <dc:creator>בר פלש</dc:creator>
  <cp:keywords>Version_4.3</cp:keywords>
  <cp:lastModifiedBy>Linor Elbaz</cp:lastModifiedBy>
  <cp:revision>16</cp:revision>
  <cp:lastPrinted>2025-08-27T14:26:00Z</cp:lastPrinted>
  <dcterms:created xsi:type="dcterms:W3CDTF">2025-11-02T09:36:00Z</dcterms:created>
  <dcterms:modified xsi:type="dcterms:W3CDTF">2025-11-02T18:28:00Z</dcterms:modified>
</cp:coreProperties>
</file>